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bookmarkStart w:id="0" w:name="_GoBack"/>
      <w:r w:rsidRPr="00281E74">
        <w:t xml:space="preserve">Wołów, dnia </w:t>
      </w:r>
      <w:r w:rsidR="00453363">
        <w:t>10</w:t>
      </w:r>
      <w:r w:rsidR="00281E74" w:rsidRPr="00281E74">
        <w:t>.</w:t>
      </w:r>
      <w:r w:rsidR="0034391D">
        <w:t>10</w:t>
      </w:r>
      <w:r w:rsidR="00281E74" w:rsidRPr="00281E74">
        <w:t>.201</w:t>
      </w:r>
      <w:r w:rsidR="00453363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C8773A">
        <w:rPr>
          <w:b/>
          <w:bCs/>
        </w:rPr>
        <w:t>przedłużenia gwarancji dla urządzeń Hewlett-Packard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C8773A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Przedłużenie </w:t>
      </w:r>
      <w:r w:rsidRPr="00C8773A">
        <w:rPr>
          <w:bCs/>
        </w:rPr>
        <w:t>gwarancji dla urządzeń Hewlett-Packard</w:t>
      </w:r>
      <w:r w:rsidR="0090708D" w:rsidRPr="00C8773A"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B65BCA" w:rsidRPr="00B65BCA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6E079D">
        <w:rPr>
          <w:color w:val="000000"/>
          <w:lang w:val="en-GB"/>
        </w:rPr>
        <w:t>Przedłużenie</w:t>
      </w:r>
      <w:proofErr w:type="spellEnd"/>
      <w:r w:rsidRPr="006E079D">
        <w:rPr>
          <w:color w:val="000000"/>
          <w:lang w:val="en-GB"/>
        </w:rPr>
        <w:t xml:space="preserve"> </w:t>
      </w:r>
      <w:proofErr w:type="spellStart"/>
      <w:r w:rsidRPr="006E079D">
        <w:rPr>
          <w:color w:val="000000"/>
          <w:lang w:val="en-GB"/>
        </w:rPr>
        <w:t>gwarancji</w:t>
      </w:r>
      <w:proofErr w:type="spellEnd"/>
      <w:r w:rsidRPr="006E079D">
        <w:rPr>
          <w:color w:val="000000"/>
          <w:lang w:val="en-GB"/>
        </w:rPr>
        <w:t xml:space="preserve"> HP 1y PW </w:t>
      </w:r>
      <w:proofErr w:type="spellStart"/>
      <w:r w:rsidRPr="006E079D">
        <w:rPr>
          <w:color w:val="000000"/>
          <w:lang w:val="en-GB"/>
        </w:rPr>
        <w:t>Nbd</w:t>
      </w:r>
      <w:proofErr w:type="spellEnd"/>
      <w:r w:rsidRPr="006E079D">
        <w:rPr>
          <w:color w:val="000000"/>
          <w:lang w:val="en-GB"/>
        </w:rPr>
        <w:t xml:space="preserve"> c3000 Enclosure HW </w:t>
      </w:r>
      <w:proofErr w:type="spellStart"/>
      <w:r w:rsidRPr="006E079D">
        <w:rPr>
          <w:color w:val="000000"/>
          <w:lang w:val="en-GB"/>
        </w:rPr>
        <w:t>Supp</w:t>
      </w:r>
      <w:proofErr w:type="spellEnd"/>
      <w:r w:rsidRPr="006E079D">
        <w:rPr>
          <w:color w:val="000000"/>
          <w:lang w:val="en-GB"/>
        </w:rPr>
        <w:t xml:space="preserve"> P/N </w:t>
      </w:r>
      <w:r w:rsidRPr="005A7DDB">
        <w:rPr>
          <w:b/>
          <w:color w:val="000000"/>
          <w:lang w:val="en-GB"/>
        </w:rPr>
        <w:t>U2WF9PE</w:t>
      </w:r>
      <w:r>
        <w:rPr>
          <w:color w:val="000000"/>
          <w:lang w:val="en-GB"/>
        </w:rPr>
        <w:t xml:space="preserve"> - </w:t>
      </w:r>
      <w:r w:rsidRPr="00B65BCA">
        <w:rPr>
          <w:b/>
          <w:color w:val="000000"/>
          <w:lang w:val="en-GB"/>
        </w:rPr>
        <w:t>1 SZT</w:t>
      </w:r>
    </w:p>
    <w:p w:rsidR="00B65BCA" w:rsidRPr="00B65BCA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 year Post Warranty Next business day ProLiant BL460c G7 Hardware Support P/N </w:t>
      </w:r>
      <w:r w:rsidRPr="005A7DDB">
        <w:rPr>
          <w:b/>
          <w:lang w:val="en-GB"/>
        </w:rPr>
        <w:t>U2JH1PE</w:t>
      </w:r>
      <w:r>
        <w:rPr>
          <w:lang w:val="en-GB"/>
        </w:rPr>
        <w:t xml:space="preserve"> - </w:t>
      </w:r>
      <w:r w:rsidRPr="00B65BCA">
        <w:rPr>
          <w:b/>
          <w:lang w:val="en-GB"/>
        </w:rPr>
        <w:t>1 SZT</w:t>
      </w:r>
    </w:p>
    <w:p w:rsidR="00B65BCA" w:rsidRPr="00B65BCA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 year Post Warranty Next business day ProLiant BL460c G6 Hardware Support P/N </w:t>
      </w:r>
      <w:r w:rsidRPr="005A7DDB">
        <w:rPr>
          <w:b/>
          <w:lang w:val="en-GB"/>
        </w:rPr>
        <w:t>U2UH1PE</w:t>
      </w:r>
      <w:r>
        <w:rPr>
          <w:lang w:val="en-GB"/>
        </w:rPr>
        <w:t xml:space="preserve"> – </w:t>
      </w:r>
      <w:r w:rsidRPr="00B65BCA">
        <w:rPr>
          <w:b/>
          <w:lang w:val="en-GB"/>
        </w:rPr>
        <w:t>3 SZT</w:t>
      </w:r>
    </w:p>
    <w:p w:rsidR="00B65BCA" w:rsidRPr="00B65BCA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1Year Post Warranty Next business day c-Class SAN Swi</w:t>
      </w:r>
      <w:r>
        <w:rPr>
          <w:lang w:val="en-GB"/>
        </w:rPr>
        <w:t xml:space="preserve">tch Hardware Support </w:t>
      </w:r>
      <w:r w:rsidRPr="005A7DDB">
        <w:rPr>
          <w:b/>
          <w:lang w:val="en-GB"/>
        </w:rPr>
        <w:t>U2KH5PE</w:t>
      </w:r>
      <w:r>
        <w:rPr>
          <w:lang w:val="en-GB"/>
        </w:rPr>
        <w:t xml:space="preserve"> – </w:t>
      </w:r>
      <w:r w:rsidRPr="00B65BCA">
        <w:rPr>
          <w:b/>
          <w:lang w:val="en-GB"/>
        </w:rPr>
        <w:t>1 SZT</w:t>
      </w:r>
    </w:p>
    <w:p w:rsidR="00B65BCA" w:rsidRPr="00B65BCA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  <w:rPr>
          <w:b/>
        </w:rPr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1Y PW NBD MSA2000 Array </w:t>
      </w:r>
      <w:proofErr w:type="spellStart"/>
      <w:r w:rsidRPr="006E079D">
        <w:rPr>
          <w:lang w:val="en-GB"/>
        </w:rPr>
        <w:t>HWSupp</w:t>
      </w:r>
      <w:proofErr w:type="spellEnd"/>
      <w:r>
        <w:rPr>
          <w:lang w:val="en-GB"/>
        </w:rPr>
        <w:t xml:space="preserve"> </w:t>
      </w:r>
      <w:r w:rsidRPr="005A7DDB">
        <w:rPr>
          <w:b/>
          <w:color w:val="000000"/>
          <w:lang w:val="en-GB"/>
        </w:rPr>
        <w:t>U5BS3PE</w:t>
      </w:r>
      <w:r w:rsidRPr="006E079D">
        <w:rPr>
          <w:color w:val="000000"/>
          <w:lang w:val="en-GB"/>
        </w:rPr>
        <w:t xml:space="preserve"> – Post Warranty, Foundation Care NBD Service, HW, SW and Collab Support, 1year</w:t>
      </w:r>
      <w:r>
        <w:rPr>
          <w:color w:val="000000"/>
          <w:lang w:val="en-GB"/>
        </w:rPr>
        <w:t xml:space="preserve"> – </w:t>
      </w:r>
      <w:r w:rsidRPr="00B65BCA">
        <w:rPr>
          <w:b/>
          <w:color w:val="000000"/>
          <w:lang w:val="en-GB"/>
        </w:rPr>
        <w:t>1 SZT</w:t>
      </w:r>
    </w:p>
    <w:p w:rsidR="00B65BCA" w:rsidRPr="00B65BCA" w:rsidRDefault="00B65BCA" w:rsidP="00B65BCA">
      <w:pPr>
        <w:pStyle w:val="Akapitzlist"/>
        <w:numPr>
          <w:ilvl w:val="0"/>
          <w:numId w:val="43"/>
        </w:numPr>
        <w:spacing w:after="0" w:line="240" w:lineRule="auto"/>
        <w:jc w:val="both"/>
        <w:rPr>
          <w:b/>
        </w:rPr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1Year </w:t>
      </w:r>
      <w:proofErr w:type="spellStart"/>
      <w:r w:rsidRPr="006E079D">
        <w:rPr>
          <w:lang w:val="en-GB"/>
        </w:rPr>
        <w:t>Pw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Nbd</w:t>
      </w:r>
      <w:proofErr w:type="spellEnd"/>
      <w:r w:rsidRPr="006E079D">
        <w:rPr>
          <w:lang w:val="en-GB"/>
        </w:rPr>
        <w:t xml:space="preserve"> LTO Autoloader HW Support </w:t>
      </w:r>
      <w:r w:rsidRPr="005A7DDB">
        <w:rPr>
          <w:b/>
          <w:lang w:val="en-GB"/>
        </w:rPr>
        <w:t>U3AQ6PE</w:t>
      </w:r>
      <w:r>
        <w:rPr>
          <w:lang w:val="en-GB"/>
        </w:rPr>
        <w:t xml:space="preserve"> Post Warranty, Foundation Care NBD Service, HW Support Only, 1 year </w:t>
      </w:r>
      <w:r w:rsidRPr="00B65BCA">
        <w:rPr>
          <w:b/>
          <w:lang w:val="en-GB"/>
        </w:rPr>
        <w:t>– 1 SZT</w:t>
      </w: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FD0945" w:rsidRPr="00FD0945">
        <w:rPr>
          <w:b/>
        </w:rPr>
        <w:t>20</w:t>
      </w:r>
      <w:r w:rsidR="00336F33" w:rsidRPr="00FD0945">
        <w:rPr>
          <w:b/>
        </w:rPr>
        <w:t>.</w:t>
      </w:r>
      <w:r w:rsidR="00496C46" w:rsidRPr="00FD0945">
        <w:rPr>
          <w:b/>
        </w:rPr>
        <w:t>1</w:t>
      </w:r>
      <w:r w:rsidR="00FD0945" w:rsidRPr="00FD0945">
        <w:rPr>
          <w:b/>
        </w:rPr>
        <w:t>1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453363">
        <w:rPr>
          <w:b/>
        </w:rPr>
        <w:t>6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lastRenderedPageBreak/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3A3BDF">
        <w:rPr>
          <w:b/>
        </w:rPr>
        <w:t>14</w:t>
      </w:r>
      <w:r w:rsidR="00281E74" w:rsidRPr="00573E33">
        <w:rPr>
          <w:b/>
        </w:rPr>
        <w:t>.</w:t>
      </w:r>
      <w:r w:rsidR="00496C46" w:rsidRPr="00573E33">
        <w:rPr>
          <w:b/>
        </w:rPr>
        <w:t>1</w:t>
      </w:r>
      <w:r w:rsidR="00453363">
        <w:rPr>
          <w:b/>
        </w:rPr>
        <w:t>0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453363">
        <w:rPr>
          <w:b/>
        </w:rPr>
        <w:t>6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453363">
        <w:rPr>
          <w:b/>
        </w:rPr>
        <w:t>2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C8773A" w:rsidRPr="00C8773A">
        <w:rPr>
          <w:b/>
          <w:bCs/>
        </w:rPr>
        <w:t>Przedłużenie gwarancji dla urządzeń Hewlett-Packard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C8773A" w:rsidRPr="00C8773A">
        <w:rPr>
          <w:b/>
          <w:bCs/>
        </w:rPr>
        <w:t>Przedłużenie gwarancji dla urządzeń Hewlett-Packard</w:t>
      </w:r>
      <w:r w:rsidR="000C1400" w:rsidRPr="003F03ED">
        <w:rPr>
          <w:b/>
          <w:bCs/>
        </w:rPr>
        <w:t>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bookmarkEnd w:id="0"/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453363">
        <w:rPr>
          <w:rFonts w:asciiTheme="minorHAnsi" w:hAnsiTheme="minorHAnsi"/>
        </w:rPr>
        <w:t>10</w:t>
      </w:r>
      <w:r w:rsidR="000C1400">
        <w:rPr>
          <w:rFonts w:asciiTheme="minorHAnsi" w:hAnsiTheme="minorHAnsi"/>
        </w:rPr>
        <w:t>.10.201</w:t>
      </w:r>
      <w:r w:rsidR="00453363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C8773A" w:rsidRPr="00C8773A">
        <w:rPr>
          <w:rFonts w:asciiTheme="minorHAnsi" w:hAnsiTheme="minorHAnsi"/>
          <w:b/>
        </w:rPr>
        <w:t>p</w:t>
      </w:r>
      <w:r w:rsidR="00C8773A" w:rsidRPr="00C8773A">
        <w:rPr>
          <w:b/>
          <w:bCs/>
        </w:rPr>
        <w:t>rzedłużenie gwarancji dla urządzeń Hewlett-Packard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453363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5"/>
  </w:num>
  <w:num w:numId="3">
    <w:abstractNumId w:val="31"/>
  </w:num>
  <w:num w:numId="4">
    <w:abstractNumId w:val="33"/>
  </w:num>
  <w:num w:numId="5">
    <w:abstractNumId w:val="24"/>
  </w:num>
  <w:num w:numId="6">
    <w:abstractNumId w:val="29"/>
  </w:num>
  <w:num w:numId="7">
    <w:abstractNumId w:val="40"/>
  </w:num>
  <w:num w:numId="8">
    <w:abstractNumId w:val="34"/>
  </w:num>
  <w:num w:numId="9">
    <w:abstractNumId w:val="23"/>
  </w:num>
  <w:num w:numId="10">
    <w:abstractNumId w:val="35"/>
  </w:num>
  <w:num w:numId="11">
    <w:abstractNumId w:val="6"/>
  </w:num>
  <w:num w:numId="12">
    <w:abstractNumId w:val="13"/>
  </w:num>
  <w:num w:numId="13">
    <w:abstractNumId w:val="38"/>
  </w:num>
  <w:num w:numId="14">
    <w:abstractNumId w:val="32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9"/>
  </w:num>
  <w:num w:numId="22">
    <w:abstractNumId w:val="20"/>
  </w:num>
  <w:num w:numId="23">
    <w:abstractNumId w:val="3"/>
  </w:num>
  <w:num w:numId="24">
    <w:abstractNumId w:val="41"/>
  </w:num>
  <w:num w:numId="25">
    <w:abstractNumId w:val="10"/>
  </w:num>
  <w:num w:numId="26">
    <w:abstractNumId w:val="0"/>
  </w:num>
  <w:num w:numId="27">
    <w:abstractNumId w:val="9"/>
  </w:num>
  <w:num w:numId="28">
    <w:abstractNumId w:val="26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30"/>
  </w:num>
  <w:num w:numId="34">
    <w:abstractNumId w:val="14"/>
  </w:num>
  <w:num w:numId="35">
    <w:abstractNumId w:val="17"/>
  </w:num>
  <w:num w:numId="36">
    <w:abstractNumId w:val="37"/>
  </w:num>
  <w:num w:numId="37">
    <w:abstractNumId w:val="25"/>
  </w:num>
  <w:num w:numId="38">
    <w:abstractNumId w:val="42"/>
  </w:num>
  <w:num w:numId="39">
    <w:abstractNumId w:val="12"/>
  </w:num>
  <w:num w:numId="40">
    <w:abstractNumId w:val="28"/>
  </w:num>
  <w:num w:numId="41">
    <w:abstractNumId w:val="27"/>
  </w:num>
  <w:num w:numId="42">
    <w:abstractNumId w:val="7"/>
  </w:num>
  <w:num w:numId="4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3BDF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3363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0AD0-13C8-4997-804F-1CE43E4A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2016-10-10T07:01:00Z</dcterms:created>
  <dcterms:modified xsi:type="dcterms:W3CDTF">2016-10-10T07:01:00Z</dcterms:modified>
</cp:coreProperties>
</file>