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DA" w:rsidRPr="004A448A" w:rsidRDefault="00061B6F" w:rsidP="00F62FB8">
      <w:pPr>
        <w:tabs>
          <w:tab w:val="left" w:pos="708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bookmarkStart w:id="0" w:name="_Toc205279853"/>
      <w:bookmarkStart w:id="1" w:name="_Toc257363440"/>
      <w:bookmarkStart w:id="2" w:name="_Toc137824128"/>
      <w:bookmarkStart w:id="3" w:name="_Toc154823343"/>
      <w:bookmarkStart w:id="4" w:name="_Toc257363442"/>
      <w:bookmarkStart w:id="5" w:name="_Toc346009681"/>
      <w:r>
        <w:rPr>
          <w:rFonts w:ascii="Tahoma" w:hAnsi="Tahoma" w:cs="Tahoma"/>
          <w:b/>
          <w:bCs/>
          <w:color w:val="000000"/>
        </w:rPr>
        <w:tab/>
      </w:r>
      <w:r w:rsidR="003364DA">
        <w:rPr>
          <w:rFonts w:ascii="Tahoma" w:hAnsi="Tahoma" w:cs="Tahoma"/>
          <w:b/>
          <w:bCs/>
          <w:color w:val="000000"/>
        </w:rPr>
        <w:tab/>
      </w:r>
    </w:p>
    <w:p w:rsidR="003364DA" w:rsidRDefault="003364DA" w:rsidP="00F62FB8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3364DA" w:rsidRPr="00AD1C06" w:rsidRDefault="003364DA" w:rsidP="00F62FB8">
      <w:pPr>
        <w:keepNext/>
        <w:spacing w:after="60"/>
        <w:jc w:val="center"/>
        <w:outlineLvl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t>Specyfikacja Istotnych Warunków Zamówienia</w:t>
      </w:r>
      <w:r w:rsidRPr="00AD1C06">
        <w:rPr>
          <w:rFonts w:ascii="Calibri" w:hAnsi="Calibri" w:cs="Calibri"/>
          <w:b/>
          <w:bCs/>
          <w:i/>
          <w:iCs/>
          <w:sz w:val="28"/>
          <w:szCs w:val="28"/>
        </w:rPr>
        <w:br/>
        <w:t>(zwana dalej „SIWZ”)</w:t>
      </w:r>
      <w:bookmarkEnd w:id="0"/>
      <w:bookmarkEnd w:id="1"/>
    </w:p>
    <w:p w:rsidR="003364DA" w:rsidRPr="00AD1C06" w:rsidRDefault="003364DA" w:rsidP="00F62FB8">
      <w:pPr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F62FB8">
      <w:pPr>
        <w:jc w:val="center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prowadzonego </w:t>
      </w:r>
      <w:r w:rsidRPr="00AD1C06">
        <w:rPr>
          <w:rFonts w:ascii="Calibri" w:hAnsi="Calibri" w:cs="Calibri"/>
          <w:b/>
          <w:bCs/>
          <w:sz w:val="22"/>
          <w:szCs w:val="22"/>
        </w:rPr>
        <w:t xml:space="preserve">w trybie przetargu nieograniczonego </w:t>
      </w:r>
      <w:r w:rsidRPr="00AD1C06">
        <w:rPr>
          <w:rFonts w:ascii="Calibri" w:hAnsi="Calibri" w:cs="Calibri"/>
          <w:sz w:val="22"/>
          <w:szCs w:val="22"/>
        </w:rPr>
        <w:t>na podstawie przepisów ustawy z dnia 29 stycznia 2004 r. Prawo zamów</w:t>
      </w:r>
      <w:r>
        <w:rPr>
          <w:rFonts w:ascii="Calibri" w:hAnsi="Calibri" w:cs="Calibri"/>
          <w:sz w:val="22"/>
          <w:szCs w:val="22"/>
        </w:rPr>
        <w:t>ień publicznych (tj.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 xml:space="preserve">) zwanej dalej „Ustawą”, o wartości mniejszej niż kwoty określone w przepisach wydanych na podstawie </w:t>
      </w:r>
      <w:r>
        <w:rPr>
          <w:rFonts w:ascii="Calibri" w:hAnsi="Calibri" w:cs="Calibri"/>
          <w:sz w:val="22"/>
          <w:szCs w:val="22"/>
        </w:rPr>
        <w:br/>
      </w:r>
      <w:r w:rsidRPr="00AD1C06">
        <w:rPr>
          <w:rFonts w:ascii="Calibri" w:hAnsi="Calibri" w:cs="Calibri"/>
          <w:sz w:val="22"/>
          <w:szCs w:val="22"/>
        </w:rPr>
        <w:t>art. 11 ust. 8 ustawy</w:t>
      </w:r>
    </w:p>
    <w:p w:rsidR="003364DA" w:rsidRPr="00AD1C06" w:rsidRDefault="003364DA" w:rsidP="00F62FB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F00E9A" w:rsidRDefault="003364DA" w:rsidP="00F62FB8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POWIAT WOŁOWSKI</w:t>
      </w:r>
    </w:p>
    <w:p w:rsidR="003364DA" w:rsidRPr="00F00E9A" w:rsidRDefault="003364DA" w:rsidP="00F62FB8">
      <w:pPr>
        <w:pStyle w:val="Tekstprzypisudolnego"/>
        <w:jc w:val="center"/>
        <w:rPr>
          <w:rFonts w:ascii="Tahoma" w:hAnsi="Tahoma" w:cs="Tahoma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pl. Piastowski 2</w:t>
      </w:r>
    </w:p>
    <w:p w:rsidR="003364DA" w:rsidRPr="00F00E9A" w:rsidRDefault="003364DA" w:rsidP="00F62FB8">
      <w:pPr>
        <w:pStyle w:val="Tekstprzypisudolnego"/>
        <w:jc w:val="center"/>
        <w:rPr>
          <w:rFonts w:ascii="Arial" w:hAnsi="Arial" w:cs="Arial"/>
          <w:b/>
          <w:sz w:val="40"/>
          <w:szCs w:val="40"/>
        </w:rPr>
      </w:pPr>
      <w:r w:rsidRPr="00F00E9A">
        <w:rPr>
          <w:rFonts w:ascii="Tahoma" w:hAnsi="Tahoma" w:cs="Tahoma"/>
          <w:b/>
          <w:sz w:val="40"/>
          <w:szCs w:val="40"/>
        </w:rPr>
        <w:t>56-100 Wołów</w:t>
      </w:r>
    </w:p>
    <w:p w:rsidR="003364DA" w:rsidRPr="00F00E9A" w:rsidRDefault="003364DA" w:rsidP="00F62FB8">
      <w:pPr>
        <w:pStyle w:val="Tekstprzypisudolnego"/>
        <w:jc w:val="center"/>
        <w:rPr>
          <w:rFonts w:ascii="Arial" w:hAnsi="Arial" w:cs="Arial"/>
          <w:b/>
          <w:bCs/>
          <w:sz w:val="4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3364DA" w:rsidRPr="00DA7416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</w:rPr>
      </w:pPr>
      <w:r w:rsidRPr="00DA7416">
        <w:rPr>
          <w:rFonts w:ascii="Tahoma" w:hAnsi="Tahoma" w:cs="Tahoma"/>
          <w:color w:val="000000"/>
          <w:sz w:val="32"/>
          <w:szCs w:val="32"/>
        </w:rPr>
        <w:t>PRZETARG NIEOGRANICZONY NA:</w:t>
      </w: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C00469" w:rsidRPr="00C00469" w:rsidRDefault="00C00469" w:rsidP="00C004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Opracowanie, wykonanie i dostarczenie materiałów konferencyjnych i szkoleniowych oraz dostarczenie m</w:t>
      </w: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a</w:t>
      </w:r>
      <w:r w:rsidRPr="00C00469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teriałów biurowych na potrzeby realizacji projektu pn. „Kompleksowy system doskonalenia nauczycieli drogą do sukcesu szkól w powiecie wołowskim”</w:t>
      </w:r>
    </w:p>
    <w:p w:rsidR="003364DA" w:rsidRPr="00DA7416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4A448A">
        <w:rPr>
          <w:rFonts w:ascii="Tahoma" w:hAnsi="Tahoma" w:cs="Tahoma"/>
          <w:b/>
          <w:bCs/>
          <w:color w:val="000000"/>
        </w:rPr>
        <w:t>ZATWIERDZAM:</w:t>
      </w: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>…………………………..</w:t>
      </w:r>
    </w:p>
    <w:p w:rsidR="003364DA" w:rsidRPr="004A448A" w:rsidRDefault="003364DA" w:rsidP="00F62F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3364D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4A448A" w:rsidRDefault="003364DA" w:rsidP="00F62FB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364DA" w:rsidRPr="00AD1C06" w:rsidRDefault="003364DA" w:rsidP="00F62FB8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4A448A">
        <w:rPr>
          <w:rFonts w:ascii="Tahoma" w:hAnsi="Tahoma" w:cs="Tahoma"/>
          <w:b/>
          <w:bCs/>
          <w:color w:val="000000"/>
        </w:rPr>
        <w:t xml:space="preserve">Wołów, </w:t>
      </w:r>
      <w:r>
        <w:rPr>
          <w:rFonts w:ascii="Tahoma" w:hAnsi="Tahoma" w:cs="Tahoma"/>
          <w:b/>
          <w:bCs/>
          <w:color w:val="000000"/>
        </w:rPr>
        <w:t>15 lutego 2013</w:t>
      </w:r>
      <w:r w:rsidRPr="004A448A">
        <w:rPr>
          <w:rFonts w:ascii="Tahoma" w:hAnsi="Tahoma" w:cs="Tahoma"/>
          <w:b/>
          <w:bCs/>
          <w:color w:val="000000"/>
        </w:rPr>
        <w:t xml:space="preserve"> r.</w:t>
      </w:r>
    </w:p>
    <w:p w:rsidR="001D477E" w:rsidRDefault="003364DA" w:rsidP="00B2678C">
      <w:pPr>
        <w:pStyle w:val="Spistreci1"/>
      </w:pPr>
      <w:r>
        <w:br w:type="page"/>
      </w:r>
      <w:bookmarkStart w:id="6" w:name="_Toc137824127"/>
      <w:bookmarkStart w:id="7" w:name="_Toc154823342"/>
    </w:p>
    <w:p w:rsidR="001D477E" w:rsidRDefault="001D477E" w:rsidP="00B2678C">
      <w:pPr>
        <w:pStyle w:val="Spistreci1"/>
      </w:pPr>
      <w:r>
        <w:lastRenderedPageBreak/>
        <w:t>SPIS TREŚCI</w:t>
      </w:r>
    </w:p>
    <w:p w:rsidR="003364DA" w:rsidRDefault="003364DA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r>
        <w:fldChar w:fldCharType="begin"/>
      </w:r>
      <w:r>
        <w:instrText xml:space="preserve"> TOC \h \z \t "Nagłówek 1;1" </w:instrText>
      </w:r>
      <w:r>
        <w:fldChar w:fldCharType="separate"/>
      </w:r>
      <w:hyperlink w:anchor="_Toc346009680" w:history="1">
        <w:r w:rsidRPr="001E092B">
          <w:rPr>
            <w:rStyle w:val="Hipercze"/>
            <w:noProof/>
          </w:rPr>
          <w:t>Rozdział 1.</w:t>
        </w:r>
        <w:r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Pr="001E092B">
          <w:rPr>
            <w:rStyle w:val="Hipercze"/>
            <w:noProof/>
          </w:rPr>
          <w:t>Tryb udzielenia zamówienia publicznego oraz miejsca, w których zostało zamieszczone ogłoszenie o zamówieniu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_Toc346009680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1" w:history="1">
        <w:r w:rsidR="003364DA" w:rsidRPr="001E092B">
          <w:rPr>
            <w:rStyle w:val="Hipercze"/>
            <w:noProof/>
          </w:rPr>
          <w:t>Rozdział 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przedmiotu zamówienia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_Toc346009681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2" w:history="1">
        <w:r w:rsidR="003364DA" w:rsidRPr="001E092B">
          <w:rPr>
            <w:rStyle w:val="Hipercze"/>
            <w:noProof/>
          </w:rPr>
          <w:t>Rozdział 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Oferty częściowe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_Toc346009682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3" w:history="1">
        <w:r w:rsidR="003364DA" w:rsidRPr="001E092B">
          <w:rPr>
            <w:rStyle w:val="Hipercze"/>
            <w:noProof/>
          </w:rPr>
          <w:t>Rozdział 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Oferty wariantowe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_Toc346009683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4" w:history="1">
        <w:r w:rsidR="003364DA" w:rsidRPr="001E092B">
          <w:rPr>
            <w:rStyle w:val="Hipercze"/>
            <w:noProof/>
          </w:rPr>
          <w:t>Rozdział 5.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Termin wykonania zamówienia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_Toc346009684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5" w:history="1">
        <w:r w:rsidR="003364DA" w:rsidRPr="001E092B">
          <w:rPr>
            <w:rStyle w:val="Hipercze"/>
            <w:noProof/>
          </w:rPr>
          <w:t>Rozdział 6.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Informacja o podwykonawcach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_Toc346009685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6" w:history="1">
        <w:r w:rsidR="003364DA" w:rsidRPr="001E092B">
          <w:rPr>
            <w:rStyle w:val="Hipercze"/>
            <w:noProof/>
          </w:rPr>
          <w:t>Rozdział 7.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Wykonawcy wspólnie ubiegający się o zamówienie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_Toc346009686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7" w:history="1">
        <w:r w:rsidR="003364DA" w:rsidRPr="001E092B">
          <w:rPr>
            <w:rStyle w:val="Hipercze"/>
            <w:noProof/>
          </w:rPr>
          <w:t>Rozdział 8.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Wykonawca mający siedzibę lub miejsce zamieszkania poza terytorium Rzeczpospolitej Polskiej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_Toc346009687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6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8" w:history="1">
        <w:r w:rsidR="003364DA" w:rsidRPr="001E092B">
          <w:rPr>
            <w:rStyle w:val="Hipercze"/>
            <w:noProof/>
          </w:rPr>
          <w:t>Rozdział 9.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Waluta, w jakiej będą prowadzone rozliczenia związane z realizacją niniejszego zamówienia publicznego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_Toc346009688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89" w:history="1">
        <w:r w:rsidR="003364DA" w:rsidRPr="001E092B">
          <w:rPr>
            <w:rStyle w:val="Hipercze"/>
            <w:noProof/>
          </w:rPr>
          <w:t>Rozdział 10.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Warunki udziału w postępowaniu, opis sposobu dokonywania oceny spełniania tych warunków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_Toc346009689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0" w:history="1">
        <w:r w:rsidR="003364DA" w:rsidRPr="001E092B">
          <w:rPr>
            <w:rStyle w:val="Hipercze"/>
            <w:noProof/>
            <w:lang w:eastAsia="en-US"/>
          </w:rPr>
          <w:t>Rozdział 11.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Wykaz oświadczeń lub dokumentów, których Zamawiający żąda od Wykonawcy w niniejszym postępowaniu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_Toc346009690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7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1" w:history="1">
        <w:r w:rsidR="003364DA" w:rsidRPr="001E092B">
          <w:rPr>
            <w:rStyle w:val="Hipercze"/>
            <w:noProof/>
          </w:rPr>
          <w:t>Rozdział 12.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Wymagania dotyczące wadium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_Toc346009691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2" w:history="1">
        <w:r w:rsidR="003364DA" w:rsidRPr="001E092B">
          <w:rPr>
            <w:rStyle w:val="Hipercze"/>
            <w:noProof/>
          </w:rPr>
          <w:t>Rozdział 13.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Termin związania ofertą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_Toc346009692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3" w:history="1">
        <w:r w:rsidR="003364DA" w:rsidRPr="001E092B">
          <w:rPr>
            <w:rStyle w:val="Hipercze"/>
            <w:noProof/>
          </w:rPr>
          <w:t>Rozdział 14.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Informacje o sposobie porozumiewania się Zamawiającego z Wykonawcami oraz przekazywania oświadczeń i dokumentów, a także wskazanie osoby uprawnionej do porozumiewania się z Wykonawcami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_Toc346009693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8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4" w:history="1">
        <w:r w:rsidR="003364DA" w:rsidRPr="001E092B">
          <w:rPr>
            <w:rStyle w:val="Hipercze"/>
            <w:noProof/>
          </w:rPr>
          <w:t>Rozdział 15.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sposobu przygotowania ofert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_Toc346009694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9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5" w:history="1">
        <w:r w:rsidR="003364DA" w:rsidRPr="001E092B">
          <w:rPr>
            <w:rStyle w:val="Hipercze"/>
            <w:noProof/>
          </w:rPr>
          <w:t>Rozdział 16.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Miejsce oraz termin składania i otwarcia ofert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_Toc346009695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10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6" w:history="1">
        <w:r w:rsidR="003364DA" w:rsidRPr="001E092B">
          <w:rPr>
            <w:rStyle w:val="Hipercze"/>
            <w:noProof/>
          </w:rPr>
          <w:t>Rozdział 17.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sposobu obliczania ceny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_Toc346009696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7" w:history="1">
        <w:r w:rsidR="003364DA" w:rsidRPr="001E092B">
          <w:rPr>
            <w:rStyle w:val="Hipercze"/>
            <w:noProof/>
          </w:rPr>
          <w:t>Rozdział 18.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Opis kryteriów, którymi Zamawiający będzie się kierował przy wyborze oferty, wraz z podaniem znaczenia tych kryteriów i sposobu oceny ofert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_Toc346009697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8" w:history="1">
        <w:r w:rsidR="003364DA" w:rsidRPr="001E092B">
          <w:rPr>
            <w:rStyle w:val="Hipercze"/>
            <w:noProof/>
          </w:rPr>
          <w:t>Rozdział 19.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Informacje o formalnościach, jakie zostaną dopełnione po wyborze oferty w celu zawarcia umowy w sprawie zamówienia publicznego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_Toc346009698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699" w:history="1">
        <w:r w:rsidR="003364DA" w:rsidRPr="001E092B">
          <w:rPr>
            <w:rStyle w:val="Hipercze"/>
            <w:noProof/>
          </w:rPr>
          <w:t>Rozdział 20.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Wymagania dotyczące zabezpieczenia należytego wykonania umowy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_Toc346009699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0" w:history="1">
        <w:r w:rsidR="003364DA" w:rsidRPr="001E092B">
          <w:rPr>
            <w:rStyle w:val="Hipercze"/>
            <w:noProof/>
          </w:rPr>
          <w:t>Rozdział 21.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Istotne postanowienia umowy w sprawie zamówienia publicznego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_Toc346009700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11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1" w:history="1">
        <w:r w:rsidR="003364DA" w:rsidRPr="001E092B">
          <w:rPr>
            <w:rStyle w:val="Hipercze"/>
            <w:noProof/>
          </w:rPr>
          <w:t>Rozdział 22.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Inne informacje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_Toc346009701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rFonts w:cs="Times New Roman"/>
          <w:b w:val="0"/>
          <w:bCs w:val="0"/>
          <w:i w:val="0"/>
          <w:iCs w:val="0"/>
          <w:noProof/>
        </w:rPr>
      </w:pPr>
      <w:hyperlink w:anchor="_Toc346009702" w:history="1">
        <w:r w:rsidR="003364DA" w:rsidRPr="001E092B">
          <w:rPr>
            <w:rStyle w:val="Hipercze"/>
            <w:noProof/>
          </w:rPr>
          <w:t>Rozdział 23.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Pouczenie o środkach ochrony prawnej przysługujących Wykonawcy w toku postępowania o udzielenie zamówienia.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_Toc346009702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2455F3" w:rsidP="00B2678C">
      <w:pPr>
        <w:pStyle w:val="Spistreci1"/>
        <w:rPr>
          <w:noProof/>
        </w:rPr>
      </w:pPr>
      <w:hyperlink w:anchor="_Toc346009703" w:history="1">
        <w:r w:rsidR="003364DA" w:rsidRPr="001E092B">
          <w:rPr>
            <w:rStyle w:val="Hipercze"/>
            <w:noProof/>
          </w:rPr>
          <w:t>Rozdział 24.</w:t>
        </w:r>
        <w:r w:rsidR="003364DA">
          <w:rPr>
            <w:rFonts w:cs="Times New Roman"/>
            <w:b w:val="0"/>
            <w:bCs w:val="0"/>
            <w:i w:val="0"/>
            <w:iCs w:val="0"/>
            <w:noProof/>
          </w:rPr>
          <w:tab/>
        </w:r>
        <w:r w:rsidR="003364DA" w:rsidRPr="001E092B">
          <w:rPr>
            <w:rStyle w:val="Hipercze"/>
            <w:noProof/>
          </w:rPr>
          <w:t>Załączniki do SIWZ</w:t>
        </w:r>
        <w:r w:rsidR="003364DA">
          <w:rPr>
            <w:noProof/>
            <w:webHidden/>
          </w:rPr>
          <w:tab/>
        </w:r>
        <w:r w:rsidR="003364DA">
          <w:rPr>
            <w:noProof/>
            <w:webHidden/>
          </w:rPr>
          <w:fldChar w:fldCharType="begin"/>
        </w:r>
        <w:r w:rsidR="003364DA">
          <w:rPr>
            <w:noProof/>
            <w:webHidden/>
          </w:rPr>
          <w:instrText xml:space="preserve"> PAGEREF _Toc346009703 \h </w:instrText>
        </w:r>
        <w:r w:rsidR="003364DA">
          <w:rPr>
            <w:noProof/>
            <w:webHidden/>
          </w:rPr>
        </w:r>
        <w:r w:rsidR="003364DA">
          <w:rPr>
            <w:noProof/>
            <w:webHidden/>
          </w:rPr>
          <w:fldChar w:fldCharType="separate"/>
        </w:r>
        <w:r w:rsidR="001D477E">
          <w:rPr>
            <w:noProof/>
            <w:webHidden/>
          </w:rPr>
          <w:t>12</w:t>
        </w:r>
        <w:r w:rsidR="003364DA">
          <w:rPr>
            <w:noProof/>
            <w:webHidden/>
          </w:rPr>
          <w:fldChar w:fldCharType="end"/>
        </w:r>
      </w:hyperlink>
    </w:p>
    <w:p w:rsidR="003364DA" w:rsidRDefault="003364DA" w:rsidP="00B2678C">
      <w:pPr>
        <w:rPr>
          <w:noProof/>
        </w:rPr>
      </w:pPr>
    </w:p>
    <w:p w:rsidR="003364DA" w:rsidRDefault="003364DA" w:rsidP="00B2678C">
      <w:pPr>
        <w:rPr>
          <w:noProof/>
        </w:rPr>
      </w:pPr>
      <w:r>
        <w:rPr>
          <w:noProof/>
        </w:rPr>
        <w:br w:type="page"/>
      </w:r>
    </w:p>
    <w:p w:rsidR="003364DA" w:rsidRPr="00AD1C06" w:rsidRDefault="003364DA" w:rsidP="00B2678C">
      <w:pPr>
        <w:pStyle w:val="Nagwek1"/>
        <w:ind w:left="1134" w:hanging="1134"/>
      </w:pPr>
      <w:r>
        <w:lastRenderedPageBreak/>
        <w:fldChar w:fldCharType="end"/>
      </w:r>
      <w:r w:rsidRPr="00AD1C06">
        <w:t xml:space="preserve"> </w:t>
      </w:r>
      <w:bookmarkStart w:id="8" w:name="_Toc257363441"/>
      <w:bookmarkStart w:id="9" w:name="_Toc346009680"/>
      <w:r w:rsidRPr="00AD1C06">
        <w:t xml:space="preserve">Tryb udzielenia zamówienia publicznego oraz miejsca, w których zostało </w:t>
      </w:r>
      <w:r w:rsidRPr="00BD5931">
        <w:t>zamieszczone</w:t>
      </w:r>
      <w:r w:rsidRPr="00AD1C06">
        <w:t xml:space="preserve"> ogłoszenie o zamówieniu</w:t>
      </w:r>
      <w:bookmarkEnd w:id="6"/>
      <w:bookmarkEnd w:id="7"/>
      <w:bookmarkEnd w:id="8"/>
      <w:bookmarkEnd w:id="9"/>
    </w:p>
    <w:p w:rsidR="003364DA" w:rsidRDefault="003364DA" w:rsidP="001B557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Postępowanie o udzielanie zamówienia publicznego prowadzone jest w trybie </w:t>
      </w:r>
      <w:r w:rsidRPr="00AD1C06">
        <w:rPr>
          <w:rFonts w:ascii="Calibri" w:hAnsi="Calibri" w:cs="Calibri"/>
          <w:b/>
          <w:bCs/>
          <w:sz w:val="22"/>
          <w:szCs w:val="22"/>
        </w:rPr>
        <w:t>przetargu nieogr</w:t>
      </w:r>
      <w:r w:rsidRPr="00AD1C06">
        <w:rPr>
          <w:rFonts w:ascii="Calibri" w:hAnsi="Calibri" w:cs="Calibri"/>
          <w:b/>
          <w:bCs/>
          <w:sz w:val="22"/>
          <w:szCs w:val="22"/>
        </w:rPr>
        <w:t>a</w:t>
      </w:r>
      <w:r w:rsidRPr="00AD1C06">
        <w:rPr>
          <w:rFonts w:ascii="Calibri" w:hAnsi="Calibri" w:cs="Calibri"/>
          <w:b/>
          <w:bCs/>
          <w:sz w:val="22"/>
          <w:szCs w:val="22"/>
        </w:rPr>
        <w:t>niczonego,</w:t>
      </w:r>
      <w:r w:rsidRPr="00AD1C06">
        <w:rPr>
          <w:rFonts w:ascii="Calibri" w:hAnsi="Calibri" w:cs="Calibri"/>
          <w:sz w:val="22"/>
          <w:szCs w:val="22"/>
        </w:rPr>
        <w:t xml:space="preserve"> zgodnie z przepisami ustawy z dnia  29 stycznia 2004 r. Prawo zamówień publicznych</w:t>
      </w:r>
      <w:r>
        <w:rPr>
          <w:rFonts w:ascii="Calibri" w:hAnsi="Calibri" w:cs="Calibri"/>
          <w:sz w:val="22"/>
          <w:szCs w:val="22"/>
        </w:rPr>
        <w:t xml:space="preserve"> (t.j. Dz. U. z 2010</w:t>
      </w:r>
      <w:r w:rsidRPr="00AD1C06">
        <w:rPr>
          <w:rFonts w:ascii="Calibri" w:hAnsi="Calibri" w:cs="Calibri"/>
          <w:sz w:val="22"/>
          <w:szCs w:val="22"/>
        </w:rPr>
        <w:t xml:space="preserve"> r. Nr </w:t>
      </w:r>
      <w:r>
        <w:rPr>
          <w:rFonts w:ascii="Calibri" w:hAnsi="Calibri" w:cs="Calibri"/>
          <w:sz w:val="22"/>
          <w:szCs w:val="22"/>
        </w:rPr>
        <w:t>113</w:t>
      </w:r>
      <w:r w:rsidRPr="00AD1C06">
        <w:rPr>
          <w:rFonts w:ascii="Calibri" w:hAnsi="Calibri" w:cs="Calibri"/>
          <w:sz w:val="22"/>
          <w:szCs w:val="22"/>
        </w:rPr>
        <w:t xml:space="preserve">, poz. </w:t>
      </w:r>
      <w:r>
        <w:rPr>
          <w:rFonts w:ascii="Calibri" w:hAnsi="Calibri" w:cs="Calibri"/>
          <w:sz w:val="22"/>
          <w:szCs w:val="22"/>
        </w:rPr>
        <w:t>759</w:t>
      </w:r>
      <w:r w:rsidRPr="00AD1C06">
        <w:rPr>
          <w:rFonts w:ascii="Calibri" w:hAnsi="Calibri" w:cs="Calibri"/>
          <w:sz w:val="22"/>
          <w:szCs w:val="22"/>
        </w:rPr>
        <w:t>), zwanej dalej ustawą oraz aktów wykonawczych do ustawy.</w:t>
      </w:r>
    </w:p>
    <w:p w:rsidR="003364DA" w:rsidRDefault="003364DA" w:rsidP="001B557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Nazwa zamawiającego:</w:t>
      </w:r>
    </w:p>
    <w:p w:rsidR="003364DA" w:rsidRDefault="003364DA" w:rsidP="007218FA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Powiat Wołowski</w:t>
      </w:r>
    </w:p>
    <w:p w:rsidR="003364DA" w:rsidRPr="008F50E5" w:rsidRDefault="003364DA" w:rsidP="00B2678C">
      <w:pPr>
        <w:ind w:firstLine="340"/>
        <w:jc w:val="both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Adres zamawiającego:</w:t>
      </w:r>
      <w:r w:rsidRPr="008F50E5">
        <w:rPr>
          <w:rFonts w:ascii="Calibri" w:hAnsi="Calibri" w:cs="Calibri"/>
          <w:sz w:val="22"/>
          <w:szCs w:val="22"/>
        </w:rPr>
        <w:tab/>
        <w:t>pl. Piastowski 2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Kod Miejscowość: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56 – 100 Wołów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Telefon: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ab/>
        <w:t>(0-71) 380 59 01</w:t>
      </w:r>
    </w:p>
    <w:p w:rsidR="003364DA" w:rsidRPr="008F50E5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Faks: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 xml:space="preserve"> </w:t>
      </w:r>
      <w:r w:rsidRPr="008F50E5">
        <w:rPr>
          <w:rFonts w:ascii="Calibri" w:hAnsi="Calibri" w:cs="Calibri"/>
          <w:sz w:val="22"/>
          <w:szCs w:val="22"/>
        </w:rPr>
        <w:tab/>
        <w:t>(0-71) 380 59 00</w:t>
      </w:r>
    </w:p>
    <w:p w:rsidR="003364DA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9" w:history="1">
        <w:r w:rsidRPr="00F717E7">
          <w:rPr>
            <w:rStyle w:val="Hipercze"/>
            <w:rFonts w:ascii="Calibri" w:hAnsi="Calibri" w:cs="Calibri"/>
            <w:sz w:val="22"/>
            <w:szCs w:val="22"/>
          </w:rPr>
          <w:t>zamowienia@powiatwolowski.pl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Default="003364DA" w:rsidP="00B2678C">
      <w:pPr>
        <w:ind w:firstLine="340"/>
        <w:rPr>
          <w:rFonts w:ascii="Calibri" w:hAnsi="Calibri" w:cs="Calibri"/>
          <w:sz w:val="22"/>
          <w:szCs w:val="22"/>
        </w:rPr>
      </w:pPr>
      <w:r w:rsidRPr="008F50E5">
        <w:rPr>
          <w:rFonts w:ascii="Calibri" w:hAnsi="Calibri" w:cs="Calibri"/>
          <w:sz w:val="22"/>
          <w:szCs w:val="22"/>
        </w:rPr>
        <w:t>Godziny urzędowania: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F50E5">
        <w:rPr>
          <w:rFonts w:ascii="Calibri" w:hAnsi="Calibri" w:cs="Calibri"/>
          <w:sz w:val="22"/>
          <w:szCs w:val="22"/>
        </w:rPr>
        <w:t>7:45 – 15:45</w:t>
      </w:r>
    </w:p>
    <w:p w:rsidR="003364DA" w:rsidRPr="00AD1C06" w:rsidRDefault="003364DA" w:rsidP="001B55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Miejsce publikacji ogłoszenia o przetargu:</w:t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Biuletyn Zamówień Publicznych</w:t>
      </w:r>
      <w:r w:rsidRPr="00AD1C06">
        <w:rPr>
          <w:rFonts w:ascii="Calibri" w:hAnsi="Calibri" w:cs="Calibri"/>
          <w:sz w:val="22"/>
          <w:szCs w:val="22"/>
        </w:rPr>
        <w:tab/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strona internetowa Zamawiającego – </w:t>
      </w:r>
      <w:hyperlink r:id="rId10" w:history="1">
        <w:r w:rsidRPr="00F717E7">
          <w:rPr>
            <w:rStyle w:val="Hipercze"/>
            <w:rFonts w:ascii="Calibri" w:hAnsi="Calibri" w:cs="Calibri"/>
            <w:sz w:val="22"/>
            <w:szCs w:val="22"/>
          </w:rPr>
          <w:t>www.bip.powiatwolowski.pl</w:t>
        </w:r>
      </w:hyperlink>
      <w:r w:rsidRPr="00AD1C06"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1B557C">
      <w:pPr>
        <w:numPr>
          <w:ilvl w:val="0"/>
          <w:numId w:val="13"/>
        </w:numPr>
        <w:tabs>
          <w:tab w:val="clear" w:pos="360"/>
        </w:tabs>
        <w:ind w:left="540" w:hanging="2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tablica ogłoszeń w miejscu publicznie dostępnym w siedzibie Zamawiającego.</w:t>
      </w:r>
    </w:p>
    <w:p w:rsidR="003364DA" w:rsidRPr="00AD1C06" w:rsidRDefault="003364DA" w:rsidP="00B70676">
      <w:pPr>
        <w:pStyle w:val="Nagwek1"/>
      </w:pPr>
      <w:r w:rsidRPr="00AD1C06">
        <w:t>Opis przedmiotu zamówienia</w:t>
      </w:r>
      <w:bookmarkEnd w:id="2"/>
      <w:bookmarkEnd w:id="3"/>
      <w:bookmarkEnd w:id="4"/>
      <w:bookmarkEnd w:id="5"/>
      <w:r w:rsidRPr="00AD1C06">
        <w:t xml:space="preserve"> </w:t>
      </w:r>
    </w:p>
    <w:p w:rsidR="00C00469" w:rsidRPr="009D4542" w:rsidRDefault="00C00469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A7B9D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sz w:val="22"/>
          <w:szCs w:val="22"/>
        </w:rPr>
        <w:t>o</w:t>
      </w:r>
      <w:r w:rsidRPr="00C00469">
        <w:rPr>
          <w:rFonts w:ascii="Calibri" w:hAnsi="Calibri" w:cs="Calibri"/>
          <w:sz w:val="22"/>
          <w:szCs w:val="22"/>
        </w:rPr>
        <w:t>pracowanie, wykonanie i dostarczenie materiałów konferency</w:t>
      </w:r>
      <w:r w:rsidRPr="00C00469">
        <w:rPr>
          <w:rFonts w:ascii="Calibri" w:hAnsi="Calibri" w:cs="Calibri"/>
          <w:sz w:val="22"/>
          <w:szCs w:val="22"/>
        </w:rPr>
        <w:t>j</w:t>
      </w:r>
      <w:r w:rsidRPr="00C00469">
        <w:rPr>
          <w:rFonts w:ascii="Calibri" w:hAnsi="Calibri" w:cs="Calibri"/>
          <w:sz w:val="22"/>
          <w:szCs w:val="22"/>
        </w:rPr>
        <w:t xml:space="preserve">nych i szkoleniowych oraz dostarczenie materiałów biurowych na potrzeby realizacji projektu </w:t>
      </w:r>
      <w:r w:rsidRPr="00C00469">
        <w:rPr>
          <w:rFonts w:ascii="Calibri" w:hAnsi="Calibri" w:cs="Calibri"/>
          <w:i/>
          <w:sz w:val="22"/>
          <w:szCs w:val="22"/>
        </w:rPr>
        <w:t>Kompleksowy system doskonalenia nauczycieli drogą do sukcesu szkól w powiecie wołowskim</w:t>
      </w:r>
      <w:r w:rsidRPr="00C00469">
        <w:rPr>
          <w:rFonts w:ascii="Calibri" w:hAnsi="Calibri" w:cs="Calibri"/>
          <w:sz w:val="22"/>
          <w:szCs w:val="22"/>
        </w:rPr>
        <w:t xml:space="preserve">, realizowanego przez Powiat Wołowski. Zamówienie dotyczy wspomagania 37 szkół i przedszkoli z powiatu wołowskiego. Projekt realizowany w ramach POKL, Działanie 3.5 </w:t>
      </w:r>
      <w:r w:rsidRPr="00C00469">
        <w:rPr>
          <w:rFonts w:ascii="Calibri" w:hAnsi="Calibri" w:cs="Calibri"/>
          <w:i/>
          <w:iCs/>
          <w:sz w:val="22"/>
          <w:szCs w:val="22"/>
        </w:rPr>
        <w:t>Kompleksowe wsp</w:t>
      </w:r>
      <w:r w:rsidRPr="00C00469">
        <w:rPr>
          <w:rFonts w:ascii="Calibri" w:hAnsi="Calibri" w:cs="Calibri"/>
          <w:i/>
          <w:iCs/>
          <w:sz w:val="22"/>
          <w:szCs w:val="22"/>
        </w:rPr>
        <w:t>o</w:t>
      </w:r>
      <w:r w:rsidRPr="00C00469">
        <w:rPr>
          <w:rFonts w:ascii="Calibri" w:hAnsi="Calibri" w:cs="Calibri"/>
          <w:i/>
          <w:iCs/>
          <w:sz w:val="22"/>
          <w:szCs w:val="22"/>
        </w:rPr>
        <w:t>maganie rozwoju szkół</w:t>
      </w:r>
      <w:r w:rsidRPr="00C00469">
        <w:rPr>
          <w:rFonts w:ascii="Calibri" w:hAnsi="Calibri" w:cs="Calibri"/>
          <w:sz w:val="22"/>
          <w:szCs w:val="22"/>
        </w:rPr>
        <w:t>.</w:t>
      </w:r>
      <w:r w:rsidRPr="009D4542">
        <w:rPr>
          <w:rFonts w:ascii="Calibri" w:hAnsi="Calibri" w:cs="Calibri"/>
          <w:sz w:val="22"/>
          <w:szCs w:val="22"/>
        </w:rPr>
        <w:t xml:space="preserve"> </w:t>
      </w:r>
    </w:p>
    <w:p w:rsidR="003364DA" w:rsidRPr="009D4542" w:rsidRDefault="00C00469" w:rsidP="00C00469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  <w:r w:rsidRPr="009D4542">
        <w:rPr>
          <w:rFonts w:ascii="Calibri" w:hAnsi="Calibri" w:cs="Calibri"/>
          <w:sz w:val="22"/>
          <w:szCs w:val="22"/>
        </w:rPr>
        <w:t>Głównym celem projektu jest podniesienie jakości funkcjonowania systemu doskonalenia na</w:t>
      </w:r>
      <w:r w:rsidRPr="009D4542">
        <w:rPr>
          <w:rFonts w:ascii="Calibri" w:hAnsi="Calibri" w:cs="Calibri"/>
          <w:sz w:val="22"/>
          <w:szCs w:val="22"/>
        </w:rPr>
        <w:t>u</w:t>
      </w:r>
      <w:r w:rsidRPr="009D4542">
        <w:rPr>
          <w:rFonts w:ascii="Calibri" w:hAnsi="Calibri" w:cs="Calibri"/>
          <w:sz w:val="22"/>
          <w:szCs w:val="22"/>
        </w:rPr>
        <w:t xml:space="preserve">czycieli w Powiecie Wołowskim poprzez stworzenie planów wspomagania szkół spójnych z ich rozwojem w obszarach wymagających szczególnego wsparcia w okresie od </w:t>
      </w:r>
      <w:r>
        <w:rPr>
          <w:rFonts w:ascii="Calibri" w:hAnsi="Calibri" w:cs="Calibri"/>
          <w:sz w:val="22"/>
          <w:szCs w:val="22"/>
        </w:rPr>
        <w:t xml:space="preserve">stycznia </w:t>
      </w:r>
      <w:r w:rsidRPr="009D4542"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 xml:space="preserve">r. do </w:t>
      </w:r>
      <w:r>
        <w:rPr>
          <w:rFonts w:ascii="Calibri" w:hAnsi="Calibri" w:cs="Calibri"/>
          <w:sz w:val="22"/>
          <w:szCs w:val="22"/>
        </w:rPr>
        <w:t xml:space="preserve">grudnia </w:t>
      </w:r>
      <w:r w:rsidRPr="009D4542">
        <w:rPr>
          <w:rFonts w:ascii="Calibri" w:hAnsi="Calibri" w:cs="Calibri"/>
          <w:sz w:val="22"/>
          <w:szCs w:val="22"/>
        </w:rPr>
        <w:t>2014</w:t>
      </w:r>
      <w:r>
        <w:rPr>
          <w:rFonts w:ascii="Calibri" w:hAnsi="Calibri" w:cs="Calibri"/>
          <w:sz w:val="22"/>
          <w:szCs w:val="22"/>
        </w:rPr>
        <w:t xml:space="preserve"> </w:t>
      </w:r>
      <w:r w:rsidRPr="009D4542">
        <w:rPr>
          <w:rFonts w:ascii="Calibri" w:hAnsi="Calibri" w:cs="Calibri"/>
          <w:sz w:val="22"/>
          <w:szCs w:val="22"/>
        </w:rPr>
        <w:t>r.</w:t>
      </w:r>
    </w:p>
    <w:p w:rsidR="00860172" w:rsidRDefault="00860172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zakres:</w:t>
      </w:r>
    </w:p>
    <w:p w:rsidR="00860172" w:rsidRPr="00860172" w:rsidRDefault="00860172" w:rsidP="001B557C">
      <w:pPr>
        <w:pStyle w:val="Tekstpodstawowy3"/>
        <w:numPr>
          <w:ilvl w:val="1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860172">
        <w:rPr>
          <w:rFonts w:asciiTheme="minorHAnsi" w:hAnsiTheme="minorHAnsi"/>
          <w:sz w:val="22"/>
          <w:szCs w:val="22"/>
        </w:rPr>
        <w:t>Opracowanie, wykonanie i dostarczenie</w:t>
      </w:r>
      <w:r w:rsidR="00EC2D8D">
        <w:rPr>
          <w:rFonts w:asciiTheme="minorHAnsi" w:hAnsiTheme="minorHAnsi"/>
          <w:sz w:val="22"/>
          <w:szCs w:val="22"/>
        </w:rPr>
        <w:t xml:space="preserve"> fabrycznie nowych materiałów</w:t>
      </w:r>
      <w:r w:rsidRPr="00860172">
        <w:rPr>
          <w:rFonts w:asciiTheme="minorHAnsi" w:hAnsiTheme="minorHAnsi"/>
          <w:sz w:val="22"/>
          <w:szCs w:val="22"/>
        </w:rPr>
        <w:t>:</w:t>
      </w:r>
    </w:p>
    <w:p w:rsidR="00860172" w:rsidRPr="00860172" w:rsidRDefault="00860172" w:rsidP="00860172">
      <w:pPr>
        <w:rPr>
          <w:rFonts w:asciiTheme="minorHAnsi" w:hAnsiTheme="minorHAnsi"/>
          <w:sz w:val="22"/>
          <w:szCs w:val="22"/>
        </w:rPr>
      </w:pPr>
    </w:p>
    <w:tbl>
      <w:tblPr>
        <w:tblW w:w="7795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6230"/>
        <w:gridCol w:w="699"/>
      </w:tblGrid>
      <w:tr w:rsidR="00EF1250" w:rsidRPr="00860172" w:rsidTr="00EF1250">
        <w:trPr>
          <w:trHeight w:val="76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ilość sztuk</w:t>
            </w:r>
          </w:p>
        </w:tc>
      </w:tr>
      <w:tr w:rsidR="00EF1250" w:rsidRPr="00860172" w:rsidTr="00EF1250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Teczka kartonowa A4, z nadrukiem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970</w:t>
            </w:r>
          </w:p>
        </w:tc>
      </w:tr>
      <w:tr w:rsidR="00EF1250" w:rsidRPr="00860172" w:rsidTr="00EF1250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 xml:space="preserve">Teczka skrzydłowa A4,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60172">
                <w:rPr>
                  <w:rFonts w:asciiTheme="minorHAnsi" w:hAnsiTheme="minorHAnsi"/>
                  <w:sz w:val="22"/>
                  <w:szCs w:val="22"/>
                </w:rPr>
                <w:t>2 cm</w:t>
              </w:r>
            </w:smartTag>
            <w:r w:rsidRPr="00860172">
              <w:rPr>
                <w:rFonts w:asciiTheme="minorHAnsi" w:hAnsiTheme="minorHAnsi"/>
                <w:sz w:val="22"/>
                <w:szCs w:val="22"/>
              </w:rPr>
              <w:t>, na rzep, z nadrukiem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1370</w:t>
            </w:r>
          </w:p>
        </w:tc>
      </w:tr>
      <w:tr w:rsidR="00EF1250" w:rsidRPr="00860172" w:rsidTr="00EF1250">
        <w:trPr>
          <w:trHeight w:val="46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Długopis metalowy, z grawerem projektowym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1470</w:t>
            </w:r>
          </w:p>
        </w:tc>
      </w:tr>
      <w:tr w:rsidR="00EF1250" w:rsidRPr="00860172" w:rsidTr="00EF1250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Pamięć przenośna USB, z grawerem projektowym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1470</w:t>
            </w:r>
          </w:p>
        </w:tc>
      </w:tr>
      <w:tr w:rsidR="00EF1250" w:rsidRPr="00860172" w:rsidTr="00EF1250">
        <w:trPr>
          <w:trHeight w:val="5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Roll-up, z nadrukiem projektowym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50" w:rsidRPr="00860172" w:rsidRDefault="00EF1250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860172" w:rsidRPr="00860172" w:rsidRDefault="00860172" w:rsidP="00860172">
      <w:pPr>
        <w:rPr>
          <w:rFonts w:asciiTheme="minorHAnsi" w:hAnsiTheme="minorHAnsi"/>
          <w:sz w:val="22"/>
          <w:szCs w:val="22"/>
        </w:rPr>
      </w:pPr>
    </w:p>
    <w:p w:rsidR="00860172" w:rsidRPr="00860172" w:rsidRDefault="00860172" w:rsidP="001B557C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860172">
        <w:rPr>
          <w:rFonts w:asciiTheme="minorHAnsi" w:hAnsiTheme="minorHAnsi"/>
        </w:rPr>
        <w:t>Dostarczenie</w:t>
      </w:r>
      <w:r w:rsidR="00EC2D8D">
        <w:rPr>
          <w:rFonts w:asciiTheme="minorHAnsi" w:hAnsiTheme="minorHAnsi"/>
        </w:rPr>
        <w:t xml:space="preserve"> fabrycznie nowych materiałów</w:t>
      </w:r>
      <w:r w:rsidRPr="00860172">
        <w:rPr>
          <w:rFonts w:asciiTheme="minorHAnsi" w:hAnsiTheme="minorHAnsi"/>
        </w:rPr>
        <w:t>:</w:t>
      </w:r>
    </w:p>
    <w:tbl>
      <w:tblPr>
        <w:tblW w:w="8406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206"/>
        <w:gridCol w:w="1020"/>
      </w:tblGrid>
      <w:tr w:rsidR="00860172" w:rsidRPr="00860172" w:rsidTr="00EF1250">
        <w:trPr>
          <w:trHeight w:val="76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Ilość sztuk </w:t>
            </w:r>
          </w:p>
        </w:tc>
      </w:tr>
      <w:tr w:rsidR="00860172" w:rsidRPr="00860172" w:rsidTr="00EF1250">
        <w:trPr>
          <w:trHeight w:val="7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Urządzenia Wielofunkcyjnego DEVELOP ineo+20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860172" w:rsidRPr="00860172" w:rsidTr="00EF1250">
        <w:trPr>
          <w:trHeight w:val="6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Taśmę do drukarki DYMO LABEL WRITER 400 89/36 99012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860172" w:rsidRPr="00860172" w:rsidTr="00EF1250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drukarki Samsung ML 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860172" w:rsidRPr="00860172" w:rsidTr="00EF1250">
        <w:trPr>
          <w:trHeight w:val="6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HP LASER JET P 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860172" w:rsidRPr="00860172" w:rsidTr="00EF1250">
        <w:trPr>
          <w:trHeight w:val="5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BROTHER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DCP –J 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860172" w:rsidRPr="00860172" w:rsidTr="00EF1250">
        <w:trPr>
          <w:trHeight w:val="4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urządzenia HP LaserJet M1212 nf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860172" w:rsidRPr="00860172" w:rsidTr="00EF1250">
        <w:trPr>
          <w:trHeight w:val="5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A4 80g 500 ark MAESTRO STANDARD (karton)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140</w:t>
            </w:r>
          </w:p>
        </w:tc>
      </w:tr>
      <w:tr w:rsidR="00860172" w:rsidRPr="00860172" w:rsidTr="00EF1250">
        <w:trPr>
          <w:trHeight w:val="52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A3 80g 500 ark MAESTRO STANDART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860172" w:rsidRPr="00860172" w:rsidTr="00EF1250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Teczka tekturowa wiązana biała A4 SHOREWOOD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Skoroszyt DONAU A4 PP 10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</w:tr>
      <w:tr w:rsidR="00860172" w:rsidRPr="00860172" w:rsidTr="00EF1250">
        <w:trPr>
          <w:trHeight w:val="4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Koszulki na dokumenty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DOX A4 100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Segregator A4 75mm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</w:tr>
      <w:tr w:rsidR="00860172" w:rsidRPr="00860172" w:rsidTr="00EF1250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Koperty bąbelkowe A4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860172" w:rsidRPr="00860172" w:rsidTr="00EF1250">
        <w:trPr>
          <w:trHeight w:val="4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C4biała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3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C5  biała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860172" w:rsidRPr="00860172" w:rsidTr="00EF1250">
        <w:trPr>
          <w:trHeight w:val="46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kolor VANILIA 16g PAS BE 66 (50 kartek)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860172" w:rsidRPr="00860172" w:rsidTr="00EF1250">
        <w:trPr>
          <w:trHeight w:val="4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Karteczki samoprzylepne / bloczek 100 kartek 76x127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860172" w:rsidRPr="00860172" w:rsidTr="00EF1250">
        <w:trPr>
          <w:trHeight w:val="9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Zakreślacz (zestaw)- atrament pigmentowy do wszystkich rodzajów papieru , końcówka ścięta/ opakowanie 4 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860172" w:rsidRPr="00860172" w:rsidTr="00EF1250">
        <w:trPr>
          <w:trHeight w:val="8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Marker niezmywalny szybkoschnący/ ścięta końcówka szerokość pisania 1-5mm – kolor czarny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860172" w:rsidRPr="00860172" w:rsidTr="00EF1250">
        <w:trPr>
          <w:trHeight w:val="5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twarde,  50szt./opakow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860172" w:rsidRPr="00860172" w:rsidTr="00EF1250">
        <w:trPr>
          <w:trHeight w:val="78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 plastikowe, przeźroczyste 50 szt/opakowanie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860172" w:rsidRPr="00860172" w:rsidTr="00EF1250">
        <w:trPr>
          <w:trHeight w:val="48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bindowania6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860172" w:rsidRPr="00860172" w:rsidTr="00EF1250">
        <w:trPr>
          <w:trHeight w:val="49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8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860172" w:rsidRPr="00860172" w:rsidTr="00EF1250">
        <w:trPr>
          <w:trHeight w:val="5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10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72" w:rsidRPr="00860172" w:rsidRDefault="0086017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</w:tbl>
    <w:p w:rsidR="00860172" w:rsidRDefault="00860172" w:rsidP="00860172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</w:p>
    <w:p w:rsidR="00EC2D8D" w:rsidRDefault="00050450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informuje, że dopuszcza składanie ofert na materiały jakościowo równoważne, spełniające równoważne parametry</w:t>
      </w:r>
      <w:r w:rsidR="00EC2D8D">
        <w:rPr>
          <w:rFonts w:ascii="Calibri" w:hAnsi="Calibri" w:cs="Calibri"/>
          <w:sz w:val="22"/>
          <w:szCs w:val="22"/>
        </w:rPr>
        <w:t xml:space="preserve">. </w:t>
      </w:r>
    </w:p>
    <w:p w:rsidR="00F31D70" w:rsidRDefault="00EC2D8D" w:rsidP="00EC2D8D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  <w:r w:rsidRPr="00EC2D8D">
        <w:rPr>
          <w:rFonts w:ascii="Calibri" w:hAnsi="Calibri" w:cs="Calibri"/>
          <w:b/>
          <w:sz w:val="22"/>
          <w:szCs w:val="22"/>
          <w:u w:val="single"/>
        </w:rPr>
        <w:t>Dotyczy tonerów: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1D70" w:rsidRDefault="00EC2D8D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pojęciem „fabrycznie nowe” zamawiający rozumie produkty wykonane z  nowych el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mentów lub pełnowartościowych komponentów z odzysku, bez śladów uszkodzenia, w oryg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nalnych opakowaniach producenta z widocznym logo, symbolem produktu i terminem prz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datności do użytku, posiadające wszelkie zabezpieczenia szczelności zbiorników z tonerem. </w:t>
      </w:r>
    </w:p>
    <w:p w:rsidR="00F31D70" w:rsidRDefault="00EC2D8D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produkt równoważny zamawiający rozumie produkt kompatybilny ze sprzętem, do kt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rego jest zamówiony, o parametrach takich samych bądź lepszych (pojemność tonera, wyda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ność i jakość wydruku) w stosunku do oryginału produkowanego przez producenta urządz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nia.</w:t>
      </w:r>
    </w:p>
    <w:p w:rsidR="009B34A1" w:rsidRDefault="009B34A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realizacji zamówienia wykonawca zobowiązuje się do odbioru do utylizacji poje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ników po zużytych materiałach eksploatacyjnych przekazanych przez zamawiającego,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twierdzając odbiór  takich pojemników.</w:t>
      </w:r>
    </w:p>
    <w:p w:rsidR="00F31D7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gwarantuje, że dostarczone tonery będą wysokiej jakości, zapewniają należyte bezpieczeństwo oraz posiadają właściwe opakowanie i oznakowanie. </w:t>
      </w:r>
    </w:p>
    <w:p w:rsidR="00F31D7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gwarantuje, że zamontowanie i używanie dostarczonych przez niego tonerów nie spowoduje utratę praw gwarancji producenta urządzenia, do którego są przeznaczone. </w:t>
      </w:r>
    </w:p>
    <w:p w:rsidR="007B6E3F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trakcie umowy </w:t>
      </w:r>
      <w:r w:rsidR="00F31D7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stwierdzi, że jakość, wydajność lub niezawodność </w:t>
      </w:r>
      <w:r w:rsidR="00F31D70">
        <w:rPr>
          <w:rFonts w:ascii="Calibri" w:hAnsi="Calibri" w:cs="Calibri"/>
          <w:sz w:val="22"/>
          <w:szCs w:val="22"/>
        </w:rPr>
        <w:t>d</w:t>
      </w:r>
      <w:r w:rsidR="00F31D70">
        <w:rPr>
          <w:rFonts w:ascii="Calibri" w:hAnsi="Calibri" w:cs="Calibri"/>
          <w:sz w:val="22"/>
          <w:szCs w:val="22"/>
        </w:rPr>
        <w:t>o</w:t>
      </w:r>
      <w:r w:rsidR="00F31D70">
        <w:rPr>
          <w:rFonts w:ascii="Calibri" w:hAnsi="Calibri" w:cs="Calibri"/>
          <w:sz w:val="22"/>
          <w:szCs w:val="22"/>
        </w:rPr>
        <w:t>starczonych</w:t>
      </w:r>
      <w:r>
        <w:rPr>
          <w:rFonts w:ascii="Calibri" w:hAnsi="Calibri" w:cs="Calibri"/>
          <w:sz w:val="22"/>
          <w:szCs w:val="22"/>
        </w:rPr>
        <w:t xml:space="preserve"> produktów niekorzystnie odbiega od wymagań producenta urządzenia,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nawca zobowiązuje się do gwarancyjnej wymiany produktu na nowy, wolny od wad w term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nie 48 godzin ( w dni robocze) od momentu zgłoszenia przez zamawiającego  o wadliwym produkcie (mailowo lub faksem). Wymiana nastąpi w siedzibie zamawiającego, na koszt i r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zyko wykonawcy.</w:t>
      </w:r>
    </w:p>
    <w:p w:rsidR="00050450" w:rsidRDefault="00F34391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pokrycie kosztów naprawy urządzenia, gdy jej uszkodzenie powstało w wyniku stosowania tonera dostarczonego przez wykonawcę. Za podstawę żąd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 przez zamawiającego naprawy urządzenia (włączając w to wymianę bębna, lub głowicy) uważa się pisemną opinię autoryzowanego serwisu producenta urządzenia. Naprawa urz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dzenia wykonana zostanie w autoryzowanym serwisie producenta urządzenia, w terminie 3 dni od momentu zgłoszenia </w:t>
      </w:r>
      <w:r w:rsidR="00F31D70">
        <w:rPr>
          <w:rFonts w:ascii="Calibri" w:hAnsi="Calibri" w:cs="Calibri"/>
          <w:sz w:val="22"/>
          <w:szCs w:val="22"/>
        </w:rPr>
        <w:t>(faksem) wykonawcy przez zamawiającego konieczności napr</w:t>
      </w:r>
      <w:r w:rsidR="00F31D70">
        <w:rPr>
          <w:rFonts w:ascii="Calibri" w:hAnsi="Calibri" w:cs="Calibri"/>
          <w:sz w:val="22"/>
          <w:szCs w:val="22"/>
        </w:rPr>
        <w:t>a</w:t>
      </w:r>
      <w:r w:rsidR="00F31D70">
        <w:rPr>
          <w:rFonts w:ascii="Calibri" w:hAnsi="Calibri" w:cs="Calibri"/>
          <w:sz w:val="22"/>
          <w:szCs w:val="22"/>
        </w:rPr>
        <w:t>wy. Koszty związane z naprawą ponosi wykonawca.</w:t>
      </w:r>
    </w:p>
    <w:p w:rsidR="007B6E3F" w:rsidRDefault="007B6E3F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Dostarczone tonery muszą posiadać  na opakowaniach zewnętrznych logo producenta, 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zwę (typ, symbol) materiału, numer katalogowy, opis zawartości, termin przydatności do uż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cia.</w:t>
      </w:r>
    </w:p>
    <w:p w:rsidR="007B6E3F" w:rsidRDefault="007B6E3F" w:rsidP="001B557C">
      <w:pPr>
        <w:pStyle w:val="Tekstpodstawowy3"/>
        <w:numPr>
          <w:ilvl w:val="1"/>
          <w:numId w:val="2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Wymaga się, aby oferowane tonery posiadały gwarancję na minimum 12 miesięcy od dnia dostawy.</w:t>
      </w:r>
    </w:p>
    <w:p w:rsidR="00860172" w:rsidRDefault="00860172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Podane w ust. 2 wartości</w:t>
      </w:r>
      <w:r w:rsidRPr="00860172">
        <w:rPr>
          <w:rFonts w:ascii="Calibri" w:hAnsi="Calibri" w:cs="Calibri"/>
          <w:sz w:val="22"/>
          <w:szCs w:val="22"/>
        </w:rPr>
        <w:t xml:space="preserve"> są wielkościami szacunkowymi, przyjętymi dla porównania ofert i w</w:t>
      </w:r>
      <w:r w:rsidRPr="00860172">
        <w:rPr>
          <w:rFonts w:ascii="Calibri" w:hAnsi="Calibri" w:cs="Calibri"/>
          <w:sz w:val="22"/>
          <w:szCs w:val="22"/>
        </w:rPr>
        <w:t>y</w:t>
      </w:r>
      <w:r w:rsidRPr="00860172">
        <w:rPr>
          <w:rFonts w:ascii="Calibri" w:hAnsi="Calibri" w:cs="Calibri"/>
          <w:sz w:val="22"/>
          <w:szCs w:val="22"/>
        </w:rPr>
        <w:t>boru najkorzystniejszej oferty.</w:t>
      </w:r>
      <w:r w:rsidR="00EF1250">
        <w:rPr>
          <w:rFonts w:ascii="Calibri" w:hAnsi="Calibri" w:cs="Calibri"/>
          <w:sz w:val="22"/>
          <w:szCs w:val="22"/>
        </w:rPr>
        <w:t xml:space="preserve"> Nie stanowią zobowiązania Zamawiającego do zamówienia pod</w:t>
      </w:r>
      <w:r w:rsidR="00EF1250">
        <w:rPr>
          <w:rFonts w:ascii="Calibri" w:hAnsi="Calibri" w:cs="Calibri"/>
          <w:sz w:val="22"/>
          <w:szCs w:val="22"/>
        </w:rPr>
        <w:t>a</w:t>
      </w:r>
      <w:r w:rsidR="00EF1250">
        <w:rPr>
          <w:rFonts w:ascii="Calibri" w:hAnsi="Calibri" w:cs="Calibri"/>
          <w:sz w:val="22"/>
          <w:szCs w:val="22"/>
        </w:rPr>
        <w:t>nych iloś</w:t>
      </w:r>
      <w:r w:rsidR="00F34391">
        <w:rPr>
          <w:rFonts w:ascii="Calibri" w:hAnsi="Calibri" w:cs="Calibri"/>
          <w:sz w:val="22"/>
          <w:szCs w:val="22"/>
        </w:rPr>
        <w:t>c</w:t>
      </w:r>
      <w:r w:rsidR="00EF1250">
        <w:rPr>
          <w:rFonts w:ascii="Calibri" w:hAnsi="Calibri" w:cs="Calibri"/>
          <w:sz w:val="22"/>
          <w:szCs w:val="22"/>
        </w:rPr>
        <w:t>i.</w:t>
      </w:r>
    </w:p>
    <w:p w:rsidR="003364DA" w:rsidRDefault="003364DA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</w:t>
      </w:r>
      <w:r w:rsidRPr="009C0516">
        <w:rPr>
          <w:rFonts w:ascii="Calibri" w:hAnsi="Calibri" w:cs="Calibri"/>
          <w:sz w:val="22"/>
          <w:szCs w:val="22"/>
        </w:rPr>
        <w:t xml:space="preserve"> w umowie z </w:t>
      </w:r>
      <w:r>
        <w:rPr>
          <w:rFonts w:ascii="Calibri" w:hAnsi="Calibri" w:cs="Calibri"/>
          <w:sz w:val="22"/>
          <w:szCs w:val="22"/>
        </w:rPr>
        <w:t>W</w:t>
      </w:r>
      <w:r w:rsidRPr="009C0516">
        <w:rPr>
          <w:rFonts w:ascii="Calibri" w:hAnsi="Calibri" w:cs="Calibri"/>
          <w:sz w:val="22"/>
          <w:szCs w:val="22"/>
        </w:rPr>
        <w:t>ykonawcą praw</w:t>
      </w:r>
      <w:r>
        <w:rPr>
          <w:rFonts w:ascii="Calibri" w:hAnsi="Calibri" w:cs="Calibri"/>
          <w:sz w:val="22"/>
          <w:szCs w:val="22"/>
        </w:rPr>
        <w:t>o</w:t>
      </w:r>
      <w:r w:rsidRPr="009C0516">
        <w:rPr>
          <w:rFonts w:ascii="Calibri" w:hAnsi="Calibri" w:cs="Calibri"/>
          <w:sz w:val="22"/>
          <w:szCs w:val="22"/>
        </w:rPr>
        <w:t xml:space="preserve"> wglądu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0516">
        <w:rPr>
          <w:rFonts w:ascii="Calibri" w:hAnsi="Calibri" w:cs="Calibri"/>
          <w:sz w:val="22"/>
          <w:szCs w:val="22"/>
        </w:rPr>
        <w:t xml:space="preserve">dokumentów </w:t>
      </w:r>
      <w:r>
        <w:rPr>
          <w:rFonts w:ascii="Calibri" w:hAnsi="Calibri" w:cs="Calibri"/>
          <w:sz w:val="22"/>
          <w:szCs w:val="22"/>
        </w:rPr>
        <w:t>W</w:t>
      </w:r>
      <w:r w:rsidRPr="009C0516">
        <w:rPr>
          <w:rFonts w:ascii="Calibri" w:hAnsi="Calibri" w:cs="Calibri"/>
          <w:sz w:val="22"/>
          <w:szCs w:val="22"/>
        </w:rPr>
        <w:t>ykonawcy związanych z realizowanym Projektem, w tym dokumentów finansowych</w:t>
      </w:r>
      <w:r>
        <w:rPr>
          <w:rFonts w:ascii="Calibri" w:hAnsi="Calibri" w:cs="Calibri"/>
          <w:sz w:val="22"/>
          <w:szCs w:val="22"/>
        </w:rPr>
        <w:t>.</w:t>
      </w:r>
    </w:p>
    <w:p w:rsidR="003364DA" w:rsidRDefault="003364DA" w:rsidP="001B557C">
      <w:pPr>
        <w:pStyle w:val="Tekstpodstawowy3"/>
        <w:numPr>
          <w:ilvl w:val="0"/>
          <w:numId w:val="2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3A3AD6">
        <w:rPr>
          <w:rFonts w:ascii="Calibri" w:hAnsi="Calibri" w:cs="Calibri"/>
          <w:sz w:val="22"/>
          <w:szCs w:val="22"/>
        </w:rPr>
        <w:lastRenderedPageBreak/>
        <w:t>Zamówienie realizowane jest w ramach projektu „Kompleksowy system doskonalenia nauczycieli drogą do sukcesu szkół w powiecie wołowskim” współfinansowanego przez Unię Europejską w ramach Europejskiego Funduszu Społecznego.</w:t>
      </w:r>
    </w:p>
    <w:p w:rsidR="003364DA" w:rsidRPr="003A3AD6" w:rsidRDefault="003364DA" w:rsidP="0072626C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</w:p>
    <w:p w:rsidR="00726E69" w:rsidRDefault="003364DA" w:rsidP="00B70676">
      <w:pPr>
        <w:pStyle w:val="Tekstpodstawowy3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CPV: </w:t>
      </w:r>
      <w:r w:rsidR="00726E69">
        <w:rPr>
          <w:rFonts w:ascii="Calibri" w:hAnsi="Calibri" w:cs="Calibri"/>
          <w:sz w:val="22"/>
          <w:szCs w:val="22"/>
        </w:rPr>
        <w:tab/>
      </w:r>
      <w:r w:rsidR="00726E69" w:rsidRPr="00726E69">
        <w:rPr>
          <w:rFonts w:ascii="Calibri" w:hAnsi="Calibri" w:cs="Calibri"/>
          <w:sz w:val="22"/>
          <w:szCs w:val="22"/>
        </w:rPr>
        <w:t>30125000-1 Części i akcesoria do aparatów fotokopiujących</w:t>
      </w:r>
    </w:p>
    <w:p w:rsidR="003364DA" w:rsidRPr="009C0516" w:rsidRDefault="00726E69" w:rsidP="00726E69">
      <w:pPr>
        <w:pStyle w:val="Tekstpodstawowy3"/>
        <w:spacing w:line="276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726E69">
        <w:rPr>
          <w:rFonts w:ascii="Calibri" w:hAnsi="Calibri" w:cs="Calibri"/>
          <w:sz w:val="22"/>
          <w:szCs w:val="22"/>
        </w:rPr>
        <w:t>30190000-7 Różny sprzęt i artykuły biurowe</w:t>
      </w:r>
    </w:p>
    <w:p w:rsidR="003364DA" w:rsidRPr="00AD1C06" w:rsidRDefault="003364DA" w:rsidP="007D1625">
      <w:pPr>
        <w:pStyle w:val="Nagwek1"/>
      </w:pPr>
      <w:bookmarkStart w:id="10" w:name="_Toc154823344"/>
      <w:bookmarkStart w:id="11" w:name="_Toc161806944"/>
      <w:bookmarkStart w:id="12" w:name="_Toc191867072"/>
      <w:bookmarkStart w:id="13" w:name="_Toc346009682"/>
      <w:r w:rsidRPr="00AD1C06">
        <w:t>Oferty częściowe</w:t>
      </w:r>
      <w:bookmarkEnd w:id="10"/>
      <w:bookmarkEnd w:id="11"/>
      <w:bookmarkEnd w:id="12"/>
      <w:bookmarkEnd w:id="13"/>
    </w:p>
    <w:p w:rsidR="003364DA" w:rsidRPr="00373EB2" w:rsidRDefault="003364DA" w:rsidP="007D1625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b/>
          <w:bCs/>
          <w:sz w:val="22"/>
          <w:szCs w:val="22"/>
        </w:rPr>
        <w:t>nie d</w:t>
      </w:r>
      <w:r w:rsidRPr="00AD1C06">
        <w:rPr>
          <w:rFonts w:ascii="Calibri" w:hAnsi="Calibri" w:cs="Calibri"/>
          <w:b/>
          <w:bCs/>
          <w:sz w:val="22"/>
          <w:szCs w:val="22"/>
        </w:rPr>
        <w:t>opuszcza</w:t>
      </w:r>
      <w:r>
        <w:rPr>
          <w:rFonts w:ascii="Calibri" w:hAnsi="Calibri" w:cs="Calibri"/>
          <w:sz w:val="22"/>
          <w:szCs w:val="22"/>
        </w:rPr>
        <w:t xml:space="preserve"> składania</w:t>
      </w:r>
      <w:r w:rsidRPr="00AD1C06">
        <w:rPr>
          <w:rFonts w:ascii="Calibri" w:hAnsi="Calibri" w:cs="Calibri"/>
          <w:sz w:val="22"/>
          <w:szCs w:val="22"/>
        </w:rPr>
        <w:t xml:space="preserve"> ofert częściowych.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7D1625">
      <w:pPr>
        <w:pStyle w:val="Nagwek1"/>
      </w:pPr>
      <w:bookmarkStart w:id="14" w:name="_Toc154823345"/>
      <w:bookmarkStart w:id="15" w:name="_Toc161806945"/>
      <w:bookmarkStart w:id="16" w:name="_Toc191867073"/>
      <w:bookmarkStart w:id="17" w:name="_Toc346009683"/>
      <w:r w:rsidRPr="00AD1C06">
        <w:t>Oferty wariantowe</w:t>
      </w:r>
      <w:bookmarkEnd w:id="14"/>
      <w:bookmarkEnd w:id="15"/>
      <w:bookmarkEnd w:id="16"/>
      <w:bookmarkEnd w:id="17"/>
    </w:p>
    <w:p w:rsidR="003364DA" w:rsidRPr="000C6EF5" w:rsidRDefault="003364DA" w:rsidP="007D162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C6EF5">
        <w:rPr>
          <w:rFonts w:ascii="Calibri" w:hAnsi="Calibri" w:cs="Calibri"/>
          <w:sz w:val="22"/>
          <w:szCs w:val="22"/>
        </w:rPr>
        <w:t xml:space="preserve">Zamawiający </w:t>
      </w:r>
      <w:r w:rsidRPr="000C6EF5">
        <w:rPr>
          <w:rFonts w:ascii="Calibri" w:hAnsi="Calibri" w:cs="Calibri"/>
          <w:b/>
          <w:sz w:val="22"/>
          <w:szCs w:val="22"/>
        </w:rPr>
        <w:t xml:space="preserve">nie </w:t>
      </w:r>
      <w:r w:rsidRPr="000C6EF5">
        <w:rPr>
          <w:rFonts w:ascii="Calibri" w:hAnsi="Calibri" w:cs="Calibri"/>
          <w:b/>
          <w:bCs/>
          <w:sz w:val="22"/>
          <w:szCs w:val="22"/>
        </w:rPr>
        <w:t>dopuszcza</w:t>
      </w:r>
      <w:r w:rsidRPr="000C6EF5">
        <w:rPr>
          <w:rFonts w:ascii="Calibri" w:hAnsi="Calibri" w:cs="Calibri"/>
          <w:sz w:val="22"/>
          <w:szCs w:val="22"/>
        </w:rPr>
        <w:t xml:space="preserve"> składania ofert wariantowych.</w:t>
      </w:r>
    </w:p>
    <w:p w:rsidR="003364DA" w:rsidRPr="00AD1C06" w:rsidRDefault="003364DA" w:rsidP="007D1625">
      <w:pPr>
        <w:pStyle w:val="Nagwek1"/>
      </w:pPr>
      <w:bookmarkStart w:id="18" w:name="_Toc137824133"/>
      <w:bookmarkStart w:id="19" w:name="_Toc154823346"/>
      <w:bookmarkStart w:id="20" w:name="_Toc161806946"/>
      <w:bookmarkStart w:id="21" w:name="_Toc191867074"/>
      <w:bookmarkStart w:id="22" w:name="_Toc346009684"/>
      <w:r w:rsidRPr="00AD1C06">
        <w:t>Termin wykonania zamówienia</w:t>
      </w:r>
      <w:bookmarkEnd w:id="18"/>
      <w:bookmarkEnd w:id="19"/>
      <w:bookmarkEnd w:id="20"/>
      <w:bookmarkEnd w:id="21"/>
      <w:bookmarkEnd w:id="22"/>
    </w:p>
    <w:p w:rsidR="003364DA" w:rsidRPr="00295310" w:rsidRDefault="003364DA" w:rsidP="007D1625">
      <w:pPr>
        <w:pStyle w:val="Tekstpodstawowy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95310">
        <w:rPr>
          <w:rFonts w:ascii="Calibri" w:hAnsi="Calibri" w:cs="Calibri"/>
          <w:b/>
          <w:bCs/>
          <w:sz w:val="22"/>
          <w:szCs w:val="22"/>
        </w:rPr>
        <w:t>Przedmiot zamówienia należy zrealizować</w:t>
      </w:r>
      <w:r w:rsidR="00EF1250">
        <w:rPr>
          <w:rFonts w:ascii="Calibri" w:hAnsi="Calibri" w:cs="Calibri"/>
          <w:b/>
          <w:bCs/>
          <w:sz w:val="22"/>
          <w:szCs w:val="22"/>
        </w:rPr>
        <w:t>, sukcesywnie</w:t>
      </w:r>
      <w:r w:rsidRPr="00295310">
        <w:rPr>
          <w:rFonts w:ascii="Calibri" w:hAnsi="Calibri" w:cs="Calibri"/>
          <w:b/>
          <w:bCs/>
          <w:sz w:val="22"/>
          <w:szCs w:val="22"/>
        </w:rPr>
        <w:t xml:space="preserve"> w terminie do </w:t>
      </w:r>
      <w:r w:rsidR="00061B6F">
        <w:rPr>
          <w:rFonts w:ascii="Calibri" w:hAnsi="Calibri" w:cs="Calibri"/>
          <w:b/>
          <w:bCs/>
          <w:sz w:val="22"/>
          <w:szCs w:val="22"/>
        </w:rPr>
        <w:t>15 grudnia</w:t>
      </w:r>
      <w:r>
        <w:rPr>
          <w:rFonts w:ascii="Calibri" w:hAnsi="Calibri" w:cs="Calibri"/>
          <w:b/>
          <w:bCs/>
          <w:sz w:val="22"/>
          <w:szCs w:val="22"/>
        </w:rPr>
        <w:t xml:space="preserve"> 2014 r.</w:t>
      </w:r>
    </w:p>
    <w:p w:rsidR="003364DA" w:rsidRPr="00AD1C06" w:rsidRDefault="003364DA" w:rsidP="007D1625">
      <w:pPr>
        <w:pStyle w:val="Nagwek1"/>
      </w:pPr>
      <w:bookmarkStart w:id="23" w:name="_Toc137824131"/>
      <w:bookmarkStart w:id="24" w:name="_Toc154823347"/>
      <w:bookmarkStart w:id="25" w:name="_Toc161806947"/>
      <w:bookmarkStart w:id="26" w:name="_Toc191867075"/>
      <w:bookmarkStart w:id="27" w:name="_Toc346009685"/>
      <w:r w:rsidRPr="00AD1C06">
        <w:t>Informacja o podwykonawcach</w:t>
      </w:r>
      <w:bookmarkEnd w:id="23"/>
      <w:bookmarkEnd w:id="24"/>
      <w:bookmarkEnd w:id="25"/>
      <w:bookmarkEnd w:id="26"/>
      <w:bookmarkEnd w:id="27"/>
    </w:p>
    <w:p w:rsidR="006A0CB6" w:rsidRDefault="006A0CB6" w:rsidP="006A0CB6">
      <w:pPr>
        <w:numPr>
          <w:ilvl w:val="0"/>
          <w:numId w:val="39"/>
        </w:num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5B39">
        <w:rPr>
          <w:rFonts w:asciiTheme="minorHAnsi" w:eastAsia="Calibri" w:hAnsiTheme="minorHAnsi"/>
          <w:sz w:val="22"/>
          <w:szCs w:val="22"/>
          <w:lang w:eastAsia="en-US"/>
        </w:rPr>
        <w:t xml:space="preserve">Jeżeli Wykonawca zamierza powierzyć określoną część prac podwykonawcom zobowiązany jest wskazać w ofercie zakres tych prac. </w:t>
      </w:r>
    </w:p>
    <w:p w:rsidR="003364DA" w:rsidRPr="006A0CB6" w:rsidRDefault="006A0CB6" w:rsidP="006A0CB6">
      <w:pPr>
        <w:numPr>
          <w:ilvl w:val="0"/>
          <w:numId w:val="39"/>
        </w:num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A0CB6">
        <w:rPr>
          <w:rFonts w:asciiTheme="minorHAnsi" w:eastAsia="Calibri" w:hAnsiTheme="minorHAnsi"/>
          <w:sz w:val="22"/>
          <w:szCs w:val="22"/>
          <w:lang w:eastAsia="en-US"/>
        </w:rPr>
        <w:t>W przypadku, gdy Wykonawca w celu wykazania spełniania warunku posiadanej wiedzy i d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świadczenia, o którym mowa w rozdziale 10 ust. 1 pkt </w:t>
      </w: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 SIWZ, polega na wiedzy i doświadczeniu innego podmiotu zgodnie z art. 26 ust. 2 b Ustawy, to podmiot taki </w:t>
      </w:r>
      <w:r w:rsidRPr="006A0CB6">
        <w:rPr>
          <w:rFonts w:asciiTheme="minorHAnsi" w:eastAsia="Calibri" w:hAnsiTheme="minorHAnsi"/>
          <w:sz w:val="22"/>
          <w:szCs w:val="22"/>
          <w:u w:val="single"/>
          <w:lang w:eastAsia="en-US"/>
        </w:rPr>
        <w:t>MUSI</w:t>
      </w:r>
      <w:r w:rsidRPr="006A0CB6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zostać w ofercie wsk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zany jako podwykonawca i </w:t>
      </w:r>
      <w:r w:rsidRPr="006A0CB6">
        <w:rPr>
          <w:rFonts w:asciiTheme="minorHAnsi" w:eastAsia="Calibri" w:hAnsiTheme="minorHAnsi"/>
          <w:sz w:val="22"/>
          <w:szCs w:val="22"/>
          <w:u w:val="single"/>
          <w:lang w:eastAsia="en-US"/>
        </w:rPr>
        <w:t>MUSI</w:t>
      </w:r>
      <w:r w:rsidRPr="006A0CB6">
        <w:rPr>
          <w:rFonts w:asciiTheme="minorHAnsi" w:eastAsia="Calibri" w:hAnsiTheme="minorHAnsi"/>
          <w:sz w:val="22"/>
          <w:szCs w:val="22"/>
          <w:lang w:eastAsia="en-US"/>
        </w:rPr>
        <w:t xml:space="preserve"> uczestniczyć w wykonaniu części zamówienia.</w:t>
      </w:r>
    </w:p>
    <w:p w:rsidR="003364DA" w:rsidRPr="00AD1C06" w:rsidRDefault="003364DA" w:rsidP="00B2678C">
      <w:pPr>
        <w:pStyle w:val="Nagwek1"/>
        <w:spacing w:after="60" w:line="240" w:lineRule="auto"/>
        <w:ind w:left="1134" w:hanging="1134"/>
      </w:pPr>
      <w:bookmarkStart w:id="28" w:name="_Toc161806948"/>
      <w:bookmarkStart w:id="29" w:name="_Toc191867076"/>
      <w:bookmarkStart w:id="30" w:name="_Toc342037196"/>
      <w:bookmarkStart w:id="31" w:name="_Toc346009686"/>
      <w:r w:rsidRPr="00AD1C06">
        <w:t>Wykonawcy wspólnie ubiegający się o zamówienie</w:t>
      </w:r>
      <w:bookmarkEnd w:id="28"/>
      <w:bookmarkEnd w:id="29"/>
      <w:bookmarkEnd w:id="30"/>
      <w:bookmarkEnd w:id="31"/>
    </w:p>
    <w:p w:rsidR="003364DA" w:rsidRPr="009F30C4" w:rsidRDefault="003364DA" w:rsidP="00B2678C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24225D">
        <w:rPr>
          <w:rFonts w:ascii="Calibri" w:hAnsi="Calibri"/>
          <w:b/>
          <w:sz w:val="22"/>
          <w:szCs w:val="22"/>
        </w:rPr>
        <w:t>Wykonawcy wspólnie ubiegający się o zamówienie</w:t>
      </w:r>
      <w:r w:rsidRPr="009F30C4">
        <w:rPr>
          <w:rFonts w:ascii="Calibri" w:hAnsi="Calibri"/>
          <w:sz w:val="22"/>
          <w:szCs w:val="22"/>
        </w:rPr>
        <w:t xml:space="preserve"> (w tym wykonawcy działający jako spółka cywi</w:t>
      </w:r>
      <w:r w:rsidRPr="009F30C4">
        <w:rPr>
          <w:rFonts w:ascii="Calibri" w:hAnsi="Calibri"/>
          <w:sz w:val="22"/>
          <w:szCs w:val="22"/>
        </w:rPr>
        <w:t>l</w:t>
      </w:r>
      <w:r w:rsidRPr="009F30C4">
        <w:rPr>
          <w:rFonts w:ascii="Calibri" w:hAnsi="Calibri"/>
          <w:sz w:val="22"/>
          <w:szCs w:val="22"/>
        </w:rPr>
        <w:t>na):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ponoszą solidarną odpowiedzialność za niewykonanie lub nienależyte wykonanie zobowiąz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>nia;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  <w:u w:val="single"/>
        </w:rPr>
        <w:t xml:space="preserve">zobowiązani są ustanowić Pełnomocnika </w:t>
      </w:r>
      <w:r w:rsidRPr="00BD4ACD">
        <w:rPr>
          <w:rFonts w:ascii="Calibri" w:hAnsi="Calibri"/>
          <w:sz w:val="22"/>
          <w:szCs w:val="22"/>
        </w:rPr>
        <w:t>do reprezentowania ich w postępowaniu o udziel</w:t>
      </w:r>
      <w:r w:rsidRPr="00BD4ACD">
        <w:rPr>
          <w:rFonts w:ascii="Calibri" w:hAnsi="Calibri"/>
          <w:sz w:val="22"/>
          <w:szCs w:val="22"/>
        </w:rPr>
        <w:t>e</w:t>
      </w:r>
      <w:r w:rsidRPr="00BD4ACD">
        <w:rPr>
          <w:rFonts w:ascii="Calibri" w:hAnsi="Calibri"/>
          <w:sz w:val="22"/>
          <w:szCs w:val="22"/>
        </w:rPr>
        <w:t>nie zamówienia publicznego albo reprezentowania w postępowaniu i zawarcia umowy w sprawie zamówienia. Przyjmuje się, że pełnomocnictwo do podpisania oferty obejmuje pe</w:t>
      </w:r>
      <w:r w:rsidRPr="00BD4ACD">
        <w:rPr>
          <w:rFonts w:ascii="Calibri" w:hAnsi="Calibri"/>
          <w:sz w:val="22"/>
          <w:szCs w:val="22"/>
        </w:rPr>
        <w:t>ł</w:t>
      </w:r>
      <w:r w:rsidRPr="00BD4ACD">
        <w:rPr>
          <w:rFonts w:ascii="Calibri" w:hAnsi="Calibri"/>
          <w:sz w:val="22"/>
          <w:szCs w:val="22"/>
        </w:rPr>
        <w:t>nomocnictwo do poświadczenia za zgodność z  oryginałem wszystkich dokumentów;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3364DA" w:rsidRPr="00BD4ACD" w:rsidRDefault="003364DA" w:rsidP="001B557C">
      <w:pPr>
        <w:pStyle w:val="Tekstpodstawowy"/>
        <w:numPr>
          <w:ilvl w:val="0"/>
          <w:numId w:val="14"/>
        </w:numPr>
        <w:tabs>
          <w:tab w:val="clear" w:pos="540"/>
        </w:tabs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oferta wykonawców wspólnie ubiegających się o zamówienie zostanie wybrana jako najkorzystniejsza, Zamawiający może przed zawarciem umowy wezwać pełnomocnika do przedstawienia umowy regulującej współpracę tych Wykonawców.</w:t>
      </w:r>
    </w:p>
    <w:p w:rsidR="003364DA" w:rsidRPr="00AD1C06" w:rsidRDefault="003364DA" w:rsidP="00B2678C">
      <w:pPr>
        <w:pStyle w:val="Nagwek1"/>
        <w:spacing w:after="60" w:line="240" w:lineRule="auto"/>
        <w:ind w:left="1134" w:hanging="1134"/>
      </w:pPr>
      <w:bookmarkStart w:id="32" w:name="_Toc154823350"/>
      <w:bookmarkStart w:id="33" w:name="_Toc161806949"/>
      <w:bookmarkStart w:id="34" w:name="_Toc191867077"/>
      <w:bookmarkStart w:id="35" w:name="_Toc342037197"/>
      <w:bookmarkStart w:id="36" w:name="_Toc346009687"/>
      <w:r w:rsidRPr="00AD1C06">
        <w:t>Wykonawca mający siedzibę lub miejsce zamieszkania poza terytorium Rzeczpospolitej Polskiej</w:t>
      </w:r>
      <w:bookmarkEnd w:id="32"/>
      <w:bookmarkEnd w:id="33"/>
      <w:bookmarkEnd w:id="34"/>
      <w:bookmarkEnd w:id="35"/>
      <w:bookmarkEnd w:id="36"/>
    </w:p>
    <w:p w:rsidR="003364DA" w:rsidRPr="00AD1C06" w:rsidRDefault="003364DA" w:rsidP="00B2678C">
      <w:pPr>
        <w:jc w:val="both"/>
        <w:rPr>
          <w:rFonts w:ascii="Calibri" w:hAnsi="Calibri"/>
          <w:sz w:val="22"/>
          <w:szCs w:val="22"/>
        </w:rPr>
      </w:pPr>
      <w:r w:rsidRPr="00AD1C06">
        <w:rPr>
          <w:rFonts w:ascii="Calibri" w:hAnsi="Calibri"/>
          <w:sz w:val="22"/>
          <w:szCs w:val="22"/>
        </w:rPr>
        <w:t>Wykonawca mający siedzibę lub miejsce zamieszkania poza terytorium Rzeczpospolitej Polskiej skł</w:t>
      </w:r>
      <w:r w:rsidRPr="00AD1C06">
        <w:rPr>
          <w:rFonts w:ascii="Calibri" w:hAnsi="Calibri"/>
          <w:sz w:val="22"/>
          <w:szCs w:val="22"/>
        </w:rPr>
        <w:t>a</w:t>
      </w:r>
      <w:r w:rsidRPr="00AD1C06">
        <w:rPr>
          <w:rFonts w:ascii="Calibri" w:hAnsi="Calibri"/>
          <w:sz w:val="22"/>
          <w:szCs w:val="22"/>
        </w:rPr>
        <w:t xml:space="preserve">da dokumenty zgodnie z § 4 i 6 rozporządzenia Prezesa Rady Ministrów z dnia 30 grudnia 2009 r. w sprawie rodzajów dokumentów, jakich może żądać Zamawiający od Wykonawcy oraz form, w jakich te dokumenty mogą być składane (Dz. U. z 2009 r. Nr 226, poz. 1817). </w:t>
      </w:r>
    </w:p>
    <w:p w:rsidR="003364DA" w:rsidRPr="00AD1C06" w:rsidRDefault="003364DA" w:rsidP="00B2678C">
      <w:pPr>
        <w:pStyle w:val="Nagwek1"/>
        <w:ind w:left="1134" w:hanging="1134"/>
      </w:pPr>
      <w:bookmarkStart w:id="37" w:name="_Toc154823348"/>
      <w:bookmarkStart w:id="38" w:name="_Toc161806950"/>
      <w:bookmarkStart w:id="39" w:name="_Toc191867078"/>
      <w:bookmarkStart w:id="40" w:name="_Toc346009688"/>
      <w:r w:rsidRPr="00AD1C06">
        <w:lastRenderedPageBreak/>
        <w:t>Waluta, w jakiej będą prowadzone rozliczenia związane z realizacją niniejszego zam</w:t>
      </w:r>
      <w:r w:rsidRPr="00AD1C06">
        <w:t>ó</w:t>
      </w:r>
      <w:r w:rsidRPr="00AD1C06">
        <w:t>wienia publicznego</w:t>
      </w:r>
      <w:bookmarkEnd w:id="37"/>
      <w:bookmarkEnd w:id="38"/>
      <w:bookmarkEnd w:id="39"/>
      <w:bookmarkEnd w:id="40"/>
    </w:p>
    <w:p w:rsidR="003364DA" w:rsidRPr="00AD1C06" w:rsidRDefault="003364DA" w:rsidP="00B2678C">
      <w:pPr>
        <w:pStyle w:val="Tekstpodstawowywcity"/>
        <w:suppressAutoHyphens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Wszelkie rozliczenia związane z realizacją niniejszego zamówienia dokonywane będą w złotych polskich [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 w:rsidRPr="00AD1C06">
        <w:rPr>
          <w:rFonts w:ascii="Calibri" w:hAnsi="Calibri" w:cs="Calibri"/>
          <w:sz w:val="22"/>
          <w:szCs w:val="22"/>
        </w:rPr>
        <w:t>]. </w:t>
      </w:r>
    </w:p>
    <w:p w:rsidR="003364DA" w:rsidRPr="00406091" w:rsidRDefault="003364DA" w:rsidP="00440489">
      <w:pPr>
        <w:pStyle w:val="Nagwek1"/>
        <w:ind w:left="1134" w:hanging="1134"/>
        <w:rPr>
          <w:rFonts w:cs="Times New Roman"/>
        </w:rPr>
      </w:pPr>
      <w:bookmarkStart w:id="41" w:name="_Toc174258994"/>
      <w:bookmarkStart w:id="42" w:name="_Toc191867079"/>
      <w:bookmarkStart w:id="43" w:name="_Toc346009689"/>
      <w:r w:rsidRPr="00AD1C06">
        <w:t>Warunki udziału w postępowaniu, opis sposobu dokonywania oceny spełniania tych warunków</w:t>
      </w:r>
      <w:bookmarkEnd w:id="41"/>
      <w:bookmarkEnd w:id="42"/>
      <w:bookmarkEnd w:id="43"/>
    </w:p>
    <w:p w:rsidR="003364DA" w:rsidRPr="00B407DC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O udzielenie zamówienia publicznego mogą się ubiegać Wykonawcy spełniający warunki wymi</w:t>
      </w:r>
      <w:r w:rsidRPr="00B407DC">
        <w:rPr>
          <w:rFonts w:ascii="Calibri" w:hAnsi="Calibri" w:cs="Calibri"/>
          <w:sz w:val="22"/>
          <w:szCs w:val="22"/>
        </w:rPr>
        <w:t>e</w:t>
      </w:r>
      <w:r w:rsidRPr="00B407DC">
        <w:rPr>
          <w:rFonts w:ascii="Calibri" w:hAnsi="Calibri" w:cs="Calibri"/>
          <w:sz w:val="22"/>
          <w:szCs w:val="22"/>
        </w:rPr>
        <w:t>nione w art. 22 ust.1 ustawy:</w:t>
      </w:r>
    </w:p>
    <w:p w:rsidR="003364DA" w:rsidRPr="007E3425" w:rsidRDefault="003364DA" w:rsidP="001B55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>posiadają uprawnienia do wykonywania określonej działalności lub czynności, jeżeli przepisy prawa nak</w:t>
      </w:r>
      <w:r>
        <w:rPr>
          <w:rFonts w:ascii="Calibri" w:hAnsi="Calibri" w:cs="Calibri"/>
          <w:sz w:val="22"/>
          <w:szCs w:val="22"/>
        </w:rPr>
        <w:t>ładają obowiązek ich posiadania.</w:t>
      </w:r>
      <w:r w:rsidRPr="00E57E5B">
        <w:rPr>
          <w:rFonts w:ascii="Calibri" w:hAnsi="Calibri" w:cs="Calibri"/>
          <w:sz w:val="22"/>
          <w:szCs w:val="22"/>
        </w:rPr>
        <w:t xml:space="preserve"> </w:t>
      </w:r>
      <w:r w:rsidR="007B6E3F" w:rsidRPr="007B6E3F">
        <w:rPr>
          <w:rFonts w:ascii="Calibri" w:hAnsi="Calibri" w:cs="Calibri"/>
          <w:sz w:val="22"/>
          <w:szCs w:val="22"/>
        </w:rPr>
        <w:t>Zamawiający nie precyzuje w tym zakresie w</w:t>
      </w:r>
      <w:r w:rsidR="007B6E3F" w:rsidRPr="007B6E3F">
        <w:rPr>
          <w:rFonts w:ascii="Calibri" w:hAnsi="Calibri" w:cs="Calibri"/>
          <w:sz w:val="22"/>
          <w:szCs w:val="22"/>
        </w:rPr>
        <w:t>y</w:t>
      </w:r>
      <w:r w:rsidR="007B6E3F" w:rsidRPr="007B6E3F">
        <w:rPr>
          <w:rFonts w:ascii="Calibri" w:hAnsi="Calibri" w:cs="Calibri"/>
          <w:sz w:val="22"/>
          <w:szCs w:val="22"/>
        </w:rPr>
        <w:t xml:space="preserve">magań, </w:t>
      </w:r>
      <w:r w:rsidR="007B6E3F" w:rsidRPr="007E3425">
        <w:rPr>
          <w:rFonts w:ascii="Calibri" w:hAnsi="Calibri" w:cs="Calibri"/>
          <w:sz w:val="22"/>
          <w:szCs w:val="22"/>
        </w:rPr>
        <w:t>których spełnianie Wykonawca zobowiązany jest wykazać w sposób szczególny. W</w:t>
      </w:r>
      <w:r w:rsidR="007B6E3F" w:rsidRPr="007E3425">
        <w:rPr>
          <w:rFonts w:ascii="Calibri" w:hAnsi="Calibri" w:cs="Calibri"/>
          <w:sz w:val="22"/>
          <w:szCs w:val="22"/>
        </w:rPr>
        <w:t>y</w:t>
      </w:r>
      <w:r w:rsidR="007B6E3F" w:rsidRPr="007E3425">
        <w:rPr>
          <w:rFonts w:ascii="Calibri" w:hAnsi="Calibri" w:cs="Calibri"/>
          <w:sz w:val="22"/>
          <w:szCs w:val="22"/>
        </w:rPr>
        <w:t xml:space="preserve">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B6E3F" w:rsidRPr="007E3425">
        <w:rPr>
          <w:rFonts w:ascii="Calibri" w:hAnsi="Calibri" w:cs="Calibri"/>
          <w:sz w:val="22"/>
          <w:szCs w:val="22"/>
        </w:rPr>
        <w:t>(zał. nr 2 do SIWZ);</w:t>
      </w:r>
    </w:p>
    <w:p w:rsidR="003364DA" w:rsidRPr="007E3425" w:rsidRDefault="003364DA" w:rsidP="004C530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7E3425">
        <w:rPr>
          <w:rFonts w:ascii="Calibri" w:hAnsi="Calibri" w:cs="Calibri"/>
          <w:sz w:val="22"/>
          <w:szCs w:val="22"/>
        </w:rPr>
        <w:t>posiadają wiedzę i doświadczenie</w:t>
      </w:r>
      <w:r w:rsidR="004C5304">
        <w:rPr>
          <w:rFonts w:ascii="Calibri" w:hAnsi="Calibri" w:cs="Calibri"/>
          <w:sz w:val="22"/>
          <w:szCs w:val="22"/>
        </w:rPr>
        <w:t xml:space="preserve">. </w:t>
      </w:r>
      <w:r w:rsidR="004C5304" w:rsidRPr="004C5304">
        <w:rPr>
          <w:rFonts w:ascii="Calibri" w:hAnsi="Calibri" w:cs="Calibri"/>
          <w:sz w:val="22"/>
          <w:szCs w:val="22"/>
        </w:rPr>
        <w:t>Wykonawca musi wykazać, że w ciągu 3 ostatnich lat przed upływem terminu składania ofert, a jeżeli okres działalności jest krótszy – w tym okr</w:t>
      </w:r>
      <w:r w:rsidR="004C5304" w:rsidRPr="004C5304">
        <w:rPr>
          <w:rFonts w:ascii="Calibri" w:hAnsi="Calibri" w:cs="Calibri"/>
          <w:sz w:val="22"/>
          <w:szCs w:val="22"/>
        </w:rPr>
        <w:t>e</w:t>
      </w:r>
      <w:r w:rsidR="004C5304" w:rsidRPr="004C5304">
        <w:rPr>
          <w:rFonts w:ascii="Calibri" w:hAnsi="Calibri" w:cs="Calibri"/>
          <w:sz w:val="22"/>
          <w:szCs w:val="22"/>
        </w:rPr>
        <w:t>sie, wykonał lub wykonuje co najmniej dwa zamówienia na dostawy artykułów biurowych (w tym tonerów) o wartości nie mniejszej niż 20</w:t>
      </w:r>
      <w:r w:rsidR="00934BB5">
        <w:rPr>
          <w:rFonts w:ascii="Calibri" w:hAnsi="Calibri" w:cs="Calibri"/>
          <w:sz w:val="22"/>
          <w:szCs w:val="22"/>
        </w:rPr>
        <w:t> </w:t>
      </w:r>
      <w:r w:rsidR="004C5304" w:rsidRPr="004C5304">
        <w:rPr>
          <w:rFonts w:ascii="Calibri" w:hAnsi="Calibri" w:cs="Calibri"/>
          <w:sz w:val="22"/>
          <w:szCs w:val="22"/>
        </w:rPr>
        <w:t>000</w:t>
      </w:r>
      <w:r w:rsidR="00934BB5">
        <w:rPr>
          <w:rFonts w:ascii="Calibri" w:hAnsi="Calibri" w:cs="Calibri"/>
          <w:sz w:val="22"/>
          <w:szCs w:val="22"/>
        </w:rPr>
        <w:t xml:space="preserve"> zł</w:t>
      </w:r>
      <w:bookmarkStart w:id="44" w:name="_GoBack"/>
      <w:bookmarkEnd w:id="44"/>
      <w:r w:rsidR="004C5304" w:rsidRPr="004C5304">
        <w:rPr>
          <w:rFonts w:ascii="Calibri" w:hAnsi="Calibri" w:cs="Calibri"/>
          <w:sz w:val="22"/>
          <w:szCs w:val="22"/>
        </w:rPr>
        <w:t xml:space="preserve"> (słownie złotych: dwadzieścia tysięcy) każde</w:t>
      </w:r>
      <w:r w:rsidR="007E3425" w:rsidRPr="007E3425">
        <w:rPr>
          <w:rFonts w:ascii="Calibri" w:hAnsi="Calibri" w:cs="Calibri"/>
          <w:sz w:val="22"/>
          <w:szCs w:val="22"/>
        </w:rPr>
        <w:t>;</w:t>
      </w:r>
    </w:p>
    <w:p w:rsidR="007E3425" w:rsidRPr="000F5902" w:rsidRDefault="003364DA" w:rsidP="001B557C">
      <w:pPr>
        <w:numPr>
          <w:ilvl w:val="0"/>
          <w:numId w:val="7"/>
        </w:numPr>
        <w:jc w:val="both"/>
      </w:pPr>
      <w:r w:rsidRPr="007E3425">
        <w:rPr>
          <w:rFonts w:ascii="Calibri" w:hAnsi="Calibri" w:cs="Calibri"/>
          <w:sz w:val="22"/>
          <w:szCs w:val="22"/>
        </w:rPr>
        <w:t xml:space="preserve">dysponują odpowiednim potencjałem technicznym oraz osobami zdolnymi do wykonania zamówienia. </w:t>
      </w:r>
      <w:r w:rsidR="007E3425" w:rsidRPr="007B6E3F">
        <w:rPr>
          <w:rFonts w:ascii="Calibri" w:hAnsi="Calibri" w:cs="Calibri"/>
          <w:sz w:val="22"/>
          <w:szCs w:val="22"/>
        </w:rPr>
        <w:t xml:space="preserve">Zamawiający nie precyzuje w tym zakresie wymagań, </w:t>
      </w:r>
      <w:r w:rsidR="007E3425" w:rsidRPr="007E3425">
        <w:rPr>
          <w:rFonts w:ascii="Calibri" w:hAnsi="Calibri" w:cs="Calibri"/>
          <w:sz w:val="22"/>
          <w:szCs w:val="22"/>
        </w:rPr>
        <w:t>których spełnianie Wyk</w:t>
      </w:r>
      <w:r w:rsidR="007E3425" w:rsidRPr="007E3425">
        <w:rPr>
          <w:rFonts w:ascii="Calibri" w:hAnsi="Calibri" w:cs="Calibri"/>
          <w:sz w:val="22"/>
          <w:szCs w:val="22"/>
        </w:rPr>
        <w:t>o</w:t>
      </w:r>
      <w:r w:rsidR="007E3425" w:rsidRPr="007E3425">
        <w:rPr>
          <w:rFonts w:ascii="Calibri" w:hAnsi="Calibri" w:cs="Calibri"/>
          <w:sz w:val="22"/>
          <w:szCs w:val="22"/>
        </w:rPr>
        <w:t xml:space="preserve">nawca zobowiązany jest wykazać w sposób szczególny. Wykonawca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E3425" w:rsidRPr="007E3425">
        <w:rPr>
          <w:rFonts w:ascii="Calibri" w:hAnsi="Calibri" w:cs="Calibri"/>
          <w:sz w:val="22"/>
          <w:szCs w:val="22"/>
        </w:rPr>
        <w:t>(zał. nr 2 do SIWZ);</w:t>
      </w:r>
    </w:p>
    <w:p w:rsidR="003364DA" w:rsidRPr="00B407DC" w:rsidRDefault="003364DA" w:rsidP="001B557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znajdują się w sytuacji ekonomicznej i finansowej zapewniającej wykonanie zamówienia. </w:t>
      </w:r>
      <w:r w:rsidR="007E3425" w:rsidRPr="007B6E3F">
        <w:rPr>
          <w:rFonts w:ascii="Calibri" w:hAnsi="Calibri" w:cs="Calibri"/>
          <w:sz w:val="22"/>
          <w:szCs w:val="22"/>
        </w:rPr>
        <w:t>Z</w:t>
      </w:r>
      <w:r w:rsidR="007E3425" w:rsidRPr="007B6E3F">
        <w:rPr>
          <w:rFonts w:ascii="Calibri" w:hAnsi="Calibri" w:cs="Calibri"/>
          <w:sz w:val="22"/>
          <w:szCs w:val="22"/>
        </w:rPr>
        <w:t>a</w:t>
      </w:r>
      <w:r w:rsidR="007E3425" w:rsidRPr="007B6E3F">
        <w:rPr>
          <w:rFonts w:ascii="Calibri" w:hAnsi="Calibri" w:cs="Calibri"/>
          <w:sz w:val="22"/>
          <w:szCs w:val="22"/>
        </w:rPr>
        <w:t xml:space="preserve">mawiający nie precyzuje w tym zakresie wymagań, </w:t>
      </w:r>
      <w:r w:rsidR="007E3425" w:rsidRPr="007E3425">
        <w:rPr>
          <w:rFonts w:ascii="Calibri" w:hAnsi="Calibri" w:cs="Calibri"/>
          <w:sz w:val="22"/>
          <w:szCs w:val="22"/>
        </w:rPr>
        <w:t>których spełnianie Wykonawca zobowi</w:t>
      </w:r>
      <w:r w:rsidR="007E3425" w:rsidRPr="007E3425">
        <w:rPr>
          <w:rFonts w:ascii="Calibri" w:hAnsi="Calibri" w:cs="Calibri"/>
          <w:sz w:val="22"/>
          <w:szCs w:val="22"/>
        </w:rPr>
        <w:t>ą</w:t>
      </w:r>
      <w:r w:rsidR="007E3425" w:rsidRPr="007E3425">
        <w:rPr>
          <w:rFonts w:ascii="Calibri" w:hAnsi="Calibri" w:cs="Calibri"/>
          <w:sz w:val="22"/>
          <w:szCs w:val="22"/>
        </w:rPr>
        <w:t xml:space="preserve">zany jest wykazać w sposób szczególny. Wykonawca </w:t>
      </w:r>
      <w:r w:rsidR="007E3425">
        <w:rPr>
          <w:rFonts w:ascii="Calibri" w:hAnsi="Calibri" w:cs="Calibri"/>
          <w:sz w:val="22"/>
          <w:szCs w:val="22"/>
        </w:rPr>
        <w:t xml:space="preserve">potwierdza spełnianie warunku poprzez złożenie oświadczenia </w:t>
      </w:r>
      <w:r w:rsidR="007E3425" w:rsidRPr="007E3425">
        <w:rPr>
          <w:rFonts w:ascii="Calibri" w:hAnsi="Calibri" w:cs="Calibri"/>
          <w:sz w:val="22"/>
          <w:szCs w:val="22"/>
        </w:rPr>
        <w:t>(zał. nr 2 do SIWZ)</w:t>
      </w:r>
      <w:r w:rsidR="007E3425">
        <w:rPr>
          <w:rFonts w:ascii="Calibri" w:hAnsi="Calibri" w:cs="Calibri"/>
          <w:sz w:val="22"/>
          <w:szCs w:val="22"/>
        </w:rPr>
        <w:t>.</w:t>
      </w:r>
    </w:p>
    <w:p w:rsidR="003364DA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407DC">
        <w:rPr>
          <w:rFonts w:ascii="Calibri" w:hAnsi="Calibri" w:cs="Calibri"/>
          <w:sz w:val="22"/>
          <w:szCs w:val="22"/>
        </w:rPr>
        <w:t xml:space="preserve">O udzielenie zamówienia publicznego ubiegać się mogą Wykonawcy </w:t>
      </w:r>
      <w:r>
        <w:rPr>
          <w:rFonts w:ascii="Calibri" w:hAnsi="Calibri" w:cs="Calibri"/>
          <w:sz w:val="22"/>
          <w:szCs w:val="22"/>
        </w:rPr>
        <w:t xml:space="preserve">którzy nie </w:t>
      </w:r>
      <w:r w:rsidRPr="00AD1C06">
        <w:rPr>
          <w:rFonts w:ascii="Calibri" w:hAnsi="Calibri" w:cs="Calibri"/>
          <w:sz w:val="22"/>
          <w:szCs w:val="22"/>
        </w:rPr>
        <w:t>podlegają wykl</w:t>
      </w:r>
      <w:r w:rsidRPr="00AD1C06"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czeniu z postępowania o udzielenie zamówienia na podstawie art. 24 ust. 1 i 2 ustawy.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364DA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Ocena spełnienia warunków udziału w postępowaniu zostanie dokonana wg formuły „spełnia - nie spełnia”, w oparciu o informacje zawarte w dokumentach i oświadczeniach (wymaganych przez Zamawiającego i podanych w SIWZ) dołączonych do oferty zgodnie z rozdziałem 11 SIWZ.</w:t>
      </w:r>
    </w:p>
    <w:p w:rsidR="003364DA" w:rsidRPr="00FA6F96" w:rsidRDefault="003364DA" w:rsidP="001B557C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A6F96">
        <w:rPr>
          <w:rFonts w:ascii="Calibri" w:hAnsi="Calibri" w:cs="Calibri"/>
          <w:sz w:val="22"/>
          <w:szCs w:val="22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</w:t>
      </w:r>
      <w:r w:rsidRPr="00FA6F96">
        <w:rPr>
          <w:rFonts w:ascii="Calibri" w:hAnsi="Calibri" w:cs="Calibri"/>
          <w:sz w:val="22"/>
          <w:szCs w:val="22"/>
        </w:rPr>
        <w:t>o</w:t>
      </w:r>
      <w:r w:rsidRPr="00FA6F96">
        <w:rPr>
          <w:rFonts w:ascii="Calibri" w:hAnsi="Calibri" w:cs="Calibri"/>
          <w:sz w:val="22"/>
          <w:szCs w:val="22"/>
        </w:rPr>
        <w:t>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</w:t>
      </w:r>
      <w:r w:rsidRPr="00FA6F96">
        <w:rPr>
          <w:rFonts w:ascii="Calibri" w:hAnsi="Calibri" w:cs="Calibri"/>
          <w:sz w:val="22"/>
          <w:szCs w:val="22"/>
        </w:rPr>
        <w:t>y</w:t>
      </w:r>
      <w:r w:rsidRPr="00FA6F96">
        <w:rPr>
          <w:rFonts w:ascii="Calibri" w:hAnsi="Calibri" w:cs="Calibri"/>
          <w:sz w:val="22"/>
          <w:szCs w:val="22"/>
        </w:rPr>
        <w:t>konawcę warunków udziału w postępowaniu oraz spełnianie przez oferowane dostawy, usługi lub roboty budowlane wymagań określonych przez zamawiającego, nie później niż w dniu, w kt</w:t>
      </w:r>
      <w:r w:rsidRPr="00FA6F96">
        <w:rPr>
          <w:rFonts w:ascii="Calibri" w:hAnsi="Calibri" w:cs="Calibri"/>
          <w:sz w:val="22"/>
          <w:szCs w:val="22"/>
        </w:rPr>
        <w:t>ó</w:t>
      </w:r>
      <w:r w:rsidRPr="00FA6F96">
        <w:rPr>
          <w:rFonts w:ascii="Calibri" w:hAnsi="Calibri" w:cs="Calibri"/>
          <w:sz w:val="22"/>
          <w:szCs w:val="22"/>
        </w:rPr>
        <w:t xml:space="preserve">rym upłynął termin składania ofert. </w:t>
      </w:r>
    </w:p>
    <w:p w:rsidR="003364DA" w:rsidRPr="00AD1C06" w:rsidRDefault="003364DA" w:rsidP="00440489">
      <w:pPr>
        <w:pStyle w:val="Nagwek1"/>
        <w:spacing w:line="240" w:lineRule="auto"/>
        <w:ind w:left="993" w:hanging="993"/>
        <w:rPr>
          <w:rFonts w:cs="Times New Roman"/>
          <w:lang w:eastAsia="en-US"/>
        </w:rPr>
      </w:pPr>
      <w:bookmarkStart w:id="45" w:name="_Toc342037200"/>
      <w:bookmarkStart w:id="46" w:name="_Toc346009690"/>
      <w:r w:rsidRPr="009E28B5">
        <w:t>Wykaz oświadczeń lub dokumentów, których Zamawiający żąda od Wykonawcy w niniejszym postępowaniu</w:t>
      </w:r>
      <w:bookmarkEnd w:id="45"/>
      <w:bookmarkEnd w:id="46"/>
    </w:p>
    <w:p w:rsidR="003364DA" w:rsidRDefault="003364DA" w:rsidP="001B557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06C21">
        <w:rPr>
          <w:rFonts w:ascii="Calibri" w:hAnsi="Calibri" w:cs="Calibri"/>
          <w:b/>
          <w:bCs/>
          <w:sz w:val="22"/>
          <w:szCs w:val="22"/>
          <w:u w:val="single"/>
        </w:rPr>
        <w:t>W zakresie wykazania spełniania przez wykonawcę warunków, o których mowa w art. 22 ust. 1 ustawy, należy przedłożyć</w:t>
      </w:r>
      <w:r w:rsidRPr="00A52298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3364DA" w:rsidRPr="00A668CB" w:rsidRDefault="003364DA" w:rsidP="001B557C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</w:t>
      </w:r>
      <w:r w:rsidRPr="000642C0">
        <w:rPr>
          <w:rFonts w:ascii="Calibri" w:hAnsi="Calibri" w:cs="Calibri"/>
          <w:sz w:val="22"/>
          <w:szCs w:val="22"/>
        </w:rPr>
        <w:t>św</w:t>
      </w:r>
      <w:r>
        <w:rPr>
          <w:rFonts w:ascii="Calibri" w:hAnsi="Calibri" w:cs="Calibri"/>
          <w:sz w:val="22"/>
          <w:szCs w:val="22"/>
        </w:rPr>
        <w:t>iadczenie</w:t>
      </w:r>
      <w:r w:rsidRPr="000642C0">
        <w:rPr>
          <w:rFonts w:ascii="Calibri" w:hAnsi="Calibri" w:cs="Calibri"/>
          <w:sz w:val="22"/>
          <w:szCs w:val="22"/>
        </w:rPr>
        <w:t xml:space="preserve"> o spełnieniu warunków udziału w postępowaniu, </w:t>
      </w:r>
      <w:r w:rsidRPr="00AD1C06">
        <w:rPr>
          <w:rFonts w:ascii="Calibri" w:hAnsi="Calibri" w:cs="Calibri"/>
          <w:sz w:val="22"/>
          <w:szCs w:val="22"/>
        </w:rPr>
        <w:t>określonych w art. 22 ust. 1 ustawy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42C0">
        <w:rPr>
          <w:rFonts w:ascii="Calibri" w:hAnsi="Calibri" w:cs="Calibri"/>
          <w:i/>
          <w:iCs/>
          <w:sz w:val="22"/>
          <w:szCs w:val="22"/>
        </w:rPr>
        <w:t>(Załącznik Nr</w:t>
      </w:r>
      <w:r>
        <w:rPr>
          <w:rFonts w:ascii="Calibri" w:hAnsi="Calibri" w:cs="Calibri"/>
          <w:i/>
          <w:iCs/>
          <w:sz w:val="22"/>
          <w:szCs w:val="22"/>
        </w:rPr>
        <w:t xml:space="preserve"> 2 do niniejszej SIWZ);</w:t>
      </w:r>
    </w:p>
    <w:p w:rsidR="003364DA" w:rsidRPr="00866E33" w:rsidRDefault="00FE5E53" w:rsidP="001B557C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wykonanych dostaw </w:t>
      </w:r>
      <w:r w:rsidR="003364DA" w:rsidRPr="00866E33">
        <w:rPr>
          <w:rFonts w:ascii="Calibri" w:hAnsi="Calibri" w:cs="Calibri"/>
          <w:sz w:val="22"/>
          <w:szCs w:val="22"/>
        </w:rPr>
        <w:t>– na potwierdzenie spełniania warunku posiadania doświadcz</w:t>
      </w:r>
      <w:r w:rsidR="003364DA" w:rsidRPr="00866E33">
        <w:rPr>
          <w:rFonts w:ascii="Calibri" w:hAnsi="Calibri" w:cs="Calibri"/>
          <w:sz w:val="22"/>
          <w:szCs w:val="22"/>
        </w:rPr>
        <w:t>e</w:t>
      </w:r>
      <w:r w:rsidR="003364DA" w:rsidRPr="00866E33">
        <w:rPr>
          <w:rFonts w:ascii="Calibri" w:hAnsi="Calibri" w:cs="Calibri"/>
          <w:sz w:val="22"/>
          <w:szCs w:val="22"/>
        </w:rPr>
        <w:t>nia, o którym mowa w rozdziale 10 ust. 1 pkt 2 SIWZ –</w:t>
      </w:r>
      <w:r>
        <w:rPr>
          <w:rFonts w:ascii="Calibri" w:hAnsi="Calibri" w:cs="Calibri"/>
          <w:sz w:val="22"/>
          <w:szCs w:val="22"/>
        </w:rPr>
        <w:t xml:space="preserve"> </w:t>
      </w:r>
      <w:r w:rsidR="003364DA" w:rsidRPr="00866E33">
        <w:rPr>
          <w:rFonts w:ascii="Calibri" w:hAnsi="Calibri" w:cs="Calibri"/>
          <w:sz w:val="22"/>
          <w:szCs w:val="22"/>
        </w:rPr>
        <w:t>sporządzony wg wzoru stanowiącego zał. nr 4 do SIWZ. Do wykazu Wykonawca zobowiązany jest dołączyć dokumenty potwierdz</w:t>
      </w:r>
      <w:r w:rsidR="003364DA" w:rsidRPr="00866E33">
        <w:rPr>
          <w:rFonts w:ascii="Calibri" w:hAnsi="Calibri" w:cs="Calibri"/>
          <w:sz w:val="22"/>
          <w:szCs w:val="22"/>
        </w:rPr>
        <w:t>a</w:t>
      </w:r>
      <w:r w:rsidR="003364DA" w:rsidRPr="00866E33">
        <w:rPr>
          <w:rFonts w:ascii="Calibri" w:hAnsi="Calibri" w:cs="Calibri"/>
          <w:sz w:val="22"/>
          <w:szCs w:val="22"/>
        </w:rPr>
        <w:t xml:space="preserve">jące wykonanie </w:t>
      </w:r>
      <w:r>
        <w:rPr>
          <w:rFonts w:ascii="Calibri" w:hAnsi="Calibri" w:cs="Calibri"/>
          <w:sz w:val="22"/>
          <w:szCs w:val="22"/>
        </w:rPr>
        <w:t xml:space="preserve">tych dostaw </w:t>
      </w:r>
      <w:r w:rsidR="003364DA" w:rsidRPr="00866E33">
        <w:rPr>
          <w:rFonts w:ascii="Calibri" w:hAnsi="Calibri" w:cs="Calibri"/>
          <w:sz w:val="22"/>
          <w:szCs w:val="22"/>
        </w:rPr>
        <w:t>(</w:t>
      </w:r>
      <w:r w:rsidR="00864570">
        <w:rPr>
          <w:rFonts w:ascii="Calibri" w:hAnsi="Calibri" w:cs="Calibri"/>
          <w:sz w:val="22"/>
          <w:szCs w:val="22"/>
        </w:rPr>
        <w:t xml:space="preserve">referencje, </w:t>
      </w:r>
      <w:r w:rsidR="003364DA" w:rsidRPr="00866E33">
        <w:rPr>
          <w:rFonts w:ascii="Calibri" w:hAnsi="Calibri" w:cs="Calibri"/>
          <w:sz w:val="22"/>
          <w:szCs w:val="22"/>
        </w:rPr>
        <w:t>umowy, protokoły odbioru, itp.)</w:t>
      </w:r>
      <w:r w:rsidR="003364DA" w:rsidRPr="00866E33">
        <w:rPr>
          <w:rFonts w:ascii="Calibri" w:hAnsi="Calibri" w:cs="Calibri"/>
          <w:i/>
          <w:iCs/>
          <w:sz w:val="22"/>
          <w:szCs w:val="22"/>
        </w:rPr>
        <w:t>;</w:t>
      </w:r>
    </w:p>
    <w:p w:rsidR="003364DA" w:rsidRPr="000642C0" w:rsidRDefault="003364DA" w:rsidP="001B557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W zakresie potwierdzenia niepodlegania wykluczeniu na podstawie art. 24 ust. 1 ustawy, należy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642C0">
        <w:rPr>
          <w:rFonts w:ascii="Calibri" w:hAnsi="Calibri" w:cs="Calibri"/>
          <w:b/>
          <w:bCs/>
          <w:sz w:val="22"/>
          <w:szCs w:val="22"/>
          <w:u w:val="single"/>
        </w:rPr>
        <w:t>przedłożyć:</w:t>
      </w:r>
    </w:p>
    <w:p w:rsidR="003364DA" w:rsidRPr="00F45720" w:rsidRDefault="003364DA" w:rsidP="001B557C">
      <w:pPr>
        <w:pStyle w:val="Tekstpodstawowy3"/>
        <w:numPr>
          <w:ilvl w:val="0"/>
          <w:numId w:val="3"/>
        </w:numPr>
        <w:tabs>
          <w:tab w:val="clear" w:pos="644"/>
          <w:tab w:val="num" w:pos="709"/>
        </w:tabs>
        <w:ind w:left="709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B1024">
        <w:rPr>
          <w:rFonts w:ascii="Calibri" w:hAnsi="Calibri" w:cs="Calibri"/>
          <w:sz w:val="22"/>
          <w:szCs w:val="22"/>
        </w:rPr>
        <w:t xml:space="preserve">Oświadczenie o braku podstaw do wykluczenia z postępowania </w:t>
      </w:r>
      <w:r w:rsidRPr="006B1024">
        <w:rPr>
          <w:rFonts w:ascii="Calibri" w:hAnsi="Calibri" w:cs="Calibri"/>
          <w:i/>
          <w:iCs/>
          <w:sz w:val="22"/>
          <w:szCs w:val="22"/>
        </w:rPr>
        <w:t xml:space="preserve">(Załącznik Nr </w:t>
      </w:r>
      <w:r>
        <w:rPr>
          <w:rFonts w:ascii="Calibri" w:hAnsi="Calibri" w:cs="Calibri"/>
          <w:i/>
          <w:iCs/>
          <w:sz w:val="22"/>
          <w:szCs w:val="22"/>
        </w:rPr>
        <w:t xml:space="preserve">3 </w:t>
      </w:r>
      <w:r w:rsidRPr="006B1024">
        <w:rPr>
          <w:rFonts w:ascii="Calibri" w:hAnsi="Calibri" w:cs="Calibri"/>
          <w:i/>
          <w:iCs/>
          <w:sz w:val="22"/>
          <w:szCs w:val="22"/>
        </w:rPr>
        <w:t>do niniejszej SIWZ).</w:t>
      </w:r>
    </w:p>
    <w:p w:rsidR="00F45720" w:rsidRDefault="00F45720" w:rsidP="00F4572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45720" w:rsidRPr="00657BEA" w:rsidRDefault="00F45720" w:rsidP="00F4572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FF"/>
          <w:sz w:val="22"/>
          <w:szCs w:val="22"/>
        </w:rPr>
      </w:pPr>
      <w:r w:rsidRPr="00657BEA">
        <w:rPr>
          <w:rFonts w:asciiTheme="minorHAnsi" w:hAnsiTheme="minorHAnsi"/>
          <w:sz w:val="22"/>
          <w:szCs w:val="22"/>
        </w:rPr>
        <w:t xml:space="preserve">Wykonawca, w myśl art. 26 ust. 2 b ustawy, </w:t>
      </w:r>
      <w:r w:rsidRPr="00657BEA">
        <w:rPr>
          <w:rFonts w:asciiTheme="minorHAnsi" w:hAnsiTheme="minorHAnsi"/>
          <w:bCs/>
          <w:sz w:val="22"/>
          <w:szCs w:val="22"/>
        </w:rPr>
        <w:t>może polegać</w:t>
      </w:r>
      <w:r w:rsidRPr="00657BEA">
        <w:rPr>
          <w:rFonts w:asciiTheme="minorHAnsi" w:hAnsiTheme="minorHAnsi"/>
          <w:sz w:val="22"/>
          <w:szCs w:val="22"/>
        </w:rPr>
        <w:t xml:space="preserve"> na  wiedzy i doświadczeniu, potencjale technicznym, osobach zdolnych do wykonania zamówienia lub zdolnościach finansowych innych podmiotów, niezależnie od charakteru prawnego łączących go z nimi stosunków.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Wykonawca w t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a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kiej sytuacji zobowi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zany jest udowodni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 xml:space="preserve">ć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zamawiaj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cemu, 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 xml:space="preserve">ż 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dzie dysponował zasobami niezb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nymi do realizacji zamówienia, przedstawiaj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 xml:space="preserve">c w tym celu </w:t>
      </w:r>
      <w:r w:rsidRPr="00657BEA">
        <w:rPr>
          <w:rFonts w:asciiTheme="minorHAnsi" w:hAnsiTheme="minorHAnsi"/>
          <w:b/>
          <w:iCs/>
          <w:color w:val="000000"/>
          <w:sz w:val="22"/>
          <w:szCs w:val="22"/>
          <w:u w:val="single"/>
        </w:rPr>
        <w:t>pisemne</w:t>
      </w:r>
      <w:r w:rsidRPr="00657BEA">
        <w:rPr>
          <w:rFonts w:asciiTheme="minorHAnsi" w:hAnsiTheme="minorHAnsi"/>
          <w:b/>
          <w:iCs/>
          <w:color w:val="000000"/>
          <w:sz w:val="22"/>
          <w:szCs w:val="22"/>
        </w:rPr>
        <w:t xml:space="preserve"> (tj. w oryginale)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 xml:space="preserve"> zobowi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ą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zanie tych podmiotów do oddania mu do dyspozycji niezb</w:t>
      </w:r>
      <w:r w:rsidRPr="00657BEA">
        <w:rPr>
          <w:rFonts w:asciiTheme="minorHAnsi" w:eastAsia="TimesNewRoman,Italic" w:hAnsiTheme="minorHAnsi" w:cs="TimesNewRoman,Italic"/>
          <w:iCs/>
          <w:color w:val="000000"/>
          <w:sz w:val="22"/>
          <w:szCs w:val="22"/>
        </w:rPr>
        <w:t>ę</w:t>
      </w:r>
      <w:r w:rsidRPr="00657BEA">
        <w:rPr>
          <w:rFonts w:asciiTheme="minorHAnsi" w:hAnsiTheme="minorHAnsi"/>
          <w:iCs/>
          <w:color w:val="000000"/>
          <w:sz w:val="22"/>
          <w:szCs w:val="22"/>
        </w:rPr>
        <w:t>dnych zasobów na okres korzystania z nich przy wykonywaniu zamówienia.</w:t>
      </w:r>
    </w:p>
    <w:p w:rsidR="00F45720" w:rsidRPr="00657BEA" w:rsidRDefault="00F45720" w:rsidP="00F45720">
      <w:pPr>
        <w:jc w:val="both"/>
        <w:rPr>
          <w:rFonts w:asciiTheme="minorHAnsi" w:hAnsiTheme="minorHAnsi"/>
          <w:sz w:val="22"/>
          <w:szCs w:val="22"/>
        </w:rPr>
      </w:pPr>
      <w:r w:rsidRPr="00657BEA">
        <w:rPr>
          <w:rFonts w:asciiTheme="minorHAnsi" w:hAnsiTheme="minorHAnsi"/>
          <w:sz w:val="22"/>
          <w:szCs w:val="22"/>
        </w:rPr>
        <w:t xml:space="preserve">W  przypadku, gdy podmiot(y) przedstawiający pisemne zobowiązanie, o którym mowa wyżej, będzie uczestniczył w części wykonania zamówienia, </w:t>
      </w:r>
      <w:r w:rsidRPr="00657BEA">
        <w:rPr>
          <w:rFonts w:asciiTheme="minorHAnsi" w:hAnsiTheme="minorHAnsi"/>
          <w:bCs/>
          <w:sz w:val="22"/>
          <w:szCs w:val="22"/>
        </w:rPr>
        <w:t>Zamawiający dodatkowo żąda</w:t>
      </w:r>
      <w:r w:rsidRPr="00657BEA">
        <w:rPr>
          <w:rFonts w:asciiTheme="minorHAnsi" w:hAnsiTheme="minorHAnsi"/>
          <w:sz w:val="22"/>
          <w:szCs w:val="22"/>
        </w:rPr>
        <w:t xml:space="preserve"> podmiot(y) ten przedł</w:t>
      </w:r>
      <w:r w:rsidRPr="00657BEA">
        <w:rPr>
          <w:rFonts w:asciiTheme="minorHAnsi" w:hAnsiTheme="minorHAnsi"/>
          <w:sz w:val="22"/>
          <w:szCs w:val="22"/>
        </w:rPr>
        <w:t>o</w:t>
      </w:r>
      <w:r w:rsidRPr="00657BEA">
        <w:rPr>
          <w:rFonts w:asciiTheme="minorHAnsi" w:hAnsiTheme="minorHAnsi"/>
          <w:sz w:val="22"/>
          <w:szCs w:val="22"/>
        </w:rPr>
        <w:t>żył następujące dokumenty i oświadczenia:</w:t>
      </w:r>
    </w:p>
    <w:p w:rsidR="00F45720" w:rsidRPr="00F45720" w:rsidRDefault="00F45720" w:rsidP="00F45720">
      <w:pPr>
        <w:numPr>
          <w:ilvl w:val="0"/>
          <w:numId w:val="40"/>
        </w:numPr>
        <w:tabs>
          <w:tab w:val="clear" w:pos="360"/>
          <w:tab w:val="num" w:pos="644"/>
        </w:tabs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F45720">
        <w:rPr>
          <w:rFonts w:asciiTheme="minorHAnsi" w:hAnsiTheme="minorHAnsi"/>
          <w:sz w:val="22"/>
          <w:szCs w:val="22"/>
        </w:rPr>
        <w:t xml:space="preserve">Oświadczenie o braku podstaw do wykluczenia z postępowania </w:t>
      </w:r>
      <w:r w:rsidRPr="00F45720">
        <w:rPr>
          <w:rFonts w:asciiTheme="minorHAnsi" w:hAnsiTheme="minorHAnsi"/>
          <w:i/>
          <w:sz w:val="22"/>
          <w:szCs w:val="22"/>
        </w:rPr>
        <w:t>(Załącznik Nr 3 do niniejszej SIWZ).</w:t>
      </w:r>
    </w:p>
    <w:p w:rsidR="003364DA" w:rsidRPr="00751FDF" w:rsidRDefault="003364DA" w:rsidP="00440489">
      <w:pPr>
        <w:pStyle w:val="Nagwek1"/>
        <w:rPr>
          <w:rFonts w:cs="Times New Roman"/>
        </w:rPr>
      </w:pPr>
      <w:bookmarkStart w:id="47" w:name="_Toc154823351"/>
      <w:bookmarkStart w:id="48" w:name="_Toc161806952"/>
      <w:bookmarkStart w:id="49" w:name="_Toc191867081"/>
      <w:bookmarkStart w:id="50" w:name="_Toc346009691"/>
      <w:r w:rsidRPr="00AD1C06">
        <w:t>Wymagania dotyczące wadium</w:t>
      </w:r>
      <w:bookmarkEnd w:id="47"/>
      <w:bookmarkEnd w:id="48"/>
      <w:bookmarkEnd w:id="49"/>
      <w:bookmarkEnd w:id="50"/>
    </w:p>
    <w:p w:rsidR="003364DA" w:rsidRPr="00FA6F96" w:rsidRDefault="003364DA" w:rsidP="00440489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 w:rsidR="003364DA" w:rsidRPr="00AD1C06" w:rsidRDefault="003364DA" w:rsidP="00440489">
      <w:pPr>
        <w:pStyle w:val="Nagwek1"/>
      </w:pPr>
      <w:bookmarkStart w:id="51" w:name="_Toc137824137"/>
      <w:bookmarkStart w:id="52" w:name="_Toc154823353"/>
      <w:bookmarkStart w:id="53" w:name="_Toc161806953"/>
      <w:r w:rsidRPr="00AD1C06">
        <w:t xml:space="preserve"> </w:t>
      </w:r>
      <w:bookmarkStart w:id="54" w:name="_Toc191867082"/>
      <w:bookmarkStart w:id="55" w:name="_Toc346009692"/>
      <w:r w:rsidRPr="00AD1C06">
        <w:t>Termin związania ofertą</w:t>
      </w:r>
      <w:bookmarkEnd w:id="51"/>
      <w:bookmarkEnd w:id="52"/>
      <w:bookmarkEnd w:id="53"/>
      <w:bookmarkEnd w:id="54"/>
      <w:bookmarkEnd w:id="55"/>
    </w:p>
    <w:p w:rsidR="003364DA" w:rsidRDefault="003364DA" w:rsidP="00440489">
      <w:p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składając ofertę pozostaje nią związany przez okres 30 dni. Bieg terminu związania ofe</w:t>
      </w:r>
      <w:r w:rsidRPr="00AD1C06">
        <w:rPr>
          <w:rFonts w:ascii="Calibri" w:hAnsi="Calibri" w:cs="Calibri"/>
          <w:sz w:val="22"/>
          <w:szCs w:val="22"/>
        </w:rPr>
        <w:t>r</w:t>
      </w:r>
      <w:r w:rsidRPr="00AD1C06">
        <w:rPr>
          <w:rFonts w:ascii="Calibri" w:hAnsi="Calibri" w:cs="Calibri"/>
          <w:sz w:val="22"/>
          <w:szCs w:val="22"/>
        </w:rPr>
        <w:t>tą rozpoczyna się wraz z dniem wskazanym jako termin składania ofert.</w:t>
      </w:r>
    </w:p>
    <w:p w:rsidR="003364DA" w:rsidRPr="00D94AB0" w:rsidRDefault="003364DA" w:rsidP="00BD4ACD">
      <w:pPr>
        <w:pStyle w:val="Nagwek1"/>
        <w:spacing w:line="240" w:lineRule="auto"/>
        <w:ind w:left="1418" w:hanging="1418"/>
        <w:rPr>
          <w:rFonts w:cs="Times New Roman"/>
        </w:rPr>
      </w:pPr>
      <w:bookmarkStart w:id="56" w:name="_Toc161806954"/>
      <w:bookmarkStart w:id="57" w:name="_Toc191867083"/>
      <w:bookmarkStart w:id="58" w:name="_Toc346009693"/>
      <w:r w:rsidRPr="00AD1C06">
        <w:t>Informacje o sposobie porozumiewania się Zamawiającego z Wykonawcami oraz przekazywania oświadczeń i dokumentów, a także wskazanie osoby uprawnionej do porozumiewania się z Wykonawcami</w:t>
      </w:r>
      <w:bookmarkEnd w:id="56"/>
      <w:bookmarkEnd w:id="57"/>
      <w:bookmarkEnd w:id="58"/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D2C8E">
        <w:rPr>
          <w:rFonts w:ascii="Calibri" w:hAnsi="Calibri" w:cs="Calibri"/>
          <w:sz w:val="22"/>
          <w:szCs w:val="22"/>
        </w:rPr>
        <w:t xml:space="preserve">W niniejszym postępowaniu wszelkie oświadczenia, wnioski, zawiadomienia oraz informacje przekazywane będą w formie pisemnej. Dopuszcza się – </w:t>
      </w:r>
      <w:r w:rsidRPr="004D2C8E">
        <w:rPr>
          <w:rFonts w:ascii="Calibri" w:hAnsi="Calibri" w:cs="Calibri"/>
          <w:b/>
          <w:sz w:val="22"/>
          <w:szCs w:val="22"/>
        </w:rPr>
        <w:t>za wyjątkiem ofert</w:t>
      </w:r>
      <w:r w:rsidRPr="004D2C8E">
        <w:rPr>
          <w:rFonts w:ascii="Calibri" w:hAnsi="Calibri" w:cs="Calibri"/>
          <w:sz w:val="22"/>
          <w:szCs w:val="22"/>
        </w:rPr>
        <w:t xml:space="preserve"> – porozumiewanie  faksem i drogą e-mail (</w:t>
      </w:r>
      <w:r w:rsidRPr="0074205A">
        <w:rPr>
          <w:rFonts w:ascii="Calibri" w:hAnsi="Calibri" w:cs="Calibri"/>
          <w:sz w:val="22"/>
          <w:szCs w:val="22"/>
        </w:rPr>
        <w:t xml:space="preserve">na </w:t>
      </w:r>
      <w:r w:rsidRPr="00F613B5">
        <w:rPr>
          <w:rFonts w:ascii="Calibri" w:hAnsi="Calibri" w:cs="Calibri"/>
          <w:sz w:val="22"/>
          <w:szCs w:val="22"/>
        </w:rPr>
        <w:t>adres znajdujący</w:t>
      </w:r>
      <w:r>
        <w:rPr>
          <w:rFonts w:ascii="Calibri" w:hAnsi="Calibri"/>
          <w:sz w:val="22"/>
          <w:szCs w:val="22"/>
        </w:rPr>
        <w:t xml:space="preserve"> się w ROZDZIALE 1 ust</w:t>
      </w:r>
      <w:r w:rsidRPr="00F613B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3</w:t>
      </w:r>
      <w:r w:rsidRPr="00F613B5">
        <w:rPr>
          <w:rFonts w:ascii="Calibri" w:hAnsi="Calibri"/>
          <w:sz w:val="22"/>
          <w:szCs w:val="22"/>
        </w:rPr>
        <w:t xml:space="preserve"> SIWZ</w:t>
      </w:r>
      <w:r w:rsidRPr="00F613B5">
        <w:rPr>
          <w:rFonts w:ascii="Calibri" w:hAnsi="Calibri" w:cs="Calibri"/>
          <w:sz w:val="22"/>
          <w:szCs w:val="22"/>
        </w:rPr>
        <w:t>),</w:t>
      </w:r>
      <w:r w:rsidRPr="00F613B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613B5">
        <w:rPr>
          <w:rFonts w:ascii="Calibri" w:hAnsi="Calibri" w:cs="Calibri"/>
          <w:sz w:val="22"/>
          <w:szCs w:val="22"/>
        </w:rPr>
        <w:t>przy zachowaniu minimum formalności, to jest przesłania zeskanowanego</w:t>
      </w:r>
      <w:r w:rsidRPr="004D2C8E">
        <w:rPr>
          <w:rFonts w:ascii="Calibri" w:hAnsi="Calibri" w:cs="Calibri"/>
          <w:sz w:val="22"/>
          <w:szCs w:val="22"/>
        </w:rPr>
        <w:t xml:space="preserve"> pisma.</w:t>
      </w:r>
      <w:r>
        <w:rPr>
          <w:rFonts w:ascii="Calibri" w:hAnsi="Calibri" w:cs="Calibri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t>Jeżeli Zamawiający lub Wyk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nawca przekazują korespondencję za pomocą faksu</w:t>
      </w:r>
      <w:r>
        <w:rPr>
          <w:rFonts w:ascii="Calibri" w:hAnsi="Calibri" w:cs="Calibri"/>
          <w:sz w:val="22"/>
          <w:szCs w:val="22"/>
        </w:rPr>
        <w:t xml:space="preserve"> lub e-mail</w:t>
      </w:r>
      <w:r w:rsidRPr="00AD1C06">
        <w:rPr>
          <w:rFonts w:ascii="Calibri" w:hAnsi="Calibri" w:cs="Calibri"/>
          <w:sz w:val="22"/>
          <w:szCs w:val="22"/>
        </w:rPr>
        <w:t>, każda ze stron na żądanie dr</w:t>
      </w:r>
      <w:r w:rsidRPr="00AD1C06"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 xml:space="preserve">giej niezwłocznie potwierdza fakt ich otrzymania 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Wykonawca może zwrócić się do Zamawiającego o przekazanie SIWZ. We wniosku należy p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 xml:space="preserve">dać: </w:t>
      </w:r>
    </w:p>
    <w:p w:rsidR="003364DA" w:rsidRPr="00AD1C06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nazwę i adres Wykonawcy, </w:t>
      </w:r>
    </w:p>
    <w:p w:rsidR="003364DA" w:rsidRPr="007D3DD5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  <w:lang w:val="pt-PT"/>
        </w:rPr>
      </w:pPr>
      <w:r w:rsidRPr="007D3DD5">
        <w:rPr>
          <w:rFonts w:ascii="Calibri" w:hAnsi="Calibri" w:cs="Calibri"/>
          <w:sz w:val="22"/>
          <w:szCs w:val="22"/>
          <w:lang w:val="pt-PT"/>
        </w:rPr>
        <w:t>nr telefonu i faksu, e-mail,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:rsidR="003364DA" w:rsidRPr="00AD1C06" w:rsidRDefault="003364DA" w:rsidP="001B557C">
      <w:pPr>
        <w:numPr>
          <w:ilvl w:val="0"/>
          <w:numId w:val="23"/>
        </w:numPr>
        <w:tabs>
          <w:tab w:val="clear" w:pos="540"/>
        </w:tabs>
        <w:ind w:left="851" w:hanging="311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imię i nazwisko osoby upoważnionej do kontaktów z Zamawiającym w sprawach dotycz</w:t>
      </w:r>
      <w:r w:rsidRPr="00AD1C06">
        <w:rPr>
          <w:rFonts w:ascii="Calibri" w:hAnsi="Calibri" w:cs="Calibri"/>
          <w:sz w:val="22"/>
          <w:szCs w:val="22"/>
        </w:rPr>
        <w:t>ą</w:t>
      </w:r>
      <w:r w:rsidRPr="00AD1C06">
        <w:rPr>
          <w:rFonts w:ascii="Calibri" w:hAnsi="Calibri" w:cs="Calibri"/>
          <w:sz w:val="22"/>
          <w:szCs w:val="22"/>
        </w:rPr>
        <w:t>cych niniejszego postępowania,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SIWZ można także odebrać w siedzibie Zamawiającego, w pok. nr </w:t>
      </w:r>
      <w:r w:rsidRPr="0074205A">
        <w:rPr>
          <w:rFonts w:ascii="Calibri" w:hAnsi="Calibri" w:cs="Calibri"/>
          <w:sz w:val="22"/>
          <w:szCs w:val="22"/>
        </w:rPr>
        <w:t>41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D1C06">
        <w:rPr>
          <w:rFonts w:ascii="Calibri" w:hAnsi="Calibri" w:cs="Calibri"/>
          <w:sz w:val="22"/>
          <w:szCs w:val="22"/>
        </w:rPr>
        <w:t xml:space="preserve">w godzinach urzędowania Zamawiającego. 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lastRenderedPageBreak/>
        <w:t>Wykonawca może zwracać się pisemnie do Zamawiającego o wyjaśnienie treści SIWZ.</w:t>
      </w:r>
    </w:p>
    <w:p w:rsidR="003364DA" w:rsidRPr="00AD1C06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 uzasadnionych przypadkach </w:t>
      </w:r>
      <w:r>
        <w:rPr>
          <w:rFonts w:ascii="Calibri" w:hAnsi="Calibri" w:cs="Calibri"/>
          <w:sz w:val="22"/>
          <w:szCs w:val="22"/>
        </w:rPr>
        <w:t>Za</w:t>
      </w:r>
      <w:r w:rsidRPr="00AD1C06">
        <w:rPr>
          <w:rFonts w:ascii="Calibri" w:hAnsi="Calibri" w:cs="Calibri"/>
          <w:sz w:val="22"/>
          <w:szCs w:val="22"/>
        </w:rPr>
        <w:t>mawiający może przed upływem terminu składania ofert zmienić treść specyfikacji istotnych warunków zamówienia. Dokonaną zmianę specyfikacji z</w:t>
      </w:r>
      <w:r w:rsidRPr="00AD1C06">
        <w:rPr>
          <w:rFonts w:ascii="Calibri" w:hAnsi="Calibri" w:cs="Calibri"/>
          <w:sz w:val="22"/>
          <w:szCs w:val="22"/>
        </w:rPr>
        <w:t>a</w:t>
      </w:r>
      <w:r w:rsidRPr="00AD1C06">
        <w:rPr>
          <w:rFonts w:ascii="Calibri" w:hAnsi="Calibri" w:cs="Calibri"/>
          <w:sz w:val="22"/>
          <w:szCs w:val="22"/>
        </w:rPr>
        <w:t>mawiający przekazuje niezwłocznie wszystkim wykonawcom, którym przekazano specyfikację istotnych warunków zamówienia oraz zamieści ją na swojej stronie internetowej.</w:t>
      </w:r>
    </w:p>
    <w:p w:rsidR="003364DA" w:rsidRPr="00EB75AD" w:rsidRDefault="003364DA" w:rsidP="001B557C">
      <w:pPr>
        <w:numPr>
          <w:ilvl w:val="0"/>
          <w:numId w:val="17"/>
        </w:numPr>
        <w:tabs>
          <w:tab w:val="clear" w:pos="36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kontaktowania się z Wykonawcami Zamawiający upoważnia</w:t>
      </w:r>
      <w:r>
        <w:rPr>
          <w:rFonts w:ascii="Calibri" w:hAnsi="Calibri" w:cs="Calibri"/>
          <w:sz w:val="22"/>
          <w:szCs w:val="22"/>
        </w:rPr>
        <w:t xml:space="preserve"> Kierownika Wydziału Inwestycji i Zamówień Publicznych </w:t>
      </w:r>
      <w:r w:rsidRPr="00D94AB0">
        <w:rPr>
          <w:rFonts w:ascii="Calibri" w:hAnsi="Calibri" w:cs="Calibri"/>
          <w:sz w:val="22"/>
          <w:szCs w:val="22"/>
        </w:rPr>
        <w:t xml:space="preserve">p. </w:t>
      </w:r>
      <w:r w:rsidRPr="0074205A">
        <w:rPr>
          <w:rFonts w:ascii="Calibri" w:hAnsi="Calibri" w:cs="Calibri"/>
          <w:sz w:val="22"/>
          <w:szCs w:val="22"/>
        </w:rPr>
        <w:t xml:space="preserve">Henryka </w:t>
      </w:r>
      <w:r w:rsidRPr="00EB75AD">
        <w:rPr>
          <w:rFonts w:ascii="Calibri" w:hAnsi="Calibri" w:cs="Calibri"/>
          <w:sz w:val="22"/>
          <w:szCs w:val="22"/>
        </w:rPr>
        <w:t>Worońko</w:t>
      </w:r>
      <w:r>
        <w:rPr>
          <w:rFonts w:ascii="Calibri" w:hAnsi="Calibri" w:cs="Calibri"/>
          <w:sz w:val="22"/>
          <w:szCs w:val="22"/>
        </w:rPr>
        <w:t>.</w:t>
      </w:r>
    </w:p>
    <w:p w:rsidR="003364DA" w:rsidRPr="00AD1C06" w:rsidRDefault="003364DA" w:rsidP="00BD4ACD">
      <w:pPr>
        <w:pStyle w:val="Nagwek1"/>
      </w:pPr>
      <w:bookmarkStart w:id="59" w:name="_Toc137824138"/>
      <w:bookmarkStart w:id="60" w:name="_Toc154823354"/>
      <w:bookmarkStart w:id="61" w:name="_Toc161806955"/>
      <w:r w:rsidRPr="00AD1C06">
        <w:t xml:space="preserve"> </w:t>
      </w:r>
      <w:bookmarkStart w:id="62" w:name="_Toc191867084"/>
      <w:bookmarkStart w:id="63" w:name="_Toc346009694"/>
      <w:r w:rsidRPr="00AD1C06">
        <w:t>Opis sposobu przygotowania ofert</w:t>
      </w:r>
      <w:bookmarkEnd w:id="59"/>
      <w:bookmarkEnd w:id="60"/>
      <w:bookmarkEnd w:id="61"/>
      <w:bookmarkEnd w:id="62"/>
      <w:bookmarkEnd w:id="63"/>
    </w:p>
    <w:p w:rsidR="003364DA" w:rsidRPr="00BD4ACD" w:rsidRDefault="003364DA" w:rsidP="001B557C">
      <w:pPr>
        <w:pStyle w:val="Tekstpodstawowy"/>
        <w:numPr>
          <w:ilvl w:val="0"/>
          <w:numId w:val="16"/>
        </w:numPr>
        <w:tabs>
          <w:tab w:val="clear" w:pos="360"/>
        </w:tabs>
        <w:spacing w:after="0"/>
        <w:ind w:left="360" w:right="57" w:hanging="36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Treść oferty musi odpowiadać treści SIWZ. Formularz oferty stanowi załącznik nr 1 do SIWZ.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Oferta i oświadczenia muszą być podpisane przez Wykonawcę lub osobę upoważnioną.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tabs>
          <w:tab w:val="clear" w:pos="360"/>
        </w:tabs>
        <w:spacing w:after="0"/>
        <w:ind w:left="360" w:right="57" w:hanging="36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Zaleca się, aby wszelkie poprawki lub zmiany w tekście oferty były parafowane i datowane wł</w:t>
      </w:r>
      <w:r w:rsidRPr="00BD4ACD">
        <w:rPr>
          <w:rFonts w:ascii="Calibri" w:hAnsi="Calibri" w:cs="Calibri"/>
          <w:bCs/>
          <w:sz w:val="22"/>
          <w:szCs w:val="22"/>
        </w:rPr>
        <w:t>a</w:t>
      </w:r>
      <w:r w:rsidRPr="00BD4ACD">
        <w:rPr>
          <w:rFonts w:ascii="Calibri" w:hAnsi="Calibri" w:cs="Calibri"/>
          <w:bCs/>
          <w:sz w:val="22"/>
          <w:szCs w:val="22"/>
        </w:rPr>
        <w:t>snoręcznie przez osobę upoważnioną do reprezentowania Wykonawcy.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 w:cs="Calibri"/>
          <w:bCs/>
          <w:sz w:val="22"/>
          <w:szCs w:val="22"/>
        </w:rPr>
      </w:pPr>
      <w:r w:rsidRPr="00BD4ACD">
        <w:rPr>
          <w:rFonts w:ascii="Calibri" w:hAnsi="Calibri" w:cs="Calibri"/>
          <w:bCs/>
          <w:sz w:val="22"/>
          <w:szCs w:val="22"/>
        </w:rPr>
        <w:t>Forma dokumentów i oświadczeń: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D1C06">
        <w:rPr>
          <w:rFonts w:ascii="Calibri" w:hAnsi="Calibri"/>
          <w:sz w:val="22"/>
          <w:szCs w:val="22"/>
        </w:rPr>
        <w:t>okumenty i oświadczenia dołączone do oferty składa się w formie oryginałów lub kserokopii poświadczonej za zgodność z oryginałem p</w:t>
      </w:r>
      <w:r>
        <w:rPr>
          <w:rFonts w:ascii="Calibri" w:hAnsi="Calibri"/>
          <w:sz w:val="22"/>
          <w:szCs w:val="22"/>
        </w:rPr>
        <w:t>rzez Wykonawcę lub Pełnomocnika. Jedyne 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stępstwo od tej reguły dotyczy ewentualnego pełnomocnictwa, </w:t>
      </w:r>
      <w:r w:rsidRPr="001A1538">
        <w:rPr>
          <w:rFonts w:ascii="Calibri" w:hAnsi="Calibri"/>
          <w:sz w:val="22"/>
          <w:szCs w:val="22"/>
          <w:u w:val="single"/>
        </w:rPr>
        <w:t xml:space="preserve">które </w:t>
      </w:r>
      <w:r>
        <w:rPr>
          <w:rFonts w:ascii="Calibri" w:hAnsi="Calibri"/>
          <w:sz w:val="22"/>
          <w:szCs w:val="22"/>
          <w:u w:val="single"/>
        </w:rPr>
        <w:t xml:space="preserve">zawsze musi być </w:t>
      </w:r>
      <w:r w:rsidRPr="001A1538">
        <w:rPr>
          <w:rFonts w:ascii="Calibri" w:hAnsi="Calibri"/>
          <w:sz w:val="22"/>
          <w:szCs w:val="22"/>
          <w:u w:val="single"/>
        </w:rPr>
        <w:t>prze</w:t>
      </w:r>
      <w:r w:rsidRPr="001A1538">
        <w:rPr>
          <w:rFonts w:ascii="Calibri" w:hAnsi="Calibri"/>
          <w:sz w:val="22"/>
          <w:szCs w:val="22"/>
          <w:u w:val="single"/>
        </w:rPr>
        <w:t>d</w:t>
      </w:r>
      <w:r w:rsidRPr="001A1538">
        <w:rPr>
          <w:rFonts w:ascii="Calibri" w:hAnsi="Calibri"/>
          <w:sz w:val="22"/>
          <w:szCs w:val="22"/>
          <w:u w:val="single"/>
        </w:rPr>
        <w:t>łożone w oryginale lub kopii poświadczonej</w:t>
      </w:r>
      <w:r>
        <w:rPr>
          <w:rFonts w:ascii="Calibri" w:hAnsi="Calibri"/>
          <w:sz w:val="22"/>
          <w:szCs w:val="22"/>
          <w:u w:val="single"/>
        </w:rPr>
        <w:t xml:space="preserve"> przez notariusza</w:t>
      </w:r>
      <w:r>
        <w:rPr>
          <w:rFonts w:ascii="Calibri" w:hAnsi="Calibri"/>
          <w:sz w:val="22"/>
          <w:szCs w:val="22"/>
        </w:rPr>
        <w:t>;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D1C06">
        <w:rPr>
          <w:rFonts w:ascii="Calibri" w:hAnsi="Calibri"/>
          <w:sz w:val="22"/>
          <w:szCs w:val="22"/>
        </w:rPr>
        <w:t>w przypadku Wykonawców wspólnie ubiegających się o zamówienie oraz w przypadku po</w:t>
      </w:r>
      <w:r w:rsidRPr="00AD1C06">
        <w:rPr>
          <w:rFonts w:ascii="Calibri" w:hAnsi="Calibri"/>
          <w:sz w:val="22"/>
          <w:szCs w:val="22"/>
        </w:rPr>
        <w:t>d</w:t>
      </w:r>
      <w:r w:rsidRPr="00AD1C06">
        <w:rPr>
          <w:rFonts w:ascii="Calibri" w:hAnsi="Calibri"/>
          <w:sz w:val="22"/>
          <w:szCs w:val="22"/>
        </w:rPr>
        <w:t xml:space="preserve">miotów, o których mowa w § 1 ust. 2 </w:t>
      </w:r>
      <w:r w:rsidRPr="00AD1C06">
        <w:rPr>
          <w:rFonts w:ascii="Calibri" w:hAnsi="Calibri"/>
          <w:color w:val="000000"/>
          <w:sz w:val="22"/>
          <w:szCs w:val="22"/>
        </w:rPr>
        <w:t>Rozporządzenia</w:t>
      </w:r>
      <w:r w:rsidRPr="00AD1C06">
        <w:rPr>
          <w:rFonts w:ascii="Calibri" w:hAnsi="Calibri"/>
          <w:color w:val="000000"/>
          <w:kern w:val="144"/>
          <w:sz w:val="22"/>
          <w:szCs w:val="22"/>
        </w:rPr>
        <w:t xml:space="preserve"> Prezesa Rady Ministrów z dnia 30 grudnia 2009 r. 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>w sprawie rodzajów dokumentów, jakich może żądać zamawiający od wyk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>o</w:t>
      </w:r>
      <w:r w:rsidRPr="00AD1C06">
        <w:rPr>
          <w:rFonts w:ascii="Calibri" w:hAnsi="Calibri"/>
          <w:bCs/>
          <w:color w:val="000000"/>
          <w:kern w:val="144"/>
          <w:sz w:val="22"/>
          <w:szCs w:val="22"/>
        </w:rPr>
        <w:t xml:space="preserve">nawcy, oraz form, w jakich te dokumenty mogą być składane </w:t>
      </w:r>
      <w:r w:rsidRPr="00AD1C06">
        <w:rPr>
          <w:rFonts w:ascii="Calibri" w:hAnsi="Calibri"/>
          <w:color w:val="000000"/>
          <w:sz w:val="22"/>
          <w:szCs w:val="22"/>
        </w:rPr>
        <w:t xml:space="preserve">(Dz. U. z 2009r., Nr 226, poz. 1817), kopie </w:t>
      </w:r>
      <w:r w:rsidRPr="00AD1C06">
        <w:rPr>
          <w:rFonts w:ascii="Calibri" w:hAnsi="Calibri"/>
          <w:sz w:val="22"/>
          <w:szCs w:val="22"/>
        </w:rPr>
        <w:t>dokumentów dotyczących odpowiednio Wykonawcy lub tych podmiotów są p</w:t>
      </w:r>
      <w:r w:rsidRPr="00AD1C06">
        <w:rPr>
          <w:rFonts w:ascii="Calibri" w:hAnsi="Calibri"/>
          <w:sz w:val="22"/>
          <w:szCs w:val="22"/>
        </w:rPr>
        <w:t>o</w:t>
      </w:r>
      <w:r w:rsidRPr="00AD1C06">
        <w:rPr>
          <w:rFonts w:ascii="Calibri" w:hAnsi="Calibri"/>
          <w:sz w:val="22"/>
          <w:szCs w:val="22"/>
        </w:rPr>
        <w:t xml:space="preserve">świadczane za zgodność z oryginałem </w:t>
      </w:r>
      <w:r>
        <w:rPr>
          <w:rFonts w:ascii="Calibri" w:hAnsi="Calibri"/>
          <w:sz w:val="22"/>
          <w:szCs w:val="22"/>
        </w:rPr>
        <w:t>przez Wykonawcę lub te podmioty;</w:t>
      </w:r>
    </w:p>
    <w:p w:rsidR="003364DA" w:rsidRPr="00AD1C06" w:rsidRDefault="003364DA" w:rsidP="001B557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AD1C06">
        <w:rPr>
          <w:rFonts w:ascii="Calibri" w:hAnsi="Calibri"/>
          <w:sz w:val="22"/>
          <w:szCs w:val="22"/>
        </w:rPr>
        <w:t> przypadku dokumentów lub oświadczeń sporządzonych w językach obcych należy dołączyć tłumaczenie na język polski podpisane przez Wykonawcę.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Tajemnica przedsiębiorstwa:</w:t>
      </w:r>
    </w:p>
    <w:p w:rsidR="003364DA" w:rsidRPr="00BD4ACD" w:rsidRDefault="003364DA" w:rsidP="001B557C">
      <w:pPr>
        <w:pStyle w:val="Tekstpodstawowy"/>
        <w:numPr>
          <w:ilvl w:val="0"/>
          <w:numId w:val="25"/>
        </w:numPr>
        <w:tabs>
          <w:tab w:val="clear" w:pos="60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według Wykonawcy oferta będzie zawierała informacje objęte tajemnicą jego prze</w:t>
      </w:r>
      <w:r w:rsidRPr="00BD4ACD">
        <w:rPr>
          <w:rFonts w:ascii="Calibri" w:hAnsi="Calibri"/>
          <w:sz w:val="22"/>
          <w:szCs w:val="22"/>
        </w:rPr>
        <w:t>d</w:t>
      </w:r>
      <w:r w:rsidRPr="00BD4ACD">
        <w:rPr>
          <w:rFonts w:ascii="Calibri" w:hAnsi="Calibri"/>
          <w:sz w:val="22"/>
          <w:szCs w:val="22"/>
        </w:rPr>
        <w:t>siębiorstwa w rozumieniu przepisów ustawy z 16 kwietnia 1993r. o zwalczaniu nieuczciwej konkurencji (Dz.U. z 2003 r. nr 153, poz. 1503, z późn. zm.), dokumenty i oświadczenia takie muszą być oznaczone klauzulą NIE UDOSTĘPNIAĆ – TAJEMNICA PRZEDSIĘBIORSTWA. Zaleca się umieścić takie dokumenty na końcu oferty (ostatnie strony w ofercie lub osobno);</w:t>
      </w:r>
    </w:p>
    <w:p w:rsidR="003364DA" w:rsidRPr="00BD4ACD" w:rsidRDefault="003364DA" w:rsidP="001B557C">
      <w:pPr>
        <w:pStyle w:val="Tekstpodstawowy"/>
        <w:numPr>
          <w:ilvl w:val="0"/>
          <w:numId w:val="25"/>
        </w:numPr>
        <w:tabs>
          <w:tab w:val="clear" w:pos="60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sytuacji, gdy wykonawca zastrzeże w ofercie informacje, które nie stanowią tajemnicy przedsiębiorstwa lub są jawne na podstawie przepisów ustawy Prawo zamówień publicznych lub odrębnych przepisów, informacje te będą podlegały udostępnieniu na takich samych z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>sadach, jak pozostałe niezastrzeżone dokumenty.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Informacje pozostałe: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ponosi wszelkie koszty związane z przygotowaniem i złożeniem oferty;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może złożyć tylko jedną ofertę przygotowaną według wymagań określonych w niniejszej SIWZ;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Oferta musi być sporządzona:</w:t>
      </w:r>
    </w:p>
    <w:p w:rsidR="003364DA" w:rsidRPr="00BD4ACD" w:rsidRDefault="003364DA" w:rsidP="001B557C">
      <w:pPr>
        <w:pStyle w:val="Tekstpodstawowy"/>
        <w:numPr>
          <w:ilvl w:val="0"/>
          <w:numId w:val="19"/>
        </w:numPr>
        <w:tabs>
          <w:tab w:val="clear" w:pos="1070"/>
        </w:tabs>
        <w:spacing w:after="0"/>
        <w:ind w:left="993" w:right="57" w:hanging="284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języku polskim,</w:t>
      </w:r>
    </w:p>
    <w:p w:rsidR="003364DA" w:rsidRPr="00BD4ACD" w:rsidRDefault="003364DA" w:rsidP="001B557C">
      <w:pPr>
        <w:pStyle w:val="Tekstpodstawowy"/>
        <w:numPr>
          <w:ilvl w:val="0"/>
          <w:numId w:val="19"/>
        </w:numPr>
        <w:tabs>
          <w:tab w:val="clear" w:pos="1070"/>
        </w:tabs>
        <w:spacing w:after="0"/>
        <w:ind w:left="993" w:right="57" w:hanging="284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 xml:space="preserve">w formie pisemnej. </w:t>
      </w:r>
    </w:p>
    <w:p w:rsidR="003364DA" w:rsidRPr="00BD4ACD" w:rsidRDefault="003364DA" w:rsidP="001B557C">
      <w:pPr>
        <w:pStyle w:val="Tekstpodstawowy"/>
        <w:numPr>
          <w:ilvl w:val="0"/>
          <w:numId w:val="21"/>
        </w:numPr>
        <w:tabs>
          <w:tab w:val="clear" w:pos="644"/>
        </w:tabs>
        <w:spacing w:after="0"/>
        <w:ind w:left="709" w:right="57" w:hanging="283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Na ofertę składa się: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formularz ofertowy zgodny w treści z załącznikiem nr 1 do SIWZ,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oświadczenie wykonawcy o spełnianiu warunków udziału w postępowaniu - zgodnie z załącznikiem nr 2 do SIWZ,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lastRenderedPageBreak/>
        <w:t>oświadczenie wykonawcy o braku podstaw do wykluczenia z postępowania - zgodnie   z załącznikiem  nr 3 do SIWZ,</w:t>
      </w:r>
    </w:p>
    <w:p w:rsidR="003364DA" w:rsidRPr="00866E33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866E33">
        <w:rPr>
          <w:rFonts w:ascii="Calibri" w:hAnsi="Calibri"/>
          <w:sz w:val="22"/>
          <w:szCs w:val="22"/>
        </w:rPr>
        <w:t xml:space="preserve">referencje oraz wykaz wykonanych </w:t>
      </w:r>
      <w:r w:rsidR="00FE5E53">
        <w:rPr>
          <w:rFonts w:ascii="Calibri" w:hAnsi="Calibri"/>
          <w:sz w:val="22"/>
          <w:szCs w:val="22"/>
        </w:rPr>
        <w:t xml:space="preserve">dostaw </w:t>
      </w:r>
      <w:r w:rsidRPr="00866E33">
        <w:rPr>
          <w:rFonts w:ascii="Calibri" w:hAnsi="Calibri"/>
          <w:sz w:val="22"/>
          <w:szCs w:val="22"/>
        </w:rPr>
        <w:t>na potwierdzenie spełniania warunku, o kt</w:t>
      </w:r>
      <w:r w:rsidRPr="00866E33">
        <w:rPr>
          <w:rFonts w:ascii="Calibri" w:hAnsi="Calibri"/>
          <w:sz w:val="22"/>
          <w:szCs w:val="22"/>
        </w:rPr>
        <w:t>ó</w:t>
      </w:r>
      <w:r w:rsidRPr="00866E33">
        <w:rPr>
          <w:rFonts w:ascii="Calibri" w:hAnsi="Calibri"/>
          <w:sz w:val="22"/>
          <w:szCs w:val="22"/>
        </w:rPr>
        <w:t>rym mowa w Rozdziale 10 ust. 1 pkt 2 SIWZ, – wykaz zgodnie z załącznikiem nr 4 do SIWZ,</w:t>
      </w:r>
    </w:p>
    <w:p w:rsidR="003364DA" w:rsidRPr="00240321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240321">
        <w:rPr>
          <w:rFonts w:ascii="Calibri" w:hAnsi="Calibri"/>
          <w:sz w:val="22"/>
          <w:szCs w:val="22"/>
        </w:rPr>
        <w:t xml:space="preserve">dokumenty na potwierdzenie, że zrealizowano usługi wykazywane w załączniku nr 4 </w:t>
      </w:r>
      <w:r>
        <w:rPr>
          <w:rFonts w:ascii="Calibri" w:hAnsi="Calibri"/>
          <w:sz w:val="22"/>
          <w:szCs w:val="22"/>
        </w:rPr>
        <w:t>(</w:t>
      </w:r>
      <w:r w:rsidR="00FE5E53">
        <w:rPr>
          <w:rFonts w:ascii="Calibri" w:hAnsi="Calibri"/>
          <w:sz w:val="22"/>
          <w:szCs w:val="22"/>
        </w:rPr>
        <w:t>r</w:t>
      </w:r>
      <w:r w:rsidR="00FE5E53">
        <w:rPr>
          <w:rFonts w:ascii="Calibri" w:hAnsi="Calibri"/>
          <w:sz w:val="22"/>
          <w:szCs w:val="22"/>
        </w:rPr>
        <w:t>e</w:t>
      </w:r>
      <w:r w:rsidR="00FE5E53">
        <w:rPr>
          <w:rFonts w:ascii="Calibri" w:hAnsi="Calibri"/>
          <w:sz w:val="22"/>
          <w:szCs w:val="22"/>
        </w:rPr>
        <w:t xml:space="preserve">ferencje, </w:t>
      </w:r>
      <w:r w:rsidRPr="00240321">
        <w:rPr>
          <w:rFonts w:ascii="Calibri" w:hAnsi="Calibri"/>
          <w:sz w:val="22"/>
          <w:szCs w:val="22"/>
        </w:rPr>
        <w:t>protokoły odbioru, itp.),</w:t>
      </w:r>
    </w:p>
    <w:p w:rsidR="003364DA" w:rsidRPr="00BD4ACD" w:rsidRDefault="003364DA" w:rsidP="001B557C">
      <w:pPr>
        <w:pStyle w:val="Tekstpodstawowy"/>
        <w:numPr>
          <w:ilvl w:val="0"/>
          <w:numId w:val="26"/>
        </w:numPr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dokument lub dokumenty, z których będzie wynikać uprawnienie do podpisania oferty, jeżeli nie wynika to z innych dokumentów załączonych do oferty.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540" w:right="57" w:hanging="54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Opakowanie i adresowanie oferty: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umieści ofertę w dwóch kopertach – zewnętrznej i wewnętrznej. Koperty p</w:t>
      </w:r>
      <w:r w:rsidRPr="00BD4ACD">
        <w:rPr>
          <w:rFonts w:ascii="Calibri" w:hAnsi="Calibri"/>
          <w:sz w:val="22"/>
          <w:szCs w:val="22"/>
        </w:rPr>
        <w:t>o</w:t>
      </w:r>
      <w:r w:rsidRPr="00BD4ACD">
        <w:rPr>
          <w:rFonts w:ascii="Calibri" w:hAnsi="Calibri"/>
          <w:sz w:val="22"/>
          <w:szCs w:val="22"/>
        </w:rPr>
        <w:t>winny być szczelnie zamknięte w sposób uniemożliwiający zapoznanie się z treścią oferty przed terminem ich otwarcia:</w:t>
      </w:r>
    </w:p>
    <w:p w:rsidR="003364DA" w:rsidRPr="00BD4ACD" w:rsidRDefault="003364DA" w:rsidP="001B557C">
      <w:pPr>
        <w:pStyle w:val="Tekstpodstawowy"/>
        <w:numPr>
          <w:ilvl w:val="2"/>
          <w:numId w:val="16"/>
        </w:numPr>
        <w:tabs>
          <w:tab w:val="clear" w:pos="720"/>
        </w:tabs>
        <w:spacing w:after="0"/>
        <w:ind w:left="1080" w:right="57" w:hanging="360"/>
        <w:jc w:val="both"/>
        <w:rPr>
          <w:rFonts w:ascii="Calibri" w:hAnsi="Calibri"/>
          <w:spacing w:val="-2"/>
          <w:sz w:val="22"/>
          <w:szCs w:val="22"/>
        </w:rPr>
      </w:pPr>
      <w:r w:rsidRPr="00BD4ACD">
        <w:rPr>
          <w:rFonts w:ascii="Calibri" w:hAnsi="Calibri"/>
          <w:spacing w:val="-2"/>
          <w:sz w:val="22"/>
          <w:szCs w:val="22"/>
        </w:rPr>
        <w:t>Koperta zewnętrzna nie może być oznakowana nazwą firmy Wykonawcy a nosić będzie j</w:t>
      </w:r>
      <w:r w:rsidRPr="00BD4ACD">
        <w:rPr>
          <w:rFonts w:ascii="Calibri" w:hAnsi="Calibri"/>
          <w:spacing w:val="-2"/>
          <w:sz w:val="22"/>
          <w:szCs w:val="22"/>
        </w:rPr>
        <w:t>e</w:t>
      </w:r>
      <w:r w:rsidRPr="00BD4ACD">
        <w:rPr>
          <w:rFonts w:ascii="Calibri" w:hAnsi="Calibri"/>
          <w:spacing w:val="-2"/>
          <w:sz w:val="22"/>
          <w:szCs w:val="22"/>
        </w:rPr>
        <w:t xml:space="preserve">dynie adres Zamawiającego oraz następujący dopisek: 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„Oferta w przetargu nieogranicz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 xml:space="preserve">nym 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na </w:t>
      </w:r>
      <w:r w:rsid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pracowanie, wykonanie i dostarczenie materiałów konferencyjnych i szkol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niowych oraz dostarczenie materiałów biurowych na potrzeby realizacji projektu pn. „Kompleksowy system doskonalenia nauczycieli drogą do sukcesu szkól w powiecie w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łowskim”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>. Nie otwierać przed dniem 22 lutego 2013 r.”</w:t>
      </w:r>
    </w:p>
    <w:p w:rsidR="003364DA" w:rsidRPr="00BD4ACD" w:rsidRDefault="003364DA" w:rsidP="001B557C">
      <w:pPr>
        <w:pStyle w:val="Tekstpodstawowy"/>
        <w:numPr>
          <w:ilvl w:val="2"/>
          <w:numId w:val="16"/>
        </w:numPr>
        <w:tabs>
          <w:tab w:val="clear" w:pos="720"/>
        </w:tabs>
        <w:spacing w:after="0"/>
        <w:ind w:left="1080" w:right="57" w:hanging="360"/>
        <w:jc w:val="both"/>
        <w:rPr>
          <w:rFonts w:ascii="Calibri" w:hAnsi="Calibri"/>
          <w:spacing w:val="-4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Koperta wewnętrzna zawierająca dokumenty ofertowe, oznaczona będzie pełnymi d</w:t>
      </w:r>
      <w:r w:rsidRPr="00BD4ACD">
        <w:rPr>
          <w:rFonts w:ascii="Calibri" w:hAnsi="Calibri"/>
          <w:sz w:val="22"/>
          <w:szCs w:val="22"/>
        </w:rPr>
        <w:t>a</w:t>
      </w:r>
      <w:r w:rsidRPr="00BD4ACD">
        <w:rPr>
          <w:rFonts w:ascii="Calibri" w:hAnsi="Calibri"/>
          <w:sz w:val="22"/>
          <w:szCs w:val="22"/>
        </w:rPr>
        <w:t xml:space="preserve">nymi Wykonawcy (nazwa i adres) tak, aby można było odesłać bez otwierania, jeśli wpłynie </w:t>
      </w:r>
      <w:r w:rsidRPr="00BD4ACD">
        <w:rPr>
          <w:rFonts w:ascii="Calibri" w:hAnsi="Calibri"/>
          <w:spacing w:val="-4"/>
          <w:sz w:val="22"/>
          <w:szCs w:val="22"/>
        </w:rPr>
        <w:t xml:space="preserve">po terminie, zaadresowana na adres Zamawiającego i oznakowana 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„Oferta w prz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BD4ACD">
        <w:rPr>
          <w:rFonts w:ascii="Calibri" w:hAnsi="Calibri"/>
          <w:b/>
          <w:spacing w:val="-2"/>
          <w:sz w:val="22"/>
          <w:szCs w:val="22"/>
        </w:rPr>
        <w:t xml:space="preserve">targu nieograniczonym 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 xml:space="preserve">na </w:t>
      </w:r>
      <w:r w:rsidR="008F3B26">
        <w:rPr>
          <w:rFonts w:ascii="Calibri" w:hAnsi="Calibri"/>
          <w:b/>
          <w:spacing w:val="-2"/>
          <w:sz w:val="22"/>
          <w:szCs w:val="22"/>
        </w:rPr>
        <w:t>o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pracowanie, wykonanie i dostarczenie materiałów konf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e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rencyjnych i szkoleniowych oraz dostarczenie materiałów biurowych na potrzeby real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i</w:t>
      </w:r>
      <w:r w:rsidR="008F3B26" w:rsidRPr="008F3B26">
        <w:rPr>
          <w:rFonts w:ascii="Calibri" w:hAnsi="Calibri"/>
          <w:b/>
          <w:spacing w:val="-2"/>
          <w:sz w:val="22"/>
          <w:szCs w:val="22"/>
        </w:rPr>
        <w:t>zacji projektu pn. „Kompleksowy system doskonalenia nauczycieli drogą do sukcesu szkól w powiecie wołowskim”</w:t>
      </w:r>
      <w:r w:rsidR="008F3B26" w:rsidRPr="00340C38">
        <w:rPr>
          <w:rFonts w:ascii="Calibri" w:hAnsi="Calibri"/>
          <w:b/>
          <w:spacing w:val="-2"/>
          <w:sz w:val="22"/>
          <w:szCs w:val="22"/>
        </w:rPr>
        <w:t>. Nie otwierać przed dniem 22 lutego 2013 r.”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Jeżeli oferta wykonawcy nie będzie oznaczona we wskazany w pkt 1 sposób, Zamawiający nie będzie ponosić żadnej odpowiedzialności za nieterminowe wpłynięcie oferty bądź otwa</w:t>
      </w:r>
      <w:r w:rsidRPr="00BD4ACD">
        <w:rPr>
          <w:rFonts w:ascii="Calibri" w:hAnsi="Calibri"/>
          <w:sz w:val="22"/>
          <w:szCs w:val="22"/>
        </w:rPr>
        <w:t>r</w:t>
      </w:r>
      <w:r w:rsidRPr="00BD4ACD">
        <w:rPr>
          <w:rFonts w:ascii="Calibri" w:hAnsi="Calibri"/>
          <w:sz w:val="22"/>
          <w:szCs w:val="22"/>
        </w:rPr>
        <w:t xml:space="preserve">cie wadliwie złożonej oferty przed terminem składania ofert. </w:t>
      </w:r>
    </w:p>
    <w:p w:rsidR="003364DA" w:rsidRPr="00BD4ACD" w:rsidRDefault="003364DA" w:rsidP="001B557C">
      <w:pPr>
        <w:pStyle w:val="Tekstpodstawowy"/>
        <w:numPr>
          <w:ilvl w:val="0"/>
          <w:numId w:val="16"/>
        </w:numPr>
        <w:spacing w:after="0"/>
        <w:ind w:left="360" w:right="57" w:hanging="360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może wprowadzić zmiany oraz wycofać złożoną przez siebie ofertę przed terminem składania ofert.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przypadku wycofania oferty, wykonawca składa pisemne oświadczenie, że ofertę swą w</w:t>
      </w:r>
      <w:r w:rsidRPr="00BD4ACD">
        <w:rPr>
          <w:rFonts w:ascii="Calibri" w:hAnsi="Calibri"/>
          <w:sz w:val="22"/>
          <w:szCs w:val="22"/>
        </w:rPr>
        <w:t>y</w:t>
      </w:r>
      <w:r w:rsidRPr="00BD4ACD">
        <w:rPr>
          <w:rFonts w:ascii="Calibri" w:hAnsi="Calibri"/>
          <w:sz w:val="22"/>
          <w:szCs w:val="22"/>
        </w:rPr>
        <w:t>cofuje, w zamkniętej kopercie zaadresowanej jak w ust. 7 niniejszego rozdziału, z dopiskiem „wycofanie”.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</w:t>
      </w:r>
      <w:r w:rsidRPr="00BD4ACD">
        <w:rPr>
          <w:rFonts w:ascii="Calibri" w:hAnsi="Calibri"/>
          <w:sz w:val="22"/>
          <w:szCs w:val="22"/>
        </w:rPr>
        <w:t>z</w:t>
      </w:r>
      <w:r w:rsidRPr="00BD4ACD">
        <w:rPr>
          <w:rFonts w:ascii="Calibri" w:hAnsi="Calibri"/>
          <w:sz w:val="22"/>
          <w:szCs w:val="22"/>
        </w:rPr>
        <w:t>ność wymiany czy też przedłożenia nowych dokumentów – wykonawca winien dokumenty te złożyć.</w:t>
      </w:r>
    </w:p>
    <w:p w:rsidR="003364DA" w:rsidRPr="00BD4ACD" w:rsidRDefault="003364DA" w:rsidP="005E2C5F">
      <w:pPr>
        <w:pStyle w:val="Tekstpodstawowy"/>
        <w:spacing w:after="0"/>
        <w:ind w:left="720" w:right="57" w:hanging="11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Powyższe oświadczenie i ew. dokumenty należy zamieścić w kopercie wewnętrznej i z</w:t>
      </w:r>
      <w:r w:rsidRPr="00BD4ACD">
        <w:rPr>
          <w:rFonts w:ascii="Calibri" w:hAnsi="Calibri"/>
          <w:sz w:val="22"/>
          <w:szCs w:val="22"/>
        </w:rPr>
        <w:t>e</w:t>
      </w:r>
      <w:r w:rsidRPr="00BD4ACD">
        <w:rPr>
          <w:rFonts w:ascii="Calibri" w:hAnsi="Calibri"/>
          <w:sz w:val="22"/>
          <w:szCs w:val="22"/>
        </w:rPr>
        <w:t>wnętrznej, oznaczonych jak w ust. 7 niniejszego rozdziału, przy czym koperta zewnętrzna powinna mieć dopisek „zmiany”.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spacing w:after="0"/>
        <w:ind w:left="720" w:right="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Wykonawca nie może wprowadzić zmian do oferty oraz wycofać jej po upływie terminu składania ofert.</w:t>
      </w:r>
    </w:p>
    <w:p w:rsidR="003364DA" w:rsidRPr="00BD4ACD" w:rsidRDefault="003364DA" w:rsidP="001B557C">
      <w:pPr>
        <w:pStyle w:val="Tekstpodstawowy"/>
        <w:numPr>
          <w:ilvl w:val="1"/>
          <w:numId w:val="16"/>
        </w:numPr>
        <w:tabs>
          <w:tab w:val="clear" w:pos="1440"/>
        </w:tabs>
        <w:ind w:left="714" w:right="57" w:hanging="357"/>
        <w:jc w:val="both"/>
        <w:rPr>
          <w:rFonts w:ascii="Calibri" w:hAnsi="Calibri"/>
          <w:sz w:val="22"/>
          <w:szCs w:val="22"/>
        </w:rPr>
      </w:pPr>
      <w:r w:rsidRPr="00BD4ACD">
        <w:rPr>
          <w:rFonts w:ascii="Calibri" w:hAnsi="Calibri"/>
          <w:sz w:val="22"/>
          <w:szCs w:val="22"/>
        </w:rPr>
        <w:t>Oferty złożone po terminie składania zamawiający zwraca wykonawcom niezwłocznie.</w:t>
      </w:r>
    </w:p>
    <w:p w:rsidR="003364DA" w:rsidRPr="00AD1C06" w:rsidRDefault="003364DA" w:rsidP="00BD4ACD">
      <w:pPr>
        <w:pStyle w:val="Nagwek1"/>
      </w:pPr>
      <w:bookmarkStart w:id="64" w:name="_Toc346009695"/>
      <w:r w:rsidRPr="00AD1C06">
        <w:lastRenderedPageBreak/>
        <w:t>Miejsce oraz termin składania i otwarcia ofert</w:t>
      </w:r>
      <w:bookmarkEnd w:id="64"/>
    </w:p>
    <w:p w:rsidR="003364DA" w:rsidRPr="00756CFB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756CFB">
        <w:rPr>
          <w:rFonts w:ascii="Calibri" w:hAnsi="Calibri" w:cs="Calibri"/>
          <w:sz w:val="22"/>
          <w:szCs w:val="22"/>
        </w:rPr>
        <w:t>Oferty należy składać w siedzibie Zamawiającego Powiat Wołowski</w:t>
      </w:r>
      <w:r>
        <w:rPr>
          <w:rFonts w:ascii="Calibri" w:hAnsi="Calibri" w:cs="Calibri"/>
          <w:sz w:val="22"/>
          <w:szCs w:val="22"/>
        </w:rPr>
        <w:t xml:space="preserve"> </w:t>
      </w:r>
      <w:r w:rsidRPr="00756CFB">
        <w:rPr>
          <w:rFonts w:ascii="Calibri" w:hAnsi="Calibri" w:cs="Calibri"/>
          <w:sz w:val="22"/>
          <w:szCs w:val="22"/>
        </w:rPr>
        <w:t>pl. Piastowski 2</w:t>
      </w:r>
      <w:r>
        <w:rPr>
          <w:rFonts w:ascii="Calibri" w:hAnsi="Calibri" w:cs="Calibri"/>
          <w:sz w:val="22"/>
          <w:szCs w:val="22"/>
        </w:rPr>
        <w:t xml:space="preserve">, </w:t>
      </w:r>
      <w:r w:rsidRPr="00756CFB">
        <w:rPr>
          <w:rFonts w:ascii="Calibri" w:hAnsi="Calibri" w:cs="Calibri"/>
          <w:sz w:val="22"/>
          <w:szCs w:val="22"/>
        </w:rPr>
        <w:t xml:space="preserve">56 – 100 Wołów </w:t>
      </w:r>
      <w:r>
        <w:rPr>
          <w:rFonts w:ascii="Calibri" w:hAnsi="Calibri" w:cs="Calibri"/>
          <w:sz w:val="22"/>
          <w:szCs w:val="22"/>
        </w:rPr>
        <w:t xml:space="preserve">w pokoju </w:t>
      </w:r>
      <w:r w:rsidRPr="00756CFB">
        <w:rPr>
          <w:rFonts w:ascii="Calibri" w:hAnsi="Calibri" w:cs="Calibri"/>
          <w:sz w:val="22"/>
          <w:szCs w:val="22"/>
        </w:rPr>
        <w:t xml:space="preserve">nr 5, w terminie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="00864570">
        <w:rPr>
          <w:rFonts w:ascii="Calibri" w:hAnsi="Calibri" w:cs="Calibri"/>
          <w:b/>
          <w:bCs/>
          <w:sz w:val="22"/>
          <w:szCs w:val="22"/>
        </w:rPr>
        <w:t xml:space="preserve">22 lutego </w:t>
      </w:r>
      <w:r>
        <w:rPr>
          <w:rFonts w:ascii="Calibri" w:hAnsi="Calibri" w:cs="Calibri"/>
          <w:b/>
          <w:bCs/>
          <w:sz w:val="22"/>
          <w:szCs w:val="22"/>
        </w:rPr>
        <w:t xml:space="preserve">2013 </w:t>
      </w:r>
      <w:r w:rsidRPr="00756CFB">
        <w:rPr>
          <w:rFonts w:ascii="Calibri" w:hAnsi="Calibri" w:cs="Calibri"/>
          <w:b/>
          <w:bCs/>
          <w:sz w:val="22"/>
          <w:szCs w:val="22"/>
        </w:rPr>
        <w:t xml:space="preserve">r. do godz. </w:t>
      </w:r>
      <w:r w:rsidR="008F3B26">
        <w:rPr>
          <w:rFonts w:ascii="Calibri" w:hAnsi="Calibri" w:cs="Calibri"/>
          <w:b/>
          <w:bCs/>
          <w:sz w:val="22"/>
          <w:szCs w:val="22"/>
        </w:rPr>
        <w:t>11</w:t>
      </w:r>
      <w:r w:rsidR="00603320">
        <w:rPr>
          <w:rFonts w:ascii="Calibri" w:hAnsi="Calibri" w:cs="Calibri"/>
          <w:b/>
          <w:bCs/>
          <w:sz w:val="22"/>
          <w:szCs w:val="22"/>
        </w:rPr>
        <w:t>:00</w:t>
      </w:r>
      <w:r w:rsidRPr="00756CFB">
        <w:rPr>
          <w:rFonts w:ascii="Calibri" w:hAnsi="Calibri" w:cs="Calibri"/>
          <w:sz w:val="22"/>
          <w:szCs w:val="22"/>
        </w:rPr>
        <w:t>, osobiście lub za p</w:t>
      </w:r>
      <w:r w:rsidRPr="00756CFB">
        <w:rPr>
          <w:rFonts w:ascii="Calibri" w:hAnsi="Calibri" w:cs="Calibri"/>
          <w:sz w:val="22"/>
          <w:szCs w:val="22"/>
        </w:rPr>
        <w:t>o</w:t>
      </w:r>
      <w:r w:rsidRPr="00756CFB">
        <w:rPr>
          <w:rFonts w:ascii="Calibri" w:hAnsi="Calibri" w:cs="Calibri"/>
          <w:sz w:val="22"/>
          <w:szCs w:val="22"/>
        </w:rPr>
        <w:t>średnictwem poczty.</w:t>
      </w:r>
    </w:p>
    <w:p w:rsidR="003364DA" w:rsidRPr="005E013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>Złożona oferta zostanie zarejestrowana (dzień, godzina) oraz otrzyma kolejny numer.</w:t>
      </w:r>
    </w:p>
    <w:p w:rsidR="003364DA" w:rsidRPr="005E013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5E0136">
        <w:rPr>
          <w:rFonts w:ascii="Calibri" w:hAnsi="Calibri" w:cs="Calibri"/>
          <w:sz w:val="22"/>
          <w:szCs w:val="22"/>
        </w:rPr>
        <w:t xml:space="preserve">Otwarcie ofert nastąpi w siedzibie Zamawiającego – pok. </w:t>
      </w:r>
      <w:r>
        <w:rPr>
          <w:rFonts w:ascii="Calibri" w:hAnsi="Calibri" w:cs="Calibri"/>
          <w:sz w:val="22"/>
          <w:szCs w:val="22"/>
        </w:rPr>
        <w:t>18</w:t>
      </w:r>
      <w:r w:rsidRPr="005E0136">
        <w:rPr>
          <w:rFonts w:ascii="Calibri" w:hAnsi="Calibri" w:cs="Calibri"/>
          <w:sz w:val="22"/>
          <w:szCs w:val="22"/>
        </w:rPr>
        <w:t xml:space="preserve">, w dniu </w:t>
      </w:r>
      <w:r w:rsidR="00864570">
        <w:rPr>
          <w:rFonts w:ascii="Calibri" w:hAnsi="Calibri" w:cs="Calibri"/>
          <w:b/>
          <w:bCs/>
          <w:sz w:val="22"/>
          <w:szCs w:val="22"/>
        </w:rPr>
        <w:t xml:space="preserve">22 lutego </w:t>
      </w:r>
      <w:r>
        <w:rPr>
          <w:rFonts w:ascii="Calibri" w:hAnsi="Calibri" w:cs="Calibri"/>
          <w:b/>
          <w:bCs/>
          <w:sz w:val="22"/>
          <w:szCs w:val="22"/>
        </w:rPr>
        <w:t xml:space="preserve">2013 r. o godz. </w:t>
      </w:r>
      <w:r w:rsidR="008F3B26">
        <w:rPr>
          <w:rFonts w:ascii="Calibri" w:hAnsi="Calibri" w:cs="Calibri"/>
          <w:b/>
          <w:bCs/>
          <w:sz w:val="22"/>
          <w:szCs w:val="22"/>
        </w:rPr>
        <w:t>11</w:t>
      </w:r>
      <w:r w:rsidR="00603320">
        <w:rPr>
          <w:rFonts w:ascii="Calibri" w:hAnsi="Calibri" w:cs="Calibri"/>
          <w:b/>
          <w:bCs/>
          <w:sz w:val="22"/>
          <w:szCs w:val="22"/>
        </w:rPr>
        <w:t>:15.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Otwarcie ofert jest jawne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3364DA" w:rsidRPr="00025434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25434">
        <w:rPr>
          <w:rFonts w:ascii="Calibri" w:hAnsi="Calibri" w:cs="Calibri"/>
          <w:sz w:val="22"/>
          <w:szCs w:val="22"/>
        </w:rPr>
        <w:t>Bezpośrednio przed otwarciem ofert Zamawiający poda kwotę, jaką zamierza przeznaczyć na sfinansowanie zamówienia.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Otwierając oferty, wg kolejności wpływu, Zamawiający poda nazwy (firmy) oraz adresy Wyk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nawców, którzy złożyli oferty a także informacje dotyczące cen.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Informacje, o których mowa w ust. 5 i 6 przekazuje się niezwłocznie Wykonawcom, którzy nie byli przy otwarciu ofert, na ich wniosek.</w:t>
      </w:r>
    </w:p>
    <w:p w:rsidR="003364DA" w:rsidRPr="00AD1C06" w:rsidRDefault="003364DA" w:rsidP="001B557C">
      <w:pPr>
        <w:pStyle w:val="pkt"/>
        <w:numPr>
          <w:ilvl w:val="0"/>
          <w:numId w:val="15"/>
        </w:numPr>
        <w:spacing w:before="0" w:after="12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UWAGA – </w:t>
      </w:r>
      <w:r w:rsidRPr="00AD1C06">
        <w:rPr>
          <w:rFonts w:ascii="Calibri" w:hAnsi="Calibri" w:cs="Calibri"/>
          <w:sz w:val="22"/>
          <w:szCs w:val="22"/>
        </w:rPr>
        <w:t>za termin złożenia oferty przyjmuje się datę i godzinę wpływu oferty do Zamawiającego.</w:t>
      </w:r>
    </w:p>
    <w:p w:rsidR="003364DA" w:rsidRPr="00AD1C06" w:rsidRDefault="003364DA" w:rsidP="00BD4ACD">
      <w:pPr>
        <w:pStyle w:val="Nagwek1"/>
      </w:pPr>
      <w:bookmarkStart w:id="65" w:name="_Toc137824140"/>
      <w:bookmarkStart w:id="66" w:name="_Toc154823356"/>
      <w:bookmarkStart w:id="67" w:name="_Toc161806957"/>
      <w:r w:rsidRPr="00AD1C06">
        <w:t xml:space="preserve"> </w:t>
      </w:r>
      <w:bookmarkStart w:id="68" w:name="_Toc191867086"/>
      <w:bookmarkStart w:id="69" w:name="_Toc346009696"/>
      <w:r w:rsidRPr="00AD1C06">
        <w:t>Opis sposobu obliczania ceny</w:t>
      </w:r>
      <w:bookmarkEnd w:id="65"/>
      <w:bookmarkEnd w:id="66"/>
      <w:bookmarkEnd w:id="67"/>
      <w:bookmarkEnd w:id="68"/>
      <w:bookmarkEnd w:id="69"/>
    </w:p>
    <w:p w:rsidR="00FF6CB3" w:rsidRDefault="003364DA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 xml:space="preserve">Wykonawca określi </w:t>
      </w:r>
      <w:r w:rsidRPr="00AD1C06">
        <w:rPr>
          <w:rFonts w:ascii="Calibri" w:hAnsi="Calibri" w:cs="Calibri"/>
          <w:b/>
          <w:bCs/>
          <w:sz w:val="22"/>
          <w:szCs w:val="22"/>
        </w:rPr>
        <w:t>cenę oferty</w:t>
      </w:r>
      <w:r w:rsidRPr="00AD1C06">
        <w:rPr>
          <w:rFonts w:ascii="Calibri" w:hAnsi="Calibri" w:cs="Calibri"/>
          <w:sz w:val="22"/>
          <w:szCs w:val="22"/>
        </w:rPr>
        <w:t xml:space="preserve"> brutto, która </w:t>
      </w:r>
      <w:r w:rsidRPr="00A13701">
        <w:rPr>
          <w:rFonts w:ascii="Calibri" w:hAnsi="Calibri" w:cs="Calibri"/>
          <w:sz w:val="22"/>
          <w:szCs w:val="22"/>
        </w:rPr>
        <w:t xml:space="preserve">obejmować </w:t>
      </w:r>
      <w:r>
        <w:rPr>
          <w:rFonts w:ascii="Calibri" w:hAnsi="Calibri" w:cs="Calibri"/>
          <w:sz w:val="22"/>
          <w:szCs w:val="22"/>
        </w:rPr>
        <w:t xml:space="preserve">będzie </w:t>
      </w:r>
      <w:r w:rsidRPr="00A13701">
        <w:rPr>
          <w:rFonts w:ascii="Calibri" w:hAnsi="Calibri" w:cs="Calibri"/>
          <w:sz w:val="22"/>
          <w:szCs w:val="22"/>
        </w:rPr>
        <w:t>wszystkie koszty związane z realizacją przez Wykonawcę</w:t>
      </w:r>
      <w:r>
        <w:rPr>
          <w:rFonts w:ascii="Calibri" w:hAnsi="Calibri" w:cs="Calibri"/>
          <w:sz w:val="22"/>
          <w:szCs w:val="22"/>
        </w:rPr>
        <w:t xml:space="preserve"> </w:t>
      </w:r>
      <w:r w:rsidR="00FF6CB3">
        <w:rPr>
          <w:rFonts w:ascii="Calibri" w:hAnsi="Calibri" w:cs="Calibri"/>
          <w:sz w:val="22"/>
          <w:szCs w:val="22"/>
        </w:rPr>
        <w:t xml:space="preserve">całości </w:t>
      </w:r>
      <w:r w:rsidRPr="00A13701">
        <w:rPr>
          <w:rFonts w:ascii="Calibri" w:hAnsi="Calibri" w:cs="Calibri"/>
          <w:sz w:val="22"/>
          <w:szCs w:val="22"/>
        </w:rPr>
        <w:t>przed</w:t>
      </w:r>
      <w:r>
        <w:rPr>
          <w:rFonts w:ascii="Calibri" w:hAnsi="Calibri" w:cs="Calibri"/>
          <w:sz w:val="22"/>
          <w:szCs w:val="22"/>
        </w:rPr>
        <w:t>miotu zamówienia</w:t>
      </w:r>
    </w:p>
    <w:p w:rsidR="003364DA" w:rsidRPr="00A13701" w:rsidRDefault="00FF6CB3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musi wynikać z przemnożenia jednostkowych cen za dany element zamówienia </w:t>
      </w:r>
      <w:r w:rsidR="0025721F">
        <w:rPr>
          <w:rFonts w:ascii="Calibri" w:hAnsi="Calibri" w:cs="Calibri"/>
          <w:sz w:val="22"/>
          <w:szCs w:val="22"/>
        </w:rPr>
        <w:t xml:space="preserve">wskazanych w rozdziale 2 ust. 2 SIWZ </w:t>
      </w:r>
      <w:r>
        <w:rPr>
          <w:rFonts w:ascii="Calibri" w:hAnsi="Calibri" w:cs="Calibri"/>
          <w:sz w:val="22"/>
          <w:szCs w:val="22"/>
        </w:rPr>
        <w:t>oraz sumy wszystkich iloczynów</w:t>
      </w:r>
      <w:r w:rsidR="003364DA" w:rsidRPr="00A13701">
        <w:rPr>
          <w:rFonts w:ascii="Calibri" w:hAnsi="Calibri" w:cs="Calibri"/>
          <w:sz w:val="22"/>
          <w:szCs w:val="22"/>
        </w:rPr>
        <w:t>.</w:t>
      </w:r>
      <w:r w:rsidR="003364DA">
        <w:rPr>
          <w:rFonts w:ascii="Calibri" w:hAnsi="Calibri" w:cs="Calibri"/>
          <w:sz w:val="22"/>
          <w:szCs w:val="22"/>
        </w:rPr>
        <w:t xml:space="preserve"> </w:t>
      </w:r>
    </w:p>
    <w:p w:rsidR="003364DA" w:rsidRPr="00A13701" w:rsidRDefault="003364DA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3701">
        <w:rPr>
          <w:rFonts w:ascii="Calibri" w:hAnsi="Calibri" w:cs="Calibri"/>
          <w:sz w:val="22"/>
          <w:szCs w:val="22"/>
        </w:rPr>
        <w:t>Cena oferty winna być wyrażona w PLN cyfrowo i słownie z dokładnością do dwóch miejsc</w:t>
      </w:r>
      <w:r>
        <w:rPr>
          <w:rFonts w:ascii="Calibri" w:hAnsi="Calibri" w:cs="Calibri"/>
          <w:sz w:val="22"/>
          <w:szCs w:val="22"/>
        </w:rPr>
        <w:t xml:space="preserve"> </w:t>
      </w:r>
      <w:r w:rsidRPr="00A13701">
        <w:rPr>
          <w:rFonts w:ascii="Calibri" w:hAnsi="Calibri" w:cs="Calibri"/>
          <w:sz w:val="22"/>
          <w:szCs w:val="22"/>
        </w:rPr>
        <w:t>po przecinku.</w:t>
      </w:r>
    </w:p>
    <w:p w:rsidR="003364DA" w:rsidRDefault="00FF6CB3" w:rsidP="001B557C">
      <w:pPr>
        <w:numPr>
          <w:ilvl w:val="1"/>
          <w:numId w:val="20"/>
        </w:numPr>
        <w:tabs>
          <w:tab w:val="clear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6CB3">
        <w:rPr>
          <w:rFonts w:ascii="Calibri" w:hAnsi="Calibri" w:cs="Calibri"/>
          <w:sz w:val="22"/>
          <w:szCs w:val="22"/>
        </w:rPr>
        <w:t>Cena oferty brutto jest ceną ostateczną obejmującą wszystkie koszty i składniki związane z realizacją zamówienia, w tym m.in. podatek VAT, upusty, rabaty. Cena ta będzie mogła ulec zmianie wyłącznie w przypadku zmiany ustawowej stawki VAT na elementy objęte przedmiotem zamówienia.</w:t>
      </w:r>
    </w:p>
    <w:p w:rsidR="003364DA" w:rsidRPr="00AD1C06" w:rsidRDefault="003364DA" w:rsidP="00BD4ACD">
      <w:pPr>
        <w:pStyle w:val="Nagwek1"/>
        <w:ind w:left="1276" w:hanging="1276"/>
      </w:pPr>
      <w:bookmarkStart w:id="70" w:name="_Toc137824141"/>
      <w:bookmarkStart w:id="71" w:name="_Toc154823357"/>
      <w:bookmarkStart w:id="72" w:name="_Toc161806958"/>
      <w:r w:rsidRPr="00AD1C06">
        <w:t xml:space="preserve"> </w:t>
      </w:r>
      <w:bookmarkStart w:id="73" w:name="_Toc191867087"/>
      <w:bookmarkStart w:id="74" w:name="_Toc346009697"/>
      <w:r w:rsidRPr="00AD1C06">
        <w:t>Opis kryteriów, którymi Zamawiający będzie się kierował przy wyborze oferty, wraz z podaniem znaczenia tych kryteriów i sposobu oceny ofert</w:t>
      </w:r>
      <w:bookmarkEnd w:id="70"/>
      <w:bookmarkEnd w:id="71"/>
      <w:bookmarkEnd w:id="72"/>
      <w:bookmarkEnd w:id="73"/>
      <w:bookmarkEnd w:id="74"/>
    </w:p>
    <w:p w:rsidR="003364DA" w:rsidRPr="00240321" w:rsidRDefault="003364DA" w:rsidP="00BD4ACD">
      <w:pPr>
        <w:pStyle w:val="ListParagraph1"/>
        <w:spacing w:after="0" w:line="240" w:lineRule="auto"/>
        <w:ind w:left="0"/>
      </w:pPr>
      <w:r w:rsidRPr="00240321">
        <w:t>Jednym kryterium w przedmiotowym postępowaniu będzie cena.</w:t>
      </w:r>
    </w:p>
    <w:p w:rsidR="003364DA" w:rsidRPr="00AD1C06" w:rsidRDefault="003364DA" w:rsidP="00BD4ACD">
      <w:pPr>
        <w:pStyle w:val="Nagwek1"/>
        <w:ind w:left="1418" w:hanging="1418"/>
      </w:pPr>
      <w:bookmarkStart w:id="75" w:name="_Toc137824142"/>
      <w:bookmarkStart w:id="76" w:name="_Toc154823358"/>
      <w:bookmarkStart w:id="77" w:name="_Toc161806959"/>
      <w:bookmarkStart w:id="78" w:name="_Toc191867088"/>
      <w:bookmarkStart w:id="79" w:name="_Toc346009698"/>
      <w:r w:rsidRPr="00AD1C06">
        <w:t>Informacje o formalnościach, jakie zostaną dopełnione po wyborze oferty w celu zawarcia umowy w sprawie zamówienia publicznego</w:t>
      </w:r>
      <w:bookmarkEnd w:id="75"/>
      <w:bookmarkEnd w:id="76"/>
      <w:bookmarkEnd w:id="77"/>
      <w:bookmarkEnd w:id="78"/>
      <w:bookmarkEnd w:id="79"/>
    </w:p>
    <w:p w:rsidR="003364DA" w:rsidRPr="00BD4ACD" w:rsidRDefault="003364DA" w:rsidP="001B557C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D4ACD">
        <w:rPr>
          <w:rFonts w:ascii="Calibri" w:hAnsi="Calibri" w:cs="Calibri"/>
          <w:bCs/>
          <w:color w:val="000000"/>
          <w:sz w:val="22"/>
          <w:szCs w:val="22"/>
        </w:rPr>
        <w:t>Zamawiający zawrze umowę w sprawie zamówienia publicznego w terminie i sposób określony w art. 94 ustawy.</w:t>
      </w:r>
    </w:p>
    <w:p w:rsidR="003364DA" w:rsidRPr="001D477E" w:rsidRDefault="003364DA" w:rsidP="001B557C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E0283">
        <w:rPr>
          <w:rFonts w:ascii="Calibri" w:hAnsi="Calibri"/>
          <w:sz w:val="22"/>
          <w:szCs w:val="22"/>
        </w:rPr>
        <w:t>Umowa w sprawie zamówienia publicznego może zostać zawarta po upływie terminu związania ofertą, jeżeli Zamawiający przekaże wykonawcom informację  o wyborze oferty przed upływem terminu związania ofertą, a Wykonawca wyrazi zgodę na zawarcie umowy na warunkach okr</w:t>
      </w:r>
      <w:r w:rsidRPr="009E0283">
        <w:rPr>
          <w:rFonts w:ascii="Calibri" w:hAnsi="Calibri"/>
          <w:sz w:val="22"/>
          <w:szCs w:val="22"/>
        </w:rPr>
        <w:t>e</w:t>
      </w:r>
      <w:r w:rsidRPr="009E0283">
        <w:rPr>
          <w:rFonts w:ascii="Calibri" w:hAnsi="Calibri"/>
          <w:sz w:val="22"/>
          <w:szCs w:val="22"/>
        </w:rPr>
        <w:t xml:space="preserve">ślonych w złożonej ofercie. </w:t>
      </w:r>
    </w:p>
    <w:p w:rsidR="001D477E" w:rsidRDefault="001D477E" w:rsidP="001D477E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30C4">
        <w:rPr>
          <w:rFonts w:asciiTheme="minorHAnsi" w:hAnsiTheme="minorHAnsi"/>
          <w:sz w:val="22"/>
          <w:szCs w:val="22"/>
          <w:u w:val="single"/>
        </w:rPr>
        <w:t>Wykonawca, którego oferta zostanie uznana za najkorzystniejszą</w:t>
      </w:r>
      <w:r>
        <w:rPr>
          <w:rFonts w:asciiTheme="minorHAnsi" w:hAnsiTheme="minorHAnsi"/>
          <w:sz w:val="22"/>
          <w:szCs w:val="22"/>
        </w:rPr>
        <w:t xml:space="preserve">, w sytuacji gdy </w:t>
      </w:r>
      <w:r w:rsidRPr="00CC504F">
        <w:rPr>
          <w:rFonts w:asciiTheme="minorHAnsi" w:hAnsiTheme="minorHAnsi"/>
          <w:sz w:val="22"/>
          <w:szCs w:val="22"/>
        </w:rPr>
        <w:t>w celu wykaz</w:t>
      </w:r>
      <w:r w:rsidRPr="00CC504F">
        <w:rPr>
          <w:rFonts w:asciiTheme="minorHAnsi" w:hAnsiTheme="minorHAnsi"/>
          <w:sz w:val="22"/>
          <w:szCs w:val="22"/>
        </w:rPr>
        <w:t>a</w:t>
      </w:r>
      <w:r w:rsidRPr="00CC504F">
        <w:rPr>
          <w:rFonts w:asciiTheme="minorHAnsi" w:hAnsiTheme="minorHAnsi"/>
          <w:sz w:val="22"/>
          <w:szCs w:val="22"/>
        </w:rPr>
        <w:t xml:space="preserve">nia spełniania warunku posiadanej wiedzy i doświadczenia </w:t>
      </w:r>
      <w:r>
        <w:rPr>
          <w:rFonts w:asciiTheme="minorHAnsi" w:hAnsiTheme="minorHAnsi"/>
          <w:sz w:val="22"/>
          <w:szCs w:val="22"/>
        </w:rPr>
        <w:t>posiłkował się doświadczeniem po</w:t>
      </w: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wykonawców, o których mowa w Rozdziale 6 ust. 2 SIWZ, zobowiązany będzie do dostarczenia – do dnia popisania umowy – umów z tymi podmiotami.</w:t>
      </w:r>
    </w:p>
    <w:p w:rsidR="001D477E" w:rsidRPr="00AD1C06" w:rsidRDefault="001D477E" w:rsidP="001D477E">
      <w:pPr>
        <w:pStyle w:val="Tekstpodstawowy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F30C4">
        <w:rPr>
          <w:rFonts w:asciiTheme="minorHAnsi" w:hAnsiTheme="minorHAnsi"/>
          <w:sz w:val="22"/>
          <w:szCs w:val="22"/>
        </w:rPr>
        <w:t xml:space="preserve">Niedostarczenie </w:t>
      </w:r>
      <w:r>
        <w:rPr>
          <w:rFonts w:asciiTheme="minorHAnsi" w:hAnsiTheme="minorHAnsi"/>
          <w:sz w:val="22"/>
          <w:szCs w:val="22"/>
        </w:rPr>
        <w:t xml:space="preserve">dokumentu wymienionego w ust. 3 </w:t>
      </w:r>
      <w:r w:rsidRPr="009F30C4">
        <w:rPr>
          <w:rFonts w:asciiTheme="minorHAnsi" w:hAnsiTheme="minorHAnsi"/>
          <w:sz w:val="22"/>
          <w:szCs w:val="22"/>
        </w:rPr>
        <w:t>traktowane będzie jako odmowa podpis</w:t>
      </w:r>
      <w:r w:rsidRPr="009F30C4">
        <w:rPr>
          <w:rFonts w:asciiTheme="minorHAnsi" w:hAnsiTheme="minorHAnsi"/>
          <w:sz w:val="22"/>
          <w:szCs w:val="22"/>
        </w:rPr>
        <w:t>a</w:t>
      </w:r>
      <w:r w:rsidRPr="009F30C4">
        <w:rPr>
          <w:rFonts w:asciiTheme="minorHAnsi" w:hAnsiTheme="minorHAnsi"/>
          <w:sz w:val="22"/>
          <w:szCs w:val="22"/>
        </w:rPr>
        <w:t>nia umowy przez Wykonawcę.</w:t>
      </w:r>
    </w:p>
    <w:p w:rsidR="003364DA" w:rsidRPr="00AD1C06" w:rsidRDefault="003364DA" w:rsidP="00BD4ACD">
      <w:pPr>
        <w:pStyle w:val="Nagwek1"/>
        <w:spacing w:line="240" w:lineRule="auto"/>
      </w:pPr>
      <w:bookmarkStart w:id="80" w:name="_Toc186513943"/>
      <w:bookmarkStart w:id="81" w:name="_Toc190850098"/>
      <w:bookmarkStart w:id="82" w:name="_Toc191867089"/>
      <w:bookmarkStart w:id="83" w:name="_Toc346009699"/>
      <w:r w:rsidRPr="00AD1C06">
        <w:lastRenderedPageBreak/>
        <w:t>Wymagania dotyczące zabezpieczenia należytego wykonania umowy</w:t>
      </w:r>
      <w:bookmarkEnd w:id="80"/>
      <w:bookmarkEnd w:id="81"/>
      <w:bookmarkEnd w:id="82"/>
      <w:bookmarkEnd w:id="83"/>
    </w:p>
    <w:p w:rsidR="003364DA" w:rsidRPr="00AD1C06" w:rsidRDefault="003364DA" w:rsidP="00BD4ACD">
      <w:pPr>
        <w:rPr>
          <w:rFonts w:ascii="Calibri" w:hAnsi="Calibri" w:cs="Calibri"/>
          <w:sz w:val="22"/>
          <w:szCs w:val="22"/>
        </w:rPr>
      </w:pPr>
      <w:r w:rsidRPr="004F4E69">
        <w:rPr>
          <w:rFonts w:ascii="Calibri" w:hAnsi="Calibri" w:cs="Calibri"/>
          <w:sz w:val="22"/>
          <w:szCs w:val="22"/>
        </w:rPr>
        <w:t>Zamawiający nie wymaga wniesienia zabezpieczenia należytego wykonania umowy.</w:t>
      </w:r>
    </w:p>
    <w:p w:rsidR="003364DA" w:rsidRPr="00AD1C06" w:rsidRDefault="003364DA" w:rsidP="00BD4ACD">
      <w:pPr>
        <w:pStyle w:val="Nagwek1"/>
        <w:spacing w:line="240" w:lineRule="auto"/>
      </w:pPr>
      <w:bookmarkStart w:id="84" w:name="_Toc137824144"/>
      <w:bookmarkStart w:id="85" w:name="_Toc154823360"/>
      <w:bookmarkStart w:id="86" w:name="_Toc161806961"/>
      <w:bookmarkStart w:id="87" w:name="_Toc191867090"/>
      <w:bookmarkStart w:id="88" w:name="_Toc346009700"/>
      <w:r w:rsidRPr="00AD1C06">
        <w:t>Istotne postanowienia umowy w sprawie zamówienia publicznego</w:t>
      </w:r>
      <w:bookmarkEnd w:id="84"/>
      <w:bookmarkEnd w:id="85"/>
      <w:bookmarkEnd w:id="86"/>
      <w:bookmarkEnd w:id="87"/>
      <w:bookmarkEnd w:id="88"/>
    </w:p>
    <w:p w:rsidR="003364DA" w:rsidRPr="00BE488A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 w:rsidRPr="00BE488A">
        <w:rPr>
          <w:rFonts w:ascii="Calibri" w:hAnsi="Calibri" w:cs="Calibri"/>
          <w:sz w:val="22"/>
          <w:szCs w:val="22"/>
        </w:rPr>
        <w:t xml:space="preserve">Istotne postanowienia umowy zawarte zostały w </w:t>
      </w:r>
      <w:r w:rsidRPr="00BE488A">
        <w:rPr>
          <w:rFonts w:ascii="Calibri" w:hAnsi="Calibri" w:cs="Calibri"/>
          <w:i/>
          <w:iCs/>
          <w:sz w:val="22"/>
          <w:szCs w:val="22"/>
        </w:rPr>
        <w:t>Załączniku Nr 6 do SIWZ</w:t>
      </w:r>
      <w:r w:rsidRPr="00BE488A">
        <w:rPr>
          <w:rFonts w:ascii="Calibri" w:hAnsi="Calibri" w:cs="Calibri"/>
          <w:sz w:val="22"/>
          <w:szCs w:val="22"/>
        </w:rPr>
        <w:t>.</w:t>
      </w:r>
    </w:p>
    <w:p w:rsidR="003364DA" w:rsidRDefault="003364DA" w:rsidP="00BD4ACD">
      <w:pPr>
        <w:jc w:val="both"/>
        <w:rPr>
          <w:rFonts w:ascii="Calibri" w:hAnsi="Calibri" w:cs="Calibri"/>
          <w:sz w:val="22"/>
          <w:szCs w:val="22"/>
        </w:rPr>
      </w:pP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Zamawiający przewiduje możliwość dokonania istotnych zmian do umowy na podstawie art. 144 ust. 1 Ustawy w następujących sytuacjach:</w:t>
      </w:r>
    </w:p>
    <w:p w:rsidR="00FF6CB3" w:rsidRPr="00062924" w:rsidRDefault="00FF6CB3" w:rsidP="001B557C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 xml:space="preserve">zmiany stawki podatku od towarów i usług na </w:t>
      </w:r>
      <w:r>
        <w:rPr>
          <w:rFonts w:asciiTheme="minorHAnsi" w:hAnsiTheme="minorHAnsi"/>
          <w:sz w:val="22"/>
          <w:szCs w:val="22"/>
        </w:rPr>
        <w:t>elementy</w:t>
      </w:r>
      <w:r w:rsidRPr="00062924">
        <w:rPr>
          <w:rFonts w:asciiTheme="minorHAnsi" w:hAnsiTheme="minorHAnsi"/>
          <w:sz w:val="22"/>
          <w:szCs w:val="22"/>
        </w:rPr>
        <w:t xml:space="preserve"> objęte zamówieniem,</w:t>
      </w:r>
    </w:p>
    <w:p w:rsidR="00FF6CB3" w:rsidRPr="00062924" w:rsidRDefault="00FF6CB3" w:rsidP="001B557C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 powodu okoliczności, których wystąpienie stało się niezależne od wykonawcy bądź zam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wiającego.</w:t>
      </w: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W przypadku zmiany ustawowej stawki podatku od towarów i usług, na wniosek Wykonawcy lub Zamawiającego strony dokonają zmiany umowy w sposób odpowiednio uwzględniający zmianę sta</w:t>
      </w:r>
      <w:r w:rsidRPr="00062924">
        <w:rPr>
          <w:rFonts w:asciiTheme="minorHAnsi" w:hAnsiTheme="minorHAnsi"/>
          <w:sz w:val="22"/>
          <w:szCs w:val="22"/>
        </w:rPr>
        <w:t>w</w:t>
      </w:r>
      <w:r w:rsidRPr="00062924">
        <w:rPr>
          <w:rFonts w:asciiTheme="minorHAnsi" w:hAnsiTheme="minorHAnsi"/>
          <w:sz w:val="22"/>
          <w:szCs w:val="22"/>
        </w:rPr>
        <w:t>ki podatku od towarów i usług. Do czasu dokonania zmiany umowy w tym zakresie ryzyko wzrostu stawki podatku od towarów i usług oraz związane z tym ewentualne koszty obciążają Wykonawcę.</w:t>
      </w:r>
    </w:p>
    <w:p w:rsidR="00FF6CB3" w:rsidRPr="00062924" w:rsidRDefault="00FF6CB3" w:rsidP="00FF6CB3">
      <w:pPr>
        <w:jc w:val="both"/>
        <w:rPr>
          <w:rFonts w:asciiTheme="minorHAnsi" w:hAnsiTheme="minorHAnsi"/>
          <w:sz w:val="22"/>
          <w:szCs w:val="22"/>
        </w:rPr>
      </w:pPr>
    </w:p>
    <w:p w:rsidR="00FF6CB3" w:rsidRDefault="00FF6CB3" w:rsidP="00FF6CB3">
      <w:pPr>
        <w:jc w:val="both"/>
        <w:rPr>
          <w:rFonts w:asciiTheme="minorHAnsi" w:hAnsiTheme="minorHAnsi"/>
          <w:sz w:val="22"/>
          <w:szCs w:val="22"/>
        </w:rPr>
      </w:pPr>
      <w:r w:rsidRPr="00062924">
        <w:rPr>
          <w:rFonts w:asciiTheme="minorHAnsi" w:hAnsiTheme="minorHAnsi"/>
          <w:sz w:val="22"/>
          <w:szCs w:val="22"/>
        </w:rPr>
        <w:t>Zmiany postanowień umowy bez stosunku do treści oferty wybranego Wykonawcy będą dokonyw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ne sukcesywnie, tak aby jak najlepiej oddać istotę przedmiotu zamówienia oraz w celu wyeliminow</w:t>
      </w:r>
      <w:r w:rsidRPr="00062924">
        <w:rPr>
          <w:rFonts w:asciiTheme="minorHAnsi" w:hAnsiTheme="minorHAnsi"/>
          <w:sz w:val="22"/>
          <w:szCs w:val="22"/>
        </w:rPr>
        <w:t>a</w:t>
      </w:r>
      <w:r w:rsidRPr="00062924">
        <w:rPr>
          <w:rFonts w:asciiTheme="minorHAnsi" w:hAnsiTheme="minorHAnsi"/>
          <w:sz w:val="22"/>
          <w:szCs w:val="22"/>
        </w:rPr>
        <w:t>nia nieskutecznych zapisów umownych.</w:t>
      </w:r>
    </w:p>
    <w:p w:rsidR="00FF6CB3" w:rsidRDefault="00FF6CB3" w:rsidP="00FF6CB3">
      <w:pPr>
        <w:jc w:val="both"/>
        <w:rPr>
          <w:rFonts w:ascii="Calibri" w:hAnsi="Calibri" w:cs="Calibri"/>
          <w:sz w:val="22"/>
          <w:szCs w:val="22"/>
        </w:rPr>
      </w:pPr>
    </w:p>
    <w:p w:rsidR="003364DA" w:rsidRPr="00B90840" w:rsidRDefault="00340C38" w:rsidP="00FF6CB3">
      <w:pPr>
        <w:jc w:val="both"/>
        <w:rPr>
          <w:rFonts w:ascii="Calibri" w:hAnsi="Calibri" w:cs="Calibri"/>
        </w:rPr>
      </w:pPr>
      <w:r w:rsidRPr="00340C38">
        <w:rPr>
          <w:rFonts w:ascii="Calibri" w:hAnsi="Calibri" w:cs="Calibri"/>
          <w:sz w:val="22"/>
          <w:szCs w:val="22"/>
        </w:rPr>
        <w:t>Strona dążąca do zmiany umowy każdorazowo obowiązana jest przedstawić na piśmie argumenty przemawiające za dokonaniem zmian do umowy.</w:t>
      </w:r>
      <w:r w:rsidR="003364DA" w:rsidRPr="00555C8F">
        <w:rPr>
          <w:rFonts w:ascii="Calibri" w:hAnsi="Calibri" w:cs="Calibri"/>
          <w:sz w:val="22"/>
          <w:szCs w:val="22"/>
        </w:rPr>
        <w:t xml:space="preserve"> </w:t>
      </w:r>
    </w:p>
    <w:p w:rsidR="003364DA" w:rsidRPr="00AD1C06" w:rsidRDefault="003364DA" w:rsidP="00BD4ACD">
      <w:pPr>
        <w:pStyle w:val="Nagwek1"/>
      </w:pPr>
      <w:bookmarkStart w:id="89" w:name="_Toc154823361"/>
      <w:bookmarkStart w:id="90" w:name="_Toc161806962"/>
      <w:bookmarkStart w:id="91" w:name="_Toc191867091"/>
      <w:bookmarkStart w:id="92" w:name="_Toc346009701"/>
      <w:r w:rsidRPr="00AD1C06">
        <w:t>Inne informacje</w:t>
      </w:r>
      <w:bookmarkEnd w:id="89"/>
      <w:bookmarkEnd w:id="90"/>
      <w:bookmarkEnd w:id="91"/>
      <w:bookmarkEnd w:id="92"/>
    </w:p>
    <w:p w:rsidR="003364DA" w:rsidRPr="00AD1C06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1C06">
        <w:rPr>
          <w:rFonts w:ascii="Calibri" w:hAnsi="Calibri" w:cs="Calibri"/>
          <w:b/>
          <w:bCs/>
          <w:sz w:val="22"/>
          <w:szCs w:val="22"/>
        </w:rPr>
        <w:t>Nie przewiduje się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zawarcia umowy ramowej,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ustanowienia dynamicznego systemu zakupów,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wyboru najkorzystniejszej oferty z zastosowaniem aukcji elektronicznej.</w:t>
      </w:r>
    </w:p>
    <w:p w:rsidR="003364DA" w:rsidRPr="00AD1C06" w:rsidRDefault="003364DA" w:rsidP="001B557C">
      <w:pPr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AD1C06">
        <w:rPr>
          <w:rFonts w:ascii="Calibri" w:hAnsi="Calibri" w:cs="Calibri"/>
          <w:sz w:val="22"/>
          <w:szCs w:val="22"/>
        </w:rPr>
        <w:t>dzi</w:t>
      </w:r>
      <w:r>
        <w:rPr>
          <w:rFonts w:ascii="Calibri" w:hAnsi="Calibri" w:cs="Calibri"/>
          <w:sz w:val="22"/>
          <w:szCs w:val="22"/>
        </w:rPr>
        <w:t>elenia zamówień uzupełniających</w:t>
      </w:r>
      <w:r w:rsidRPr="00AD1C06">
        <w:rPr>
          <w:rFonts w:ascii="Calibri" w:hAnsi="Calibri" w:cs="Calibri"/>
          <w:sz w:val="22"/>
          <w:szCs w:val="22"/>
        </w:rPr>
        <w:t>.</w:t>
      </w:r>
    </w:p>
    <w:p w:rsidR="003364DA" w:rsidRPr="00AD1C06" w:rsidRDefault="003364DA" w:rsidP="00BD4ACD">
      <w:pPr>
        <w:pStyle w:val="Nagwek1"/>
        <w:ind w:left="1418" w:hanging="1418"/>
      </w:pPr>
      <w:bookmarkStart w:id="93" w:name="_Toc137824145"/>
      <w:bookmarkStart w:id="94" w:name="_Toc154823362"/>
      <w:bookmarkStart w:id="95" w:name="_Toc161806963"/>
      <w:bookmarkStart w:id="96" w:name="_Toc191867092"/>
      <w:bookmarkStart w:id="97" w:name="_Toc346009702"/>
      <w:r w:rsidRPr="00AD1C06">
        <w:t>Pouczenie o środkach ochrony prawnej przysługujących Wykonawcy w toku post</w:t>
      </w:r>
      <w:r w:rsidRPr="00AD1C06">
        <w:t>ę</w:t>
      </w:r>
      <w:r w:rsidRPr="00AD1C06">
        <w:t>powania o udzielenie zamówienia.</w:t>
      </w:r>
      <w:bookmarkEnd w:id="93"/>
      <w:bookmarkEnd w:id="94"/>
      <w:bookmarkEnd w:id="95"/>
      <w:bookmarkEnd w:id="96"/>
      <w:bookmarkEnd w:id="97"/>
    </w:p>
    <w:p w:rsidR="003364DA" w:rsidRPr="00AD1C06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bookmarkStart w:id="98" w:name="_Toc154823363"/>
      <w:r w:rsidRPr="00AD1C06">
        <w:rPr>
          <w:rFonts w:ascii="Calibri" w:hAnsi="Calibri" w:cs="Calibri"/>
          <w:sz w:val="22"/>
          <w:szCs w:val="22"/>
        </w:rPr>
        <w:t>Wykonawcom, których interes prawny w uzyskaniu zamówienia doznał lub może doznać uszczerbku w wyniku naruszenia przez Zamawiającego przepisów ustawy, przepisów wykonawczych jak też p</w:t>
      </w:r>
      <w:r w:rsidRPr="00AD1C06"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stanowień niniejszej SIWZ przysługują środki ochrony prawnej przewidziane w Dziale VI ustawy</w:t>
      </w:r>
      <w:bookmarkEnd w:id="98"/>
      <w:r w:rsidRPr="00AD1C06">
        <w:rPr>
          <w:rFonts w:ascii="Calibri" w:hAnsi="Calibri" w:cs="Calibri"/>
          <w:sz w:val="22"/>
          <w:szCs w:val="22"/>
        </w:rPr>
        <w:t xml:space="preserve">. </w:t>
      </w:r>
    </w:p>
    <w:p w:rsidR="003364DA" w:rsidRPr="00AD1C06" w:rsidRDefault="003364DA" w:rsidP="00BD4ACD">
      <w:pPr>
        <w:pStyle w:val="Nagwek1"/>
      </w:pPr>
      <w:bookmarkStart w:id="99" w:name="_Toc161806964"/>
      <w:r w:rsidRPr="00AD1C06">
        <w:t xml:space="preserve"> </w:t>
      </w:r>
      <w:bookmarkStart w:id="100" w:name="_Toc191867093"/>
      <w:bookmarkStart w:id="101" w:name="_Toc346009703"/>
      <w:r w:rsidRPr="00AD1C06">
        <w:t>Załączniki do SIWZ</w:t>
      </w:r>
      <w:bookmarkEnd w:id="99"/>
      <w:bookmarkEnd w:id="100"/>
      <w:bookmarkEnd w:id="101"/>
    </w:p>
    <w:p w:rsidR="003364DA" w:rsidRPr="00BC0DD2" w:rsidRDefault="003364DA" w:rsidP="00BD4ACD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SIWZ zawiera </w:t>
      </w:r>
      <w:r w:rsidR="00FF6CB3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załączników, które stanowią jej integralną część:</w:t>
      </w:r>
    </w:p>
    <w:p w:rsidR="003364DA" w:rsidRPr="00BB4FAC" w:rsidRDefault="003364DA" w:rsidP="00BD4ACD">
      <w:pPr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 1</w:t>
      </w:r>
      <w:r w:rsidRPr="00BB4FAC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Formularz oferty</w:t>
      </w:r>
    </w:p>
    <w:p w:rsidR="003364DA" w:rsidRPr="00BB4FAC" w:rsidRDefault="003364DA" w:rsidP="00BD4AC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sz w:val="22"/>
          <w:szCs w:val="22"/>
        </w:rPr>
        <w:t>Załącznik Nr</w:t>
      </w:r>
      <w:r w:rsidR="00B107AA">
        <w:rPr>
          <w:rFonts w:ascii="Calibri" w:hAnsi="Calibri" w:cs="Calibri"/>
          <w:sz w:val="22"/>
          <w:szCs w:val="22"/>
        </w:rPr>
        <w:t xml:space="preserve"> </w:t>
      </w:r>
      <w:r w:rsidR="00FF6CB3">
        <w:rPr>
          <w:rFonts w:ascii="Calibri" w:hAnsi="Calibri" w:cs="Calibri"/>
          <w:sz w:val="22"/>
          <w:szCs w:val="22"/>
        </w:rPr>
        <w:t xml:space="preserve">2 </w:t>
      </w:r>
      <w:r w:rsidR="00FF6CB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 xml:space="preserve">Oświadczenie Wykonawcy o spełnianiu warunków udziału w postępowaniu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F6CB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określonych w art. 22 ust. 1 ustawy Prawo zamówień publicznych</w:t>
      </w:r>
    </w:p>
    <w:p w:rsidR="003364DA" w:rsidRPr="00BB4FAC" w:rsidRDefault="003364DA" w:rsidP="00BD4ACD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  <w:r w:rsidRPr="00BB4FAC">
        <w:rPr>
          <w:rFonts w:ascii="Calibri" w:hAnsi="Calibri" w:cs="Calibri"/>
          <w:color w:val="000000"/>
          <w:sz w:val="22"/>
          <w:szCs w:val="22"/>
        </w:rPr>
        <w:t>Załącznik Nr 3</w:t>
      </w:r>
      <w:r w:rsidRPr="00BB4FAC">
        <w:rPr>
          <w:rFonts w:ascii="Calibri" w:hAnsi="Calibri" w:cs="Calibri"/>
          <w:color w:val="000000"/>
          <w:sz w:val="22"/>
          <w:szCs w:val="22"/>
        </w:rPr>
        <w:tab/>
      </w:r>
      <w:r w:rsidR="00FF6CB3">
        <w:rPr>
          <w:rFonts w:ascii="Calibri" w:hAnsi="Calibri" w:cs="Calibri"/>
          <w:color w:val="000000"/>
          <w:sz w:val="22"/>
          <w:szCs w:val="22"/>
        </w:rPr>
        <w:tab/>
      </w:r>
      <w:r w:rsidRPr="00BB4FAC">
        <w:rPr>
          <w:rFonts w:ascii="Calibri" w:hAnsi="Calibri" w:cs="Calibri"/>
          <w:color w:val="000000"/>
          <w:sz w:val="22"/>
          <w:szCs w:val="22"/>
        </w:rPr>
        <w:t>Oświadczenie Wykonawcy o braku podstaw do wykluczenia z postępowania</w:t>
      </w:r>
      <w:r w:rsidRPr="00BB4FAC">
        <w:rPr>
          <w:rFonts w:ascii="Calibri" w:hAnsi="Calibri" w:cs="Calibri"/>
          <w:sz w:val="22"/>
          <w:szCs w:val="22"/>
        </w:rPr>
        <w:t xml:space="preserve"> </w:t>
      </w:r>
    </w:p>
    <w:p w:rsidR="003364DA" w:rsidRPr="003F3953" w:rsidRDefault="003364DA" w:rsidP="00D6536D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3F3953">
        <w:rPr>
          <w:rFonts w:ascii="Calibri" w:hAnsi="Calibri" w:cs="Calibri"/>
          <w:sz w:val="22"/>
          <w:szCs w:val="22"/>
        </w:rPr>
        <w:t>Załącznik Nr 4</w:t>
      </w:r>
      <w:r w:rsidRPr="003F395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3F3953">
        <w:rPr>
          <w:rFonts w:ascii="Calibri" w:hAnsi="Calibri"/>
          <w:sz w:val="22"/>
          <w:szCs w:val="22"/>
        </w:rPr>
        <w:t xml:space="preserve">Wykaz </w:t>
      </w:r>
      <w:r w:rsidR="00FF6CB3">
        <w:rPr>
          <w:rFonts w:ascii="Calibri" w:hAnsi="Calibri"/>
          <w:sz w:val="22"/>
          <w:szCs w:val="22"/>
        </w:rPr>
        <w:t xml:space="preserve">zrealizowanych dostaw </w:t>
      </w:r>
    </w:p>
    <w:p w:rsidR="003364DA" w:rsidRPr="003F3953" w:rsidRDefault="003364DA" w:rsidP="00BD4ACD">
      <w:pPr>
        <w:tabs>
          <w:tab w:val="left" w:pos="1980"/>
        </w:tabs>
        <w:ind w:left="1979" w:hanging="1979"/>
        <w:jc w:val="both"/>
        <w:rPr>
          <w:rFonts w:ascii="Calibri" w:hAnsi="Calibri" w:cs="Calibri"/>
          <w:sz w:val="22"/>
          <w:szCs w:val="22"/>
        </w:rPr>
      </w:pPr>
      <w:r w:rsidRPr="003F3953">
        <w:rPr>
          <w:rFonts w:ascii="Calibri" w:hAnsi="Calibri" w:cs="Calibri"/>
          <w:sz w:val="22"/>
          <w:szCs w:val="22"/>
        </w:rPr>
        <w:t xml:space="preserve">Załącznik Nr </w:t>
      </w:r>
      <w:r w:rsidR="00FF6CB3">
        <w:rPr>
          <w:rFonts w:ascii="Calibri" w:hAnsi="Calibri" w:cs="Calibri"/>
          <w:sz w:val="22"/>
          <w:szCs w:val="22"/>
        </w:rPr>
        <w:t>5</w:t>
      </w:r>
      <w:r w:rsidRPr="003F3953">
        <w:rPr>
          <w:rFonts w:ascii="Calibri" w:hAnsi="Calibri" w:cs="Calibri"/>
          <w:sz w:val="22"/>
          <w:szCs w:val="22"/>
        </w:rPr>
        <w:tab/>
      </w:r>
      <w:r w:rsidR="00FF6CB3">
        <w:rPr>
          <w:rFonts w:ascii="Calibri" w:hAnsi="Calibri" w:cs="Calibri"/>
          <w:sz w:val="22"/>
          <w:szCs w:val="22"/>
        </w:rPr>
        <w:tab/>
      </w:r>
      <w:r w:rsidRPr="003F3953">
        <w:rPr>
          <w:rFonts w:ascii="Calibri" w:hAnsi="Calibri" w:cs="Calibri"/>
          <w:sz w:val="22"/>
          <w:szCs w:val="22"/>
        </w:rPr>
        <w:tab/>
        <w:t>Wzór umowy</w:t>
      </w:r>
    </w:p>
    <w:p w:rsidR="003364DA" w:rsidRPr="00AD1C06" w:rsidRDefault="003364DA" w:rsidP="00440489">
      <w:pPr>
        <w:jc w:val="both"/>
        <w:rPr>
          <w:rFonts w:ascii="Calibri" w:hAnsi="Calibri" w:cs="Calibri"/>
          <w:sz w:val="22"/>
          <w:szCs w:val="22"/>
        </w:rPr>
      </w:pPr>
    </w:p>
    <w:p w:rsidR="003364DA" w:rsidRDefault="003364DA"/>
    <w:p w:rsidR="003364DA" w:rsidRDefault="003364DA"/>
    <w:p w:rsidR="003364DA" w:rsidRDefault="003364DA">
      <w:r>
        <w:br w:type="page"/>
      </w:r>
    </w:p>
    <w:p w:rsidR="003364DA" w:rsidRPr="00480BFB" w:rsidRDefault="003364DA" w:rsidP="006A6280">
      <w:pPr>
        <w:pStyle w:val="Styl1"/>
        <w:tabs>
          <w:tab w:val="clear" w:pos="720"/>
          <w:tab w:val="num" w:pos="360"/>
        </w:tabs>
        <w:ind w:left="360" w:hanging="360"/>
      </w:pPr>
      <w:r>
        <w:lastRenderedPageBreak/>
        <w:t>Wzór oferty</w:t>
      </w:r>
      <w:r w:rsidRPr="00480BFB">
        <w:t xml:space="preserve"> </w:t>
      </w:r>
    </w:p>
    <w:p w:rsidR="003364DA" w:rsidRPr="00AD1C06" w:rsidRDefault="00D15961" w:rsidP="006A6280">
      <w:pPr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22680"/>
                <wp:effectExtent l="0" t="0" r="4445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Pr="0093584C" w:rsidRDefault="00C40902" w:rsidP="006A6280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C40902" w:rsidRPr="0093584C" w:rsidRDefault="00C40902" w:rsidP="006A6280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0902" w:rsidRPr="0093584C" w:rsidRDefault="00C40902" w:rsidP="006A628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40902" w:rsidRPr="00763117" w:rsidRDefault="00C40902" w:rsidP="006A628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96.15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1N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" stroked="f">
                <v:textbox>
                  <w:txbxContent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Pr="0093584C" w:rsidRDefault="00C40902" w:rsidP="006A6280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C40902" w:rsidRPr="0093584C" w:rsidRDefault="00C40902" w:rsidP="006A6280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C40902" w:rsidRPr="0093584C" w:rsidRDefault="00C40902" w:rsidP="006A628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40902" w:rsidRPr="00763117" w:rsidRDefault="00C40902" w:rsidP="006A628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DA" w:rsidRPr="00AD1C06" w:rsidRDefault="003364DA" w:rsidP="006A6280">
      <w:pPr>
        <w:ind w:left="4140"/>
        <w:rPr>
          <w:rFonts w:ascii="Calibri" w:hAnsi="Calibri" w:cs="Calibri"/>
          <w:b/>
          <w:bCs/>
          <w:sz w:val="22"/>
          <w:szCs w:val="22"/>
        </w:rPr>
      </w:pP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Starostwo Powiatowe</w:t>
      </w: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 xml:space="preserve">Plac Piastowski 2 </w:t>
      </w:r>
    </w:p>
    <w:p w:rsidR="003364DA" w:rsidRPr="00FC43C1" w:rsidRDefault="003364DA" w:rsidP="006A6280">
      <w:pPr>
        <w:ind w:left="5783" w:firstLine="337"/>
        <w:rPr>
          <w:rFonts w:ascii="Calibri" w:hAnsi="Calibri" w:cs="Calibri"/>
          <w:b/>
          <w:bCs/>
          <w:sz w:val="22"/>
          <w:szCs w:val="22"/>
        </w:rPr>
      </w:pPr>
      <w:r w:rsidRPr="00FC43C1">
        <w:rPr>
          <w:rFonts w:ascii="Calibri" w:hAnsi="Calibri" w:cs="Calibri"/>
          <w:b/>
          <w:bCs/>
          <w:sz w:val="22"/>
          <w:szCs w:val="22"/>
        </w:rPr>
        <w:t>56-100 Wołów</w:t>
      </w: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AD1C06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364DA" w:rsidRPr="00823BD3" w:rsidRDefault="003364DA" w:rsidP="006A6280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OFERTA</w:t>
      </w:r>
    </w:p>
    <w:p w:rsidR="003364DA" w:rsidRPr="00823BD3" w:rsidRDefault="003364DA" w:rsidP="006A6280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23BD3">
        <w:rPr>
          <w:rFonts w:ascii="Calibri" w:hAnsi="Calibri" w:cs="Calibri"/>
          <w:sz w:val="22"/>
          <w:szCs w:val="22"/>
        </w:rPr>
        <w:t>Odpowiadając na ogłoszeni</w:t>
      </w:r>
      <w:r>
        <w:rPr>
          <w:rFonts w:ascii="Calibri" w:hAnsi="Calibri" w:cs="Calibri"/>
          <w:sz w:val="22"/>
          <w:szCs w:val="22"/>
        </w:rPr>
        <w:t xml:space="preserve">e o przetargu nieograniczonym </w:t>
      </w:r>
      <w:r w:rsidRPr="007143B0">
        <w:rPr>
          <w:rFonts w:ascii="Calibri" w:hAnsi="Calibri" w:cs="Calibri"/>
          <w:b/>
          <w:sz w:val="22"/>
          <w:szCs w:val="22"/>
        </w:rPr>
        <w:t>na</w:t>
      </w:r>
      <w:r w:rsidRPr="007143B0">
        <w:rPr>
          <w:b/>
        </w:rPr>
        <w:t xml:space="preserve"> </w:t>
      </w:r>
      <w:r w:rsidR="003D7362" w:rsidRPr="007143B0">
        <w:rPr>
          <w:rFonts w:ascii="Calibri" w:hAnsi="Calibri" w:cs="Calibri"/>
          <w:b/>
          <w:sz w:val="22"/>
          <w:szCs w:val="22"/>
        </w:rPr>
        <w:t>opracowanie, wykonanie i dostarcz</w:t>
      </w:r>
      <w:r w:rsidR="003D7362" w:rsidRPr="007143B0">
        <w:rPr>
          <w:rFonts w:ascii="Calibri" w:hAnsi="Calibri" w:cs="Calibri"/>
          <w:b/>
          <w:sz w:val="22"/>
          <w:szCs w:val="22"/>
        </w:rPr>
        <w:t>e</w:t>
      </w:r>
      <w:r w:rsidR="003D7362" w:rsidRPr="007143B0">
        <w:rPr>
          <w:rFonts w:ascii="Calibri" w:hAnsi="Calibri" w:cs="Calibri"/>
          <w:b/>
          <w:sz w:val="22"/>
          <w:szCs w:val="22"/>
        </w:rPr>
        <w:t>nie mate</w:t>
      </w:r>
      <w:r w:rsidR="007143B0" w:rsidRPr="007143B0">
        <w:rPr>
          <w:rFonts w:ascii="Calibri" w:hAnsi="Calibri" w:cs="Calibri"/>
          <w:b/>
          <w:sz w:val="22"/>
          <w:szCs w:val="22"/>
        </w:rPr>
        <w:t>riałów konferencyjnych i szkole</w:t>
      </w:r>
      <w:r w:rsidR="003D7362" w:rsidRPr="007143B0">
        <w:rPr>
          <w:rFonts w:ascii="Calibri" w:hAnsi="Calibri" w:cs="Calibri"/>
          <w:b/>
          <w:sz w:val="22"/>
          <w:szCs w:val="22"/>
        </w:rPr>
        <w:t>niowych oraz dostarczenie materiałów biurowych na p</w:t>
      </w:r>
      <w:r w:rsidR="003D7362" w:rsidRPr="007143B0">
        <w:rPr>
          <w:rFonts w:ascii="Calibri" w:hAnsi="Calibri" w:cs="Calibri"/>
          <w:b/>
          <w:sz w:val="22"/>
          <w:szCs w:val="22"/>
        </w:rPr>
        <w:t>o</w:t>
      </w:r>
      <w:r w:rsidR="003D7362" w:rsidRPr="007143B0">
        <w:rPr>
          <w:rFonts w:ascii="Calibri" w:hAnsi="Calibri" w:cs="Calibri"/>
          <w:b/>
          <w:sz w:val="22"/>
          <w:szCs w:val="22"/>
        </w:rPr>
        <w:t>trzeby realizacji projektu pn. „Kompleksowy system doskonalenia nauczycieli drogą do sukcesu szkól w powiecie wołowskim”</w:t>
      </w:r>
      <w:r w:rsidRPr="007143B0">
        <w:rPr>
          <w:rFonts w:ascii="Calibri" w:hAnsi="Calibri" w:cs="Calibri"/>
          <w:b/>
          <w:bCs/>
          <w:sz w:val="22"/>
          <w:szCs w:val="22"/>
        </w:rPr>
        <w:t>:</w:t>
      </w:r>
    </w:p>
    <w:p w:rsidR="003364DA" w:rsidRPr="00823BD3" w:rsidRDefault="003364DA" w:rsidP="006A6280">
      <w:pPr>
        <w:pStyle w:val="Lista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364DA" w:rsidRPr="00A832D4" w:rsidRDefault="003364DA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D1C06">
        <w:rPr>
          <w:rFonts w:ascii="Calibri" w:hAnsi="Calibri" w:cs="Calibri"/>
          <w:sz w:val="22"/>
          <w:szCs w:val="22"/>
        </w:rPr>
        <w:t>ferujemy wykonanie przedmiotu zamówien</w:t>
      </w:r>
      <w:r>
        <w:rPr>
          <w:rFonts w:ascii="Calibri" w:hAnsi="Calibri" w:cs="Calibri"/>
          <w:sz w:val="22"/>
          <w:szCs w:val="22"/>
        </w:rPr>
        <w:t xml:space="preserve">ia zgodnie z wymogami zawartymi </w:t>
      </w:r>
      <w:r w:rsidRPr="00AD1C06">
        <w:rPr>
          <w:rFonts w:ascii="Calibri" w:hAnsi="Calibri" w:cs="Calibri"/>
          <w:sz w:val="22"/>
          <w:szCs w:val="22"/>
        </w:rPr>
        <w:t xml:space="preserve">w Specyfikacji Istotnych Warunków Zamówienia za </w:t>
      </w:r>
      <w:r w:rsidR="003D7362">
        <w:rPr>
          <w:rFonts w:ascii="Calibri" w:hAnsi="Calibri" w:cs="Calibri"/>
          <w:sz w:val="22"/>
          <w:szCs w:val="22"/>
        </w:rPr>
        <w:t>cenę</w:t>
      </w:r>
      <w:r w:rsidRPr="00AD1C06">
        <w:rPr>
          <w:rFonts w:ascii="Calibri" w:hAnsi="Calibri" w:cs="Calibri"/>
          <w:sz w:val="22"/>
          <w:szCs w:val="22"/>
        </w:rPr>
        <w:t>:</w:t>
      </w:r>
    </w:p>
    <w:p w:rsidR="003364DA" w:rsidRPr="00AD1C06" w:rsidRDefault="003364DA" w:rsidP="006A6280">
      <w:pPr>
        <w:pStyle w:val="Tekstpodstawowy3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364DA" w:rsidRPr="00B864BD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>CENA OFERTOWA</w:t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_._ _ _._ _ _, _ _ </w:t>
      </w:r>
      <w:r w:rsidRPr="00AD1C06">
        <w:rPr>
          <w:rFonts w:ascii="Calibri" w:hAnsi="Calibri" w:cs="Calibri"/>
          <w:b/>
          <w:bCs/>
          <w:sz w:val="22"/>
          <w:szCs w:val="22"/>
        </w:rPr>
        <w:t>PLN</w:t>
      </w:r>
      <w:r>
        <w:rPr>
          <w:rFonts w:ascii="Calibri" w:hAnsi="Calibri" w:cs="Calibri"/>
          <w:b/>
          <w:bCs/>
          <w:sz w:val="22"/>
          <w:szCs w:val="22"/>
        </w:rPr>
        <w:t xml:space="preserve"> brutto za </w:t>
      </w:r>
      <w:r w:rsidR="003D7362">
        <w:rPr>
          <w:rFonts w:ascii="Calibri" w:hAnsi="Calibri" w:cs="Calibri"/>
          <w:b/>
          <w:bCs/>
          <w:sz w:val="22"/>
          <w:szCs w:val="22"/>
        </w:rPr>
        <w:t>całość przedmiotu zamówienia</w:t>
      </w:r>
    </w:p>
    <w:p w:rsidR="003364DA" w:rsidRPr="00AD1C06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słownie złotych:  …………………………………………………………………………………………………………………………………</w:t>
      </w:r>
    </w:p>
    <w:p w:rsidR="003364DA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AD1C06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364DA" w:rsidRPr="005334BB" w:rsidRDefault="003364DA" w:rsidP="006A6280">
      <w:pPr>
        <w:pStyle w:val="Tekstpodstawowy3"/>
        <w:shd w:val="clear" w:color="auto" w:fill="E0E0E0"/>
        <w:spacing w:line="360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5334BB">
        <w:rPr>
          <w:rFonts w:ascii="Calibri" w:hAnsi="Calibri" w:cs="Calibri"/>
          <w:b/>
          <w:i/>
          <w:iCs/>
          <w:sz w:val="22"/>
          <w:szCs w:val="22"/>
        </w:rPr>
        <w:t>Stawka podatku od towarów i usług VAT ……… %</w:t>
      </w:r>
    </w:p>
    <w:p w:rsidR="003D7362" w:rsidRDefault="003D7362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wyżej podanej ceny wchodzą następujące ceny jednostkowe brutto:</w:t>
      </w:r>
    </w:p>
    <w:tbl>
      <w:tblPr>
        <w:tblW w:w="8703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221"/>
        <w:gridCol w:w="1678"/>
      </w:tblGrid>
      <w:tr w:rsidR="003D7362" w:rsidRPr="00860172" w:rsidTr="003D7362">
        <w:trPr>
          <w:trHeight w:val="765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Jednostkowa cena brutto</w:t>
            </w:r>
          </w:p>
        </w:tc>
      </w:tr>
      <w:tr w:rsidR="003D7362" w:rsidRPr="00860172" w:rsidTr="003D7362">
        <w:trPr>
          <w:trHeight w:val="51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Teczka kartonowa A4, z nadrukiem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10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 xml:space="preserve">Teczka skrzydłowa A4,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60172">
                <w:rPr>
                  <w:rFonts w:asciiTheme="minorHAnsi" w:hAnsiTheme="minorHAnsi"/>
                  <w:sz w:val="22"/>
                  <w:szCs w:val="22"/>
                </w:rPr>
                <w:t>2 cm</w:t>
              </w:r>
            </w:smartTag>
            <w:r w:rsidRPr="00860172">
              <w:rPr>
                <w:rFonts w:asciiTheme="minorHAnsi" w:hAnsiTheme="minorHAnsi"/>
                <w:sz w:val="22"/>
                <w:szCs w:val="22"/>
              </w:rPr>
              <w:t>, na rzep, z nadrukiem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46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Długopis metalowy, z grawerem projektowym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Pamięć przenośna USB, z grawerem projektowym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sz w:val="22"/>
                <w:szCs w:val="22"/>
              </w:rPr>
              <w:t>Roll-up, z nadrukiem projektowym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Urządzenia Wielofunkcyjnego DEVELOP ineo+20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Taśmę do drukarki DYMO LABEL WRITER 400 89/36 99012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Toner do drukarki Samsung ML 2250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HP LASER JET P 1102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drukarki BROTHER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DCP –J 125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do urządzenia HP LaserJet M1212 nf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A4 80g 500 ark MAESTRO STANDARD (karton)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A3 80g 500 ark MAESTRO STANDART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Teczka tekturowa wiązana biała A4 SHOREWOOD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Skoroszyt DONAU A4 PP 10 szt.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Koszulki na dokumenty </w:t>
            </w: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DOX A4 100 szt.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Segregator A4 75mm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Koperty bąbelkowe A4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C4biała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Koperta C5  biała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Papier ksero kolor VANILIA 16g PAS BE 66 (50 kartek)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Karteczki samoprzylepne / bloczek 100 kartek 76x127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Zakreślacz (zestaw)- atrament pigmentowy do wszystkich rodzajów papieru , końcówka ścięta/ opakowanie 4 szt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Marker niezmywalny szybkoschnący/ ścięta końcówka szerokość pisania 1-5mm – kolor czarny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twarde,  50szt./opakow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Oprawki do bindowania, twarde plastikowe, przeźroczyste 50 szt/opakowanie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bindowania6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8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D7362" w:rsidRPr="00860172" w:rsidTr="003D7362">
        <w:trPr>
          <w:trHeight w:val="5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3D7362" w:rsidRDefault="003D7362" w:rsidP="001B557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0172">
              <w:rPr>
                <w:rFonts w:asciiTheme="minorHAnsi" w:hAnsiTheme="minorHAnsi"/>
                <w:color w:val="000000"/>
                <w:sz w:val="22"/>
                <w:szCs w:val="22"/>
              </w:rPr>
              <w:t>Grzbiety do bindowania 10 mm-100 szt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/opakowanie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62" w:rsidRPr="00860172" w:rsidRDefault="003D7362" w:rsidP="002603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D7362" w:rsidRDefault="003D7362" w:rsidP="003D7362">
      <w:pPr>
        <w:pStyle w:val="Lista"/>
        <w:ind w:left="357" w:firstLine="0"/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1B557C">
      <w:pPr>
        <w:pStyle w:val="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Oświadczamy, że:</w:t>
      </w:r>
    </w:p>
    <w:p w:rsidR="003364DA" w:rsidRPr="00AD1C06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zapoznaliśmy się z warunkami podanymi przez Zamawiającego w SIWZ i nie wnosimy do nich żadnych zastrzeżeń;</w:t>
      </w:r>
    </w:p>
    <w:p w:rsidR="003364DA" w:rsidRPr="00AD1C06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uzyskaliśmy wszelkie niezbędne informacje do przygotowania oferty i wykonania zam</w:t>
      </w:r>
      <w:r w:rsidRPr="00AD1C06">
        <w:rPr>
          <w:rFonts w:ascii="Calibri" w:hAnsi="Calibri" w:cs="Calibri"/>
          <w:sz w:val="22"/>
          <w:szCs w:val="22"/>
        </w:rPr>
        <w:t>ó</w:t>
      </w:r>
      <w:r w:rsidRPr="00AD1C06">
        <w:rPr>
          <w:rFonts w:ascii="Calibri" w:hAnsi="Calibri" w:cs="Calibri"/>
          <w:sz w:val="22"/>
          <w:szCs w:val="22"/>
        </w:rPr>
        <w:t>wienia;</w:t>
      </w:r>
    </w:p>
    <w:p w:rsidR="003364DA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lastRenderedPageBreak/>
        <w:t xml:space="preserve">akceptujemy wór umowy, a w przypadku wyłonienia naszej oferty jako najkorzystniejszej  zobowiązujemy się do </w:t>
      </w:r>
      <w:r>
        <w:rPr>
          <w:rFonts w:ascii="Calibri" w:hAnsi="Calibri" w:cs="Calibri"/>
          <w:sz w:val="22"/>
          <w:szCs w:val="22"/>
        </w:rPr>
        <w:t xml:space="preserve">przedstawiania wymaganych dokumentów oraz </w:t>
      </w:r>
      <w:r w:rsidRPr="006E1C5D">
        <w:rPr>
          <w:rFonts w:ascii="Calibri" w:hAnsi="Calibri" w:cs="Calibri"/>
          <w:sz w:val="22"/>
          <w:szCs w:val="22"/>
        </w:rPr>
        <w:t>zawarcia umowy w miejscu i terminie wskazanym przez Zamawiają</w:t>
      </w:r>
      <w:r>
        <w:rPr>
          <w:rFonts w:ascii="Calibri" w:hAnsi="Calibri" w:cs="Calibri"/>
          <w:sz w:val="22"/>
          <w:szCs w:val="22"/>
        </w:rPr>
        <w:t>cego,</w:t>
      </w:r>
    </w:p>
    <w:p w:rsidR="003364DA" w:rsidRDefault="003364DA" w:rsidP="001B557C">
      <w:pPr>
        <w:numPr>
          <w:ilvl w:val="1"/>
          <w:numId w:val="8"/>
        </w:numPr>
        <w:tabs>
          <w:tab w:val="clear" w:pos="1440"/>
        </w:tabs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E1C5D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C40902" w:rsidRPr="00AD1C06" w:rsidRDefault="00C40902" w:rsidP="00C40902">
      <w:pPr>
        <w:numPr>
          <w:ilvl w:val="1"/>
          <w:numId w:val="8"/>
        </w:numPr>
        <w:tabs>
          <w:tab w:val="clear" w:pos="1440"/>
          <w:tab w:val="num" w:pos="900"/>
        </w:tabs>
        <w:ind w:left="900" w:hanging="47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podwykonawcom zamierzamy powierzyć wykonanie następujących części zamówienia: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40902" w:rsidRPr="00AD1C06" w:rsidRDefault="00C40902" w:rsidP="00C40902">
      <w:pPr>
        <w:numPr>
          <w:ilvl w:val="0"/>
          <w:numId w:val="41"/>
        </w:numPr>
        <w:ind w:hanging="594"/>
        <w:jc w:val="both"/>
        <w:rPr>
          <w:rFonts w:asciiTheme="minorHAnsi" w:hAnsiTheme="minorHAnsi"/>
          <w:sz w:val="22"/>
          <w:szCs w:val="22"/>
        </w:rPr>
      </w:pPr>
      <w:r w:rsidRPr="00AD1C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364DA" w:rsidRPr="00AD1C06" w:rsidRDefault="003364DA" w:rsidP="001B557C">
      <w:pPr>
        <w:pStyle w:val="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Do oferty dołączono następujące dokumenty: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 ……………………………….…………………………………………………………………………………………………..</w:t>
      </w:r>
    </w:p>
    <w:p w:rsidR="003364DA" w:rsidRPr="00AD1C06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Nazwa i adres </w:t>
      </w:r>
      <w:r w:rsidRPr="00255D61">
        <w:rPr>
          <w:rFonts w:ascii="Calibri" w:hAnsi="Calibri" w:cs="Calibri"/>
          <w:b/>
          <w:sz w:val="22"/>
          <w:szCs w:val="22"/>
        </w:rPr>
        <w:t>WYKONAWCY</w:t>
      </w:r>
      <w:r w:rsidRPr="00255D61">
        <w:rPr>
          <w:rFonts w:ascii="Calibri" w:hAnsi="Calibri" w:cs="Calibri"/>
          <w:sz w:val="22"/>
          <w:szCs w:val="22"/>
        </w:rPr>
        <w:t>: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bCs/>
          <w:sz w:val="22"/>
          <w:szCs w:val="22"/>
        </w:rPr>
        <w:t>Strona internetowa Wykonawcy: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 xml:space="preserve">Osoba wyznaczona do kontaktów z Zamawiającym: ..................................................................................................................... </w:t>
      </w:r>
    </w:p>
    <w:p w:rsidR="003364DA" w:rsidRDefault="003364DA" w:rsidP="006A6280">
      <w:pPr>
        <w:pStyle w:val="Standard"/>
        <w:spacing w:before="60" w:after="60"/>
        <w:ind w:left="426"/>
        <w:rPr>
          <w:rFonts w:ascii="Calibri" w:hAnsi="Calibri" w:cs="Calibri"/>
          <w:bCs/>
          <w:sz w:val="22"/>
          <w:szCs w:val="22"/>
        </w:rPr>
      </w:pPr>
      <w:r w:rsidRPr="00255D61">
        <w:rPr>
          <w:rFonts w:ascii="Calibri" w:hAnsi="Calibri" w:cs="Calibri"/>
          <w:sz w:val="22"/>
          <w:szCs w:val="22"/>
        </w:rPr>
        <w:t>n</w:t>
      </w:r>
      <w:r w:rsidRPr="00255D61">
        <w:rPr>
          <w:rFonts w:ascii="Calibri" w:hAnsi="Calibri" w:cs="Calibri"/>
          <w:bCs/>
          <w:sz w:val="22"/>
          <w:szCs w:val="22"/>
        </w:rPr>
        <w:t xml:space="preserve">umer telefonu: …………………………………………………………………… </w:t>
      </w:r>
    </w:p>
    <w:p w:rsidR="003364DA" w:rsidRPr="00255D61" w:rsidRDefault="003364DA" w:rsidP="006A6280">
      <w:pPr>
        <w:pStyle w:val="Standard"/>
        <w:spacing w:before="60" w:after="60"/>
        <w:ind w:left="426"/>
        <w:rPr>
          <w:rFonts w:ascii="Calibri" w:hAnsi="Calibri" w:cs="Calibri"/>
          <w:sz w:val="22"/>
          <w:szCs w:val="22"/>
        </w:rPr>
      </w:pPr>
      <w:r w:rsidRPr="00255D61">
        <w:rPr>
          <w:rFonts w:ascii="Calibri" w:hAnsi="Calibri" w:cs="Calibri"/>
          <w:bCs/>
          <w:sz w:val="22"/>
          <w:szCs w:val="22"/>
        </w:rPr>
        <w:t xml:space="preserve">Numer faksu: …………………………………………………………… </w:t>
      </w:r>
      <w:r w:rsidRPr="00255D61">
        <w:rPr>
          <w:rFonts w:ascii="Calibri" w:hAnsi="Calibri" w:cs="Calibri"/>
          <w:bCs/>
          <w:sz w:val="22"/>
          <w:szCs w:val="22"/>
        </w:rPr>
        <w:br/>
        <w:t>e-mail  ................................................................................................</w:t>
      </w:r>
    </w:p>
    <w:p w:rsidR="003364DA" w:rsidRDefault="003364DA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143B0" w:rsidRPr="005334BB" w:rsidRDefault="007143B0" w:rsidP="006A6280">
      <w:pPr>
        <w:pStyle w:val="Standard"/>
        <w:spacing w:before="60" w:after="6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B6085">
      <w:pPr>
        <w:jc w:val="both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/>
          <w:sz w:val="22"/>
          <w:szCs w:val="22"/>
        </w:rPr>
        <w:tab/>
        <w:t>…………………………………………………………</w:t>
      </w:r>
    </w:p>
    <w:p w:rsidR="003364DA" w:rsidRDefault="003364DA" w:rsidP="006B6085">
      <w:pPr>
        <w:ind w:left="5664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/>
          <w:i/>
          <w:sz w:val="22"/>
          <w:szCs w:val="22"/>
        </w:rPr>
        <w:t>Podpis osób uprawnionych do składania oświadczeń woli w imieniu Wykonawcy oraz ew. pi</w:t>
      </w:r>
      <w:r w:rsidRPr="005334BB">
        <w:rPr>
          <w:rFonts w:ascii="Calibri" w:hAnsi="Calibri"/>
          <w:i/>
          <w:sz w:val="22"/>
          <w:szCs w:val="22"/>
        </w:rPr>
        <w:t>e</w:t>
      </w:r>
      <w:r w:rsidRPr="005334BB">
        <w:rPr>
          <w:rFonts w:ascii="Calibri" w:hAnsi="Calibri"/>
          <w:i/>
          <w:sz w:val="22"/>
          <w:szCs w:val="22"/>
        </w:rPr>
        <w:t>czątka / pieczątki</w:t>
      </w:r>
      <w:r w:rsidRPr="00934A60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 w:type="page"/>
      </w:r>
    </w:p>
    <w:p w:rsidR="003364DA" w:rsidRPr="00AD1C06" w:rsidRDefault="003364DA" w:rsidP="006A6280">
      <w:pPr>
        <w:pStyle w:val="Styl1"/>
        <w:tabs>
          <w:tab w:val="clear" w:pos="720"/>
          <w:tab w:val="num" w:pos="2410"/>
        </w:tabs>
        <w:ind w:left="2410" w:hanging="2410"/>
        <w:rPr>
          <w:rFonts w:cs="Times New Roman"/>
          <w:smallCaps/>
        </w:rPr>
      </w:pPr>
      <w:bookmarkStart w:id="102" w:name="_Toc257363466"/>
      <w:r w:rsidRPr="00AD1C06">
        <w:lastRenderedPageBreak/>
        <w:t>Oświadczenie Wykonawcy o spełnianiu warunków udziału w postęp</w:t>
      </w:r>
      <w:r w:rsidRPr="00AD1C06">
        <w:t>o</w:t>
      </w:r>
      <w:r w:rsidRPr="00AD1C06">
        <w:t>waniu określonych w art. 22 ust. 1 ustawy Prawo zamówień publicznych</w:t>
      </w:r>
      <w:bookmarkEnd w:id="102"/>
    </w:p>
    <w:p w:rsidR="003364DA" w:rsidRPr="00AD1C06" w:rsidRDefault="00D15961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2491105" cy="1211580"/>
                <wp:effectExtent l="0" t="0" r="4445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Pr="0093584C" w:rsidRDefault="00C40902" w:rsidP="006A6280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C40902" w:rsidRPr="0093584C" w:rsidRDefault="00C40902" w:rsidP="006A6280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0902" w:rsidRPr="0093584C" w:rsidRDefault="00C40902" w:rsidP="006A628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40902" w:rsidRPr="00763117" w:rsidRDefault="00C40902" w:rsidP="006A628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4.5pt;width:196.1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" stroked="f">
                <v:textbox>
                  <w:txbxContent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Pr="0093584C" w:rsidRDefault="00C40902" w:rsidP="006A6280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C40902" w:rsidRPr="0093584C" w:rsidRDefault="00C40902" w:rsidP="006A6280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C40902" w:rsidRPr="0093584C" w:rsidRDefault="00C40902" w:rsidP="006A628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40902" w:rsidRPr="00763117" w:rsidRDefault="00C40902" w:rsidP="006A628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DA" w:rsidRDefault="003364DA" w:rsidP="006A6280">
      <w:pPr>
        <w:ind w:left="284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</w:p>
    <w:p w:rsidR="003364DA" w:rsidRPr="00AD1C06" w:rsidRDefault="003364DA" w:rsidP="006A628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Składając ofertę w postępowaniu o udzielenie zamówienia publicznego prowadzonego w trybie prz</w:t>
      </w:r>
      <w:r w:rsidRPr="005334BB">
        <w:rPr>
          <w:rFonts w:ascii="Calibri" w:hAnsi="Calibri" w:cs="Calibri"/>
          <w:sz w:val="22"/>
          <w:szCs w:val="22"/>
        </w:rPr>
        <w:t>e</w:t>
      </w:r>
      <w:r w:rsidRPr="005334BB">
        <w:rPr>
          <w:rFonts w:ascii="Calibri" w:hAnsi="Calibri" w:cs="Calibri"/>
          <w:sz w:val="22"/>
          <w:szCs w:val="22"/>
        </w:rPr>
        <w:t>targu nieograniczonego</w:t>
      </w:r>
      <w:r w:rsidR="007143B0">
        <w:rPr>
          <w:rFonts w:ascii="Calibri" w:hAnsi="Calibri" w:cs="Calibri"/>
          <w:sz w:val="22"/>
          <w:szCs w:val="22"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na</w:t>
      </w:r>
      <w:r w:rsidR="007143B0" w:rsidRPr="007143B0">
        <w:rPr>
          <w:b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opracowanie, wykonanie i dostarczenie materiałów konferencyjnych i szkoleniowych oraz dostarczenie materiałów biurowych na potrzeby realizacji projektu pn. „Ko</w:t>
      </w:r>
      <w:r w:rsidR="007143B0" w:rsidRPr="007143B0">
        <w:rPr>
          <w:rFonts w:ascii="Calibri" w:hAnsi="Calibri" w:cs="Calibri"/>
          <w:b/>
          <w:sz w:val="22"/>
          <w:szCs w:val="22"/>
        </w:rPr>
        <w:t>m</w:t>
      </w:r>
      <w:r w:rsidR="007143B0" w:rsidRPr="007143B0">
        <w:rPr>
          <w:rFonts w:ascii="Calibri" w:hAnsi="Calibri" w:cs="Calibri"/>
          <w:b/>
          <w:sz w:val="22"/>
          <w:szCs w:val="22"/>
        </w:rPr>
        <w:t>pleksowy system doskonalenia nauczycieli drogą do sukcesu szkól w powiecie wołowskim”</w:t>
      </w:r>
      <w:r w:rsidRPr="005334BB">
        <w:rPr>
          <w:rFonts w:ascii="Calibri" w:hAnsi="Calibri" w:cs="Calibri"/>
          <w:sz w:val="22"/>
          <w:szCs w:val="22"/>
        </w:rPr>
        <w:t xml:space="preserve"> oświa</w:t>
      </w:r>
      <w:r w:rsidRPr="005334BB">
        <w:rPr>
          <w:rFonts w:ascii="Calibri" w:hAnsi="Calibri" w:cs="Calibri"/>
          <w:sz w:val="22"/>
          <w:szCs w:val="22"/>
        </w:rPr>
        <w:t>d</w:t>
      </w:r>
      <w:r w:rsidRPr="005334BB">
        <w:rPr>
          <w:rFonts w:ascii="Calibri" w:hAnsi="Calibri" w:cs="Calibri"/>
          <w:sz w:val="22"/>
          <w:szCs w:val="22"/>
        </w:rPr>
        <w:t>czam/my,</w:t>
      </w:r>
      <w:r w:rsidRPr="005334B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334BB">
        <w:rPr>
          <w:rFonts w:ascii="Calibri" w:hAnsi="Calibri" w:cs="Calibri"/>
          <w:bCs/>
          <w:sz w:val="22"/>
          <w:szCs w:val="22"/>
        </w:rPr>
        <w:t>że spełniam/my warunki udziału w postępowaniu, określone w art. 22 ust. 1 ustawy z dnia 29 stycznia 2004 r. - Prawo zamówień publicznych (j.t. Dz.U. Nr 113, poz. 759 ze zm.)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:rsidR="003364DA" w:rsidRPr="005334BB" w:rsidRDefault="003364DA" w:rsidP="00A16314">
      <w:pPr>
        <w:ind w:left="180" w:hanging="180"/>
        <w:jc w:val="right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 xml:space="preserve"> (miejscowość)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 xml:space="preserve">Podpis osób uprawnionych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do składania oświadczeń woli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ew.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>pieczątka / pieczątki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br w:type="page"/>
      </w:r>
    </w:p>
    <w:p w:rsidR="003364DA" w:rsidRPr="00AD1C06" w:rsidRDefault="003364DA" w:rsidP="006A6280">
      <w:pPr>
        <w:pStyle w:val="Styl1"/>
        <w:tabs>
          <w:tab w:val="clear" w:pos="720"/>
          <w:tab w:val="num" w:pos="2410"/>
        </w:tabs>
        <w:ind w:left="2410" w:hanging="2410"/>
        <w:rPr>
          <w:rFonts w:cs="Times New Roman"/>
          <w:smallCaps/>
        </w:rPr>
      </w:pPr>
      <w:bookmarkStart w:id="103" w:name="_Toc257363467"/>
      <w:r w:rsidRPr="00AD1C06">
        <w:lastRenderedPageBreak/>
        <w:t>Oświadczenie Wykonawcy o braku podstaw do wykluczenia z postęp</w:t>
      </w:r>
      <w:r w:rsidRPr="00AD1C06">
        <w:t>o</w:t>
      </w:r>
      <w:r w:rsidRPr="00AD1C06">
        <w:t>wania</w:t>
      </w:r>
      <w:bookmarkEnd w:id="103"/>
    </w:p>
    <w:p w:rsidR="003364DA" w:rsidRPr="00AD1C06" w:rsidRDefault="003364DA" w:rsidP="006A6280">
      <w:pPr>
        <w:ind w:left="5664"/>
        <w:rPr>
          <w:rFonts w:ascii="Calibri" w:hAnsi="Calibri" w:cs="Calibri"/>
          <w:b/>
          <w:bCs/>
          <w:sz w:val="22"/>
          <w:szCs w:val="22"/>
        </w:rPr>
      </w:pPr>
    </w:p>
    <w:p w:rsidR="003364DA" w:rsidRPr="00AD1C06" w:rsidRDefault="003364DA" w:rsidP="006A6280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:rsidR="003364DA" w:rsidRPr="00AD1C06" w:rsidRDefault="00D15961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28575</wp:posOffset>
                </wp:positionV>
                <wp:extent cx="2491105" cy="1402080"/>
                <wp:effectExtent l="0" t="0" r="4445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Pr="0093584C" w:rsidRDefault="00C40902" w:rsidP="006A6280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C40902" w:rsidRPr="0093584C" w:rsidRDefault="00C40902" w:rsidP="006A6280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0902" w:rsidRPr="0093584C" w:rsidRDefault="00C40902" w:rsidP="006A628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40902" w:rsidRPr="00763117" w:rsidRDefault="00C40902" w:rsidP="006A628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5pt;margin-top:2.25pt;width:196.15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MthQIAABg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" stroked="f">
                <v:textbox>
                  <w:txbxContent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Pr="0093584C" w:rsidRDefault="00C40902" w:rsidP="006A6280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C40902" w:rsidRPr="0093584C" w:rsidRDefault="00C40902" w:rsidP="006A6280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C40902" w:rsidRPr="0093584C" w:rsidRDefault="00C40902" w:rsidP="006A628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40902" w:rsidRPr="00763117" w:rsidRDefault="00C40902" w:rsidP="006A628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pStyle w:val="Tekstpodstawowy2"/>
        <w:ind w:left="4956"/>
        <w:jc w:val="both"/>
        <w:rPr>
          <w:rFonts w:ascii="Calibri" w:hAnsi="Calibri" w:cs="Calibri"/>
          <w:sz w:val="22"/>
          <w:szCs w:val="22"/>
        </w:rPr>
      </w:pP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AD1C06">
        <w:rPr>
          <w:rFonts w:ascii="Calibri" w:hAnsi="Calibri" w:cs="Calibri"/>
          <w:b/>
          <w:bCs/>
          <w:sz w:val="22"/>
          <w:szCs w:val="22"/>
        </w:rPr>
        <w:tab/>
      </w:r>
      <w:r w:rsidRPr="005334BB">
        <w:rPr>
          <w:rFonts w:ascii="Calibri" w:hAnsi="Calibri" w:cs="Calibri"/>
          <w:b/>
          <w:bCs/>
          <w:sz w:val="22"/>
          <w:szCs w:val="22"/>
        </w:rPr>
        <w:tab/>
      </w:r>
      <w:r w:rsidRPr="005334BB">
        <w:rPr>
          <w:rFonts w:ascii="Calibri" w:hAnsi="Calibri" w:cs="Calibri"/>
          <w:b/>
          <w:bCs/>
          <w:sz w:val="22"/>
          <w:szCs w:val="22"/>
        </w:rPr>
        <w:tab/>
      </w:r>
    </w:p>
    <w:p w:rsidR="003364DA" w:rsidRPr="005334BB" w:rsidRDefault="003364DA" w:rsidP="006A6280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b/>
          <w:bCs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b/>
          <w:bCs/>
          <w:sz w:val="22"/>
          <w:szCs w:val="22"/>
        </w:rPr>
      </w:pPr>
    </w:p>
    <w:p w:rsidR="003364DA" w:rsidRPr="005334BB" w:rsidRDefault="003364DA" w:rsidP="006A628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Oświadczenie</w:t>
      </w: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A16314" w:rsidRDefault="003364DA" w:rsidP="006A6280">
      <w:pPr>
        <w:pStyle w:val="Tekstpodstawowy"/>
        <w:tabs>
          <w:tab w:val="left" w:pos="1260"/>
        </w:tabs>
        <w:spacing w:line="36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5334BB">
        <w:rPr>
          <w:rFonts w:ascii="Calibri" w:hAnsi="Calibri" w:cs="Calibri"/>
          <w:bCs/>
          <w:sz w:val="22"/>
          <w:szCs w:val="22"/>
        </w:rPr>
        <w:t>Składając ofertę w postępowaniu o udzielenie zamówienia publicznego prowadzonego w trybie prz</w:t>
      </w:r>
      <w:r w:rsidRPr="005334BB">
        <w:rPr>
          <w:rFonts w:ascii="Calibri" w:hAnsi="Calibri" w:cs="Calibri"/>
          <w:bCs/>
          <w:sz w:val="22"/>
          <w:szCs w:val="22"/>
        </w:rPr>
        <w:t>e</w:t>
      </w:r>
      <w:r w:rsidRPr="005334BB">
        <w:rPr>
          <w:rFonts w:ascii="Calibri" w:hAnsi="Calibri" w:cs="Calibri"/>
          <w:bCs/>
          <w:sz w:val="22"/>
          <w:szCs w:val="22"/>
        </w:rPr>
        <w:t>targu nieograniczonego</w:t>
      </w:r>
      <w:r w:rsidRPr="005334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na</w:t>
      </w:r>
      <w:r w:rsidR="007143B0" w:rsidRPr="007143B0">
        <w:rPr>
          <w:b/>
        </w:rPr>
        <w:t xml:space="preserve"> </w:t>
      </w:r>
      <w:r w:rsidR="007143B0" w:rsidRPr="007143B0">
        <w:rPr>
          <w:rFonts w:ascii="Calibri" w:hAnsi="Calibri" w:cs="Calibri"/>
          <w:b/>
          <w:sz w:val="22"/>
          <w:szCs w:val="22"/>
        </w:rPr>
        <w:t>opracowanie, wykonanie i dostarczenie materiałów konferencyjnych i szkoleniowych oraz dostarczenie materiałów biurowych na potrzeby realizacji projektu pn. „Ko</w:t>
      </w:r>
      <w:r w:rsidR="007143B0" w:rsidRPr="007143B0">
        <w:rPr>
          <w:rFonts w:ascii="Calibri" w:hAnsi="Calibri" w:cs="Calibri"/>
          <w:b/>
          <w:sz w:val="22"/>
          <w:szCs w:val="22"/>
        </w:rPr>
        <w:t>m</w:t>
      </w:r>
      <w:r w:rsidR="007143B0" w:rsidRPr="007143B0">
        <w:rPr>
          <w:rFonts w:ascii="Calibri" w:hAnsi="Calibri" w:cs="Calibri"/>
          <w:b/>
          <w:sz w:val="22"/>
          <w:szCs w:val="22"/>
        </w:rPr>
        <w:t>pleksowy system doskonalenia nauczycieli drogą do sukcesu szkól w powiecie wołowskim”</w:t>
      </w:r>
      <w:r w:rsidR="007143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334BB">
        <w:rPr>
          <w:rFonts w:ascii="Calibri" w:hAnsi="Calibri" w:cs="Calibri"/>
          <w:bCs/>
          <w:sz w:val="22"/>
          <w:szCs w:val="22"/>
        </w:rPr>
        <w:t>oświa</w:t>
      </w:r>
      <w:r w:rsidRPr="005334BB">
        <w:rPr>
          <w:rFonts w:ascii="Calibri" w:hAnsi="Calibri" w:cs="Calibri"/>
          <w:bCs/>
          <w:sz w:val="22"/>
          <w:szCs w:val="22"/>
        </w:rPr>
        <w:t>d</w:t>
      </w:r>
      <w:r w:rsidRPr="005334BB">
        <w:rPr>
          <w:rFonts w:ascii="Calibri" w:hAnsi="Calibri" w:cs="Calibri"/>
          <w:bCs/>
          <w:sz w:val="22"/>
          <w:szCs w:val="22"/>
        </w:rPr>
        <w:t>czam/my, że zgodnie z przepisami ustawy z dnia 29 stycznia 2004 r. - Prawo zamówień publicznych (tj. Dz.U. Nr 113, poz. 759) brak jest podstaw do wykluczenia mnie z postępowania</w:t>
      </w:r>
      <w:r w:rsidRPr="00A16314">
        <w:rPr>
          <w:rFonts w:ascii="Calibri" w:hAnsi="Calibri" w:cs="Calibri"/>
          <w:bCs/>
          <w:sz w:val="22"/>
          <w:szCs w:val="22"/>
        </w:rPr>
        <w:t xml:space="preserve"> o udzielenie przedmiotowego zamówienia, w szczególności w oparciu o art. 24 ust. 1 pkt 2 pzp, zgodnie z którym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</w:t>
      </w:r>
      <w:r w:rsidRPr="00A16314">
        <w:rPr>
          <w:rFonts w:ascii="Calibri" w:hAnsi="Calibri" w:cs="Calibri"/>
          <w:bCs/>
          <w:sz w:val="22"/>
          <w:szCs w:val="22"/>
        </w:rPr>
        <w:t>o</w:t>
      </w:r>
      <w:r w:rsidRPr="00A16314">
        <w:rPr>
          <w:rFonts w:ascii="Calibri" w:hAnsi="Calibri" w:cs="Calibri"/>
          <w:bCs/>
          <w:sz w:val="22"/>
          <w:szCs w:val="22"/>
        </w:rPr>
        <w:t>kojenia wierzycieli przez likwidację majątku upadłego.</w:t>
      </w:r>
    </w:p>
    <w:p w:rsidR="003364DA" w:rsidRPr="00AD1C06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AD1C06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A6280">
      <w:pPr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6B6085">
      <w:pPr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>………............................, dn. _ _ . _ _ . _ _ _ _</w:t>
      </w:r>
      <w:r w:rsidRPr="005334BB">
        <w:rPr>
          <w:rFonts w:ascii="Calibri" w:hAnsi="Calibri" w:cs="Calibri"/>
          <w:sz w:val="22"/>
          <w:szCs w:val="22"/>
        </w:rPr>
        <w:tab/>
        <w:t xml:space="preserve">r.                 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:rsidR="003364DA" w:rsidRPr="005334BB" w:rsidRDefault="003364DA" w:rsidP="006B6085">
      <w:pPr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5334BB">
        <w:rPr>
          <w:rFonts w:ascii="Calibri" w:hAnsi="Calibri" w:cs="Calibri"/>
          <w:sz w:val="22"/>
          <w:szCs w:val="22"/>
        </w:rPr>
        <w:t xml:space="preserve"> (miejscowość)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 xml:space="preserve">Podpis osób uprawnionych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do składania oświadczeń woli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ew. </w:t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>pieczątka / pieczątki</w:t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  <w:r w:rsidRPr="005334BB">
        <w:rPr>
          <w:rFonts w:ascii="Calibri" w:hAnsi="Calibri" w:cs="Calibri"/>
          <w:sz w:val="22"/>
          <w:szCs w:val="22"/>
        </w:rPr>
        <w:tab/>
      </w:r>
    </w:p>
    <w:p w:rsidR="003364DA" w:rsidRPr="005334BB" w:rsidRDefault="003364DA" w:rsidP="006A6280">
      <w:pPr>
        <w:tabs>
          <w:tab w:val="left" w:pos="198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  <w:sectPr w:rsidR="003364DA" w:rsidRPr="005334BB" w:rsidSect="00B2678C">
          <w:headerReference w:type="default" r:id="rId11"/>
          <w:footerReference w:type="default" r:id="rId12"/>
          <w:pgSz w:w="11906" w:h="16838"/>
          <w:pgMar w:top="851" w:right="1418" w:bottom="993" w:left="1418" w:header="567" w:footer="901" w:gutter="0"/>
          <w:cols w:space="708"/>
          <w:docGrid w:linePitch="360"/>
        </w:sectPr>
      </w:pPr>
    </w:p>
    <w:p w:rsidR="003364DA" w:rsidRPr="00FC0163" w:rsidRDefault="007143B0" w:rsidP="006A6280">
      <w:pPr>
        <w:pStyle w:val="Styl1"/>
        <w:tabs>
          <w:tab w:val="clear" w:pos="720"/>
          <w:tab w:val="num" w:pos="360"/>
        </w:tabs>
        <w:ind w:left="2410" w:hanging="2410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0FD5C" wp14:editId="1994647A">
                <wp:simplePos x="0" y="0"/>
                <wp:positionH relativeFrom="column">
                  <wp:posOffset>-179070</wp:posOffset>
                </wp:positionH>
                <wp:positionV relativeFrom="paragraph">
                  <wp:posOffset>101600</wp:posOffset>
                </wp:positionV>
                <wp:extent cx="2459355" cy="111061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Default="00C40902" w:rsidP="006A6280">
                            <w:pPr>
                              <w:jc w:val="center"/>
                            </w:pPr>
                          </w:p>
                          <w:p w:rsidR="00C40902" w:rsidRPr="0093584C" w:rsidRDefault="00C40902" w:rsidP="006A6280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  <w:p w:rsidR="00C40902" w:rsidRPr="0093584C" w:rsidRDefault="00C40902" w:rsidP="006A6280">
                            <w:pPr>
                              <w:ind w:left="9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(imię i nazwisko adres Wykonawcy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pieczęć Wykonawcy</w:t>
                            </w: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40902" w:rsidRPr="0093584C" w:rsidRDefault="00C40902" w:rsidP="006A628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40902" w:rsidRPr="00763117" w:rsidRDefault="00C40902" w:rsidP="006A628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4.1pt;margin-top:8pt;width:193.65pt;height:8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6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" stroked="f">
                <v:textbox>
                  <w:txbxContent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Default="00C40902" w:rsidP="006A6280">
                      <w:pPr>
                        <w:jc w:val="center"/>
                      </w:pPr>
                    </w:p>
                    <w:p w:rsidR="00C40902" w:rsidRPr="0093584C" w:rsidRDefault="00C40902" w:rsidP="006A6280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  <w:p w:rsidR="00C40902" w:rsidRPr="0093584C" w:rsidRDefault="00C40902" w:rsidP="006A6280">
                      <w:pPr>
                        <w:ind w:left="9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(imię i nazwisko adres Wykonawcy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pieczęć Wykonawcy</w:t>
                      </w: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C40902" w:rsidRPr="0093584C" w:rsidRDefault="00C40902" w:rsidP="006A628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40902" w:rsidRPr="00763117" w:rsidRDefault="00C40902" w:rsidP="006A628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4DA">
        <w:t>W</w:t>
      </w:r>
      <w:r w:rsidR="003364DA" w:rsidRPr="00EB5B90">
        <w:t xml:space="preserve">ykaz </w:t>
      </w:r>
      <w:r w:rsidR="003364DA">
        <w:t>z</w:t>
      </w:r>
      <w:r w:rsidR="003364DA" w:rsidRPr="00E14F26">
        <w:t>realiz</w:t>
      </w:r>
      <w:r w:rsidR="003364DA">
        <w:t xml:space="preserve">owanych przez Wykonawcę </w:t>
      </w:r>
      <w:r>
        <w:t>dostaw</w:t>
      </w: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364DA" w:rsidRDefault="003364DA" w:rsidP="006A628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364DA" w:rsidRDefault="003364DA" w:rsidP="002D1838">
      <w:pPr>
        <w:tabs>
          <w:tab w:val="left" w:pos="1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143B0" w:rsidRDefault="003364DA" w:rsidP="006A6280">
      <w:pPr>
        <w:jc w:val="center"/>
        <w:rPr>
          <w:rFonts w:ascii="Calibri" w:hAnsi="Calibri" w:cs="Arial"/>
          <w:b/>
          <w:sz w:val="22"/>
          <w:szCs w:val="22"/>
        </w:rPr>
      </w:pPr>
      <w:r w:rsidRPr="0045021D">
        <w:rPr>
          <w:rFonts w:ascii="Calibri" w:hAnsi="Calibri" w:cs="Arial"/>
          <w:b/>
          <w:sz w:val="22"/>
          <w:szCs w:val="22"/>
        </w:rPr>
        <w:t xml:space="preserve">WYKAZ </w:t>
      </w:r>
      <w:r w:rsidR="007143B0">
        <w:rPr>
          <w:rFonts w:ascii="Calibri" w:hAnsi="Calibri" w:cs="Arial"/>
          <w:b/>
          <w:sz w:val="22"/>
          <w:szCs w:val="22"/>
        </w:rPr>
        <w:t>DOSTAW</w:t>
      </w:r>
    </w:p>
    <w:p w:rsidR="003364DA" w:rsidRDefault="007143B0" w:rsidP="006A628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Zrealizowanych przez wykonawcę, na potwierdzenie</w:t>
      </w:r>
      <w:r w:rsidR="006B740B">
        <w:rPr>
          <w:rFonts w:ascii="Calibri" w:hAnsi="Calibri" w:cs="Arial"/>
          <w:b/>
          <w:sz w:val="22"/>
          <w:szCs w:val="22"/>
        </w:rPr>
        <w:t xml:space="preserve"> spełniania</w:t>
      </w:r>
      <w:r>
        <w:rPr>
          <w:rFonts w:ascii="Calibri" w:hAnsi="Calibri" w:cs="Arial"/>
          <w:b/>
          <w:sz w:val="22"/>
          <w:szCs w:val="22"/>
        </w:rPr>
        <w:t xml:space="preserve"> warunku, o którym mowa w Rozdziale 10 ust. 1 pkt 2 SIWZ</w:t>
      </w:r>
    </w:p>
    <w:p w:rsidR="003364DA" w:rsidRPr="00E14F26" w:rsidRDefault="003364DA" w:rsidP="006A6280">
      <w:pPr>
        <w:jc w:val="center"/>
        <w:rPr>
          <w:rFonts w:ascii="Calibri" w:hAnsi="Calibri" w:cs="Arial"/>
          <w:b/>
          <w:sz w:val="22"/>
          <w:szCs w:val="22"/>
        </w:rPr>
      </w:pPr>
    </w:p>
    <w:p w:rsidR="003364DA" w:rsidRPr="0045021D" w:rsidRDefault="003364DA" w:rsidP="006A6280">
      <w:pPr>
        <w:spacing w:after="120" w:line="276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835"/>
        <w:gridCol w:w="1843"/>
        <w:gridCol w:w="2680"/>
        <w:gridCol w:w="1998"/>
      </w:tblGrid>
      <w:tr w:rsidR="007143B0" w:rsidRPr="004E45F9" w:rsidTr="00260312"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Zamawiający (nazwa, adres,</w:t>
            </w:r>
            <w:r w:rsidRPr="004E45F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nr telefonu do kontaktu)</w:t>
            </w: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Data realizacji</w:t>
            </w:r>
          </w:p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45F9">
              <w:rPr>
                <w:rFonts w:asciiTheme="minorHAnsi" w:hAnsiTheme="minorHAnsi"/>
                <w:b/>
                <w:sz w:val="22"/>
                <w:szCs w:val="22"/>
              </w:rPr>
              <w:t>(rozpoczęcie/</w:t>
            </w:r>
            <w:r w:rsidRPr="004E45F9">
              <w:rPr>
                <w:rFonts w:asciiTheme="minorHAnsi" w:hAnsiTheme="minorHAnsi"/>
                <w:b/>
                <w:sz w:val="22"/>
                <w:szCs w:val="22"/>
              </w:rPr>
              <w:br/>
              <w:t>zakończenie)</w:t>
            </w: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 dostawy</w:t>
            </w: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Dostawa obejm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wała dostawę ton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rów (Tak/Nie</w:t>
            </w:r>
            <w:r w:rsidR="00F3090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wpisać właściwe)</w:t>
            </w: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5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7143B0" w:rsidRPr="004E45F9" w:rsidRDefault="007143B0" w:rsidP="0026031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5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7143B0" w:rsidRPr="004E45F9" w:rsidRDefault="007143B0" w:rsidP="0026031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3B0" w:rsidRPr="004E45F9" w:rsidTr="00260312">
        <w:trPr>
          <w:trHeight w:val="737"/>
        </w:trPr>
        <w:tc>
          <w:tcPr>
            <w:tcW w:w="496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4819" w:type="dxa"/>
            <w:vAlign w:val="center"/>
          </w:tcPr>
          <w:p w:rsidR="007143B0" w:rsidRPr="004E45F9" w:rsidRDefault="007143B0" w:rsidP="002603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7143B0" w:rsidRPr="004E45F9" w:rsidRDefault="007143B0" w:rsidP="002603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64DA" w:rsidRDefault="003364DA" w:rsidP="006A6280">
      <w:pPr>
        <w:ind w:right="-993"/>
        <w:jc w:val="both"/>
        <w:rPr>
          <w:rFonts w:ascii="Calibri" w:hAnsi="Calibri" w:cs="Calibri"/>
          <w:sz w:val="22"/>
          <w:szCs w:val="22"/>
        </w:rPr>
      </w:pPr>
    </w:p>
    <w:p w:rsidR="003364DA" w:rsidRPr="005334BB" w:rsidRDefault="003364DA" w:rsidP="00934A60">
      <w:pPr>
        <w:pStyle w:val="Tekstpodstawowywcity2"/>
        <w:ind w:left="0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b/>
          <w:sz w:val="22"/>
          <w:szCs w:val="22"/>
        </w:rPr>
        <w:t>Uwaga</w:t>
      </w:r>
      <w:r w:rsidRPr="005334BB">
        <w:rPr>
          <w:rFonts w:ascii="Calibri" w:hAnsi="Calibri"/>
          <w:sz w:val="22"/>
          <w:szCs w:val="22"/>
        </w:rPr>
        <w:t>: Do przedstawionego wykazu należy załączyć dokumenty potwierdzające wykonanie tychże zamówień (</w:t>
      </w:r>
      <w:r w:rsidR="007143B0">
        <w:rPr>
          <w:rFonts w:ascii="Calibri" w:hAnsi="Calibri"/>
          <w:sz w:val="22"/>
          <w:szCs w:val="22"/>
        </w:rPr>
        <w:t>referencje</w:t>
      </w:r>
      <w:r w:rsidRPr="005334BB">
        <w:rPr>
          <w:rFonts w:ascii="Calibri" w:hAnsi="Calibri"/>
          <w:sz w:val="22"/>
          <w:szCs w:val="22"/>
        </w:rPr>
        <w:t>, protokoły odbioru, itp.).</w:t>
      </w:r>
    </w:p>
    <w:p w:rsidR="003364DA" w:rsidRPr="005334BB" w:rsidRDefault="003364DA" w:rsidP="00934A60">
      <w:pPr>
        <w:ind w:right="-993"/>
        <w:jc w:val="both"/>
        <w:rPr>
          <w:rFonts w:ascii="Calibri" w:hAnsi="Calibri"/>
          <w:sz w:val="22"/>
          <w:szCs w:val="22"/>
        </w:rPr>
      </w:pPr>
      <w:r w:rsidRPr="005334BB">
        <w:rPr>
          <w:rFonts w:ascii="Calibri" w:hAnsi="Calibri"/>
          <w:sz w:val="22"/>
          <w:szCs w:val="22"/>
        </w:rPr>
        <w:t>............................, dn. ……………………  r.</w:t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</w:r>
      <w:r w:rsidRPr="005334BB">
        <w:rPr>
          <w:rFonts w:ascii="Calibri" w:hAnsi="Calibri"/>
          <w:sz w:val="22"/>
          <w:szCs w:val="22"/>
        </w:rPr>
        <w:tab/>
        <w:t xml:space="preserve">  </w:t>
      </w:r>
      <w:r w:rsidRPr="005334BB">
        <w:rPr>
          <w:rFonts w:ascii="Calibri" w:hAnsi="Calibri"/>
          <w:sz w:val="22"/>
          <w:szCs w:val="22"/>
        </w:rPr>
        <w:tab/>
        <w:t xml:space="preserve">   ...............................................</w:t>
      </w:r>
    </w:p>
    <w:p w:rsidR="003364DA" w:rsidRPr="005334BB" w:rsidRDefault="003364DA" w:rsidP="00934A60">
      <w:pPr>
        <w:ind w:left="8162" w:right="70" w:hanging="2"/>
        <w:jc w:val="center"/>
        <w:rPr>
          <w:rFonts w:ascii="Calibri" w:hAnsi="Calibri"/>
          <w:i/>
          <w:sz w:val="22"/>
          <w:szCs w:val="22"/>
        </w:rPr>
      </w:pPr>
      <w:r w:rsidRPr="005334BB">
        <w:rPr>
          <w:rFonts w:ascii="Calibri" w:hAnsi="Calibri"/>
          <w:i/>
          <w:sz w:val="22"/>
          <w:szCs w:val="22"/>
        </w:rPr>
        <w:t xml:space="preserve">Podpis osób uprawnionych do składania oświadczeń woli </w:t>
      </w:r>
    </w:p>
    <w:p w:rsidR="007143B0" w:rsidRDefault="003364DA" w:rsidP="00934A60">
      <w:pPr>
        <w:tabs>
          <w:tab w:val="left" w:pos="1980"/>
        </w:tabs>
        <w:spacing w:line="276" w:lineRule="auto"/>
        <w:ind w:left="2348" w:hanging="1985"/>
        <w:jc w:val="both"/>
        <w:rPr>
          <w:rFonts w:ascii="Calibri" w:hAnsi="Calibri"/>
          <w:i/>
          <w:sz w:val="22"/>
          <w:szCs w:val="22"/>
        </w:rPr>
        <w:sectPr w:rsidR="007143B0" w:rsidSect="00B2678C">
          <w:headerReference w:type="default" r:id="rId13"/>
          <w:footerReference w:type="default" r:id="rId14"/>
          <w:pgSz w:w="16838" w:h="11906" w:orient="landscape"/>
          <w:pgMar w:top="1418" w:right="851" w:bottom="1418" w:left="993" w:header="426" w:footer="501" w:gutter="0"/>
          <w:cols w:space="708"/>
          <w:docGrid w:linePitch="360"/>
        </w:sectPr>
      </w:pP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</w:r>
      <w:r w:rsidRPr="005334BB">
        <w:rPr>
          <w:rFonts w:ascii="Calibri" w:hAnsi="Calibri"/>
          <w:i/>
          <w:sz w:val="22"/>
          <w:szCs w:val="22"/>
        </w:rPr>
        <w:tab/>
        <w:t xml:space="preserve">w imieniu Wykonawcy oraz pieczątka / pieczątki </w:t>
      </w:r>
    </w:p>
    <w:p w:rsidR="003364DA" w:rsidRPr="00FC0163" w:rsidRDefault="003364DA" w:rsidP="006A6280">
      <w:pPr>
        <w:pStyle w:val="Styl1"/>
        <w:tabs>
          <w:tab w:val="clear" w:pos="720"/>
          <w:tab w:val="num" w:pos="360"/>
        </w:tabs>
        <w:ind w:left="360" w:hanging="360"/>
        <w:rPr>
          <w:rFonts w:cs="Times New Roman"/>
        </w:rPr>
      </w:pPr>
      <w:r>
        <w:lastRenderedPageBreak/>
        <w:t>Wzór umowy</w:t>
      </w:r>
    </w:p>
    <w:p w:rsidR="003364DA" w:rsidRDefault="003364DA"/>
    <w:p w:rsidR="003364DA" w:rsidRPr="00260312" w:rsidRDefault="003364DA" w:rsidP="004C76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/>
          <w:sz w:val="22"/>
          <w:szCs w:val="22"/>
        </w:rPr>
        <w:t>UMOWA Nr ………………………………</w:t>
      </w:r>
      <w:r w:rsidRPr="00260312">
        <w:rPr>
          <w:rFonts w:ascii="Arial" w:hAnsi="Arial" w:cs="Arial"/>
          <w:sz w:val="22"/>
          <w:szCs w:val="22"/>
        </w:rPr>
        <w:t xml:space="preserve"> </w:t>
      </w:r>
    </w:p>
    <w:p w:rsidR="003364DA" w:rsidRPr="00260312" w:rsidRDefault="003364DA" w:rsidP="004C76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Zawarta w dniu ……………………………………… w Wołowie pomiędzy: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Powiatem Wołowskim z siedzibą przy Pl. Piastowskim 2, 56 -100 Wołów, zwanym w dalszej części umowy „</w:t>
      </w:r>
      <w:r w:rsidRPr="00260312">
        <w:rPr>
          <w:rFonts w:ascii="Arial" w:hAnsi="Arial" w:cs="Arial"/>
          <w:b/>
          <w:sz w:val="22"/>
          <w:szCs w:val="22"/>
        </w:rPr>
        <w:t>Zamawiającym</w:t>
      </w:r>
      <w:r w:rsidRPr="00260312">
        <w:rPr>
          <w:rFonts w:ascii="Arial" w:hAnsi="Arial" w:cs="Arial"/>
          <w:sz w:val="22"/>
          <w:szCs w:val="22"/>
        </w:rPr>
        <w:t>”, reprezentowanym przez: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1.</w:t>
      </w:r>
      <w:r w:rsidRPr="00260312">
        <w:rPr>
          <w:rFonts w:ascii="Arial" w:hAnsi="Arial" w:cs="Arial"/>
          <w:sz w:val="22"/>
          <w:szCs w:val="22"/>
        </w:rPr>
        <w:tab/>
        <w:t xml:space="preserve">Marka Gajosa – Starostę 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2.</w:t>
      </w:r>
      <w:r w:rsidRPr="00260312">
        <w:rPr>
          <w:rFonts w:ascii="Arial" w:hAnsi="Arial" w:cs="Arial"/>
          <w:sz w:val="22"/>
          <w:szCs w:val="22"/>
        </w:rPr>
        <w:tab/>
        <w:t>Grzegorza Łyczko – Wicestarostę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przy kontrasygnacie 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3.</w:t>
      </w:r>
      <w:r w:rsidRPr="00260312">
        <w:rPr>
          <w:rFonts w:ascii="Arial" w:hAnsi="Arial" w:cs="Arial"/>
          <w:sz w:val="22"/>
          <w:szCs w:val="22"/>
        </w:rPr>
        <w:tab/>
        <w:t>Beaty Sadowskiej – Skarbnika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a</w:t>
      </w:r>
    </w:p>
    <w:p w:rsidR="003364DA" w:rsidRPr="00260312" w:rsidRDefault="003364DA" w:rsidP="00465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64DA" w:rsidRPr="00260312" w:rsidRDefault="003364DA" w:rsidP="00CB2DB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………………………………………………………………………………………………, </w:t>
      </w:r>
    </w:p>
    <w:p w:rsidR="003364DA" w:rsidRPr="00260312" w:rsidRDefault="003364DA" w:rsidP="00CB2DB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zwanym w treści umowy </w:t>
      </w:r>
      <w:r w:rsidRPr="00260312">
        <w:rPr>
          <w:rFonts w:ascii="Arial" w:hAnsi="Arial" w:cs="Arial"/>
          <w:b/>
          <w:bCs/>
          <w:sz w:val="22"/>
          <w:szCs w:val="22"/>
        </w:rPr>
        <w:t>„Wykonawcą”</w:t>
      </w:r>
    </w:p>
    <w:p w:rsidR="003364DA" w:rsidRPr="00260312" w:rsidRDefault="003364DA" w:rsidP="00CB2DB0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</w:p>
    <w:p w:rsidR="003364DA" w:rsidRPr="00260312" w:rsidRDefault="003364DA" w:rsidP="00CB2DB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wyniku dokonania przez Zamawiającego wyboru Wykonawcy w postępowaniu o udziel</w:t>
      </w:r>
      <w:r w:rsidRPr="00260312">
        <w:rPr>
          <w:rFonts w:ascii="Arial" w:hAnsi="Arial" w:cs="Arial"/>
          <w:sz w:val="22"/>
          <w:szCs w:val="22"/>
        </w:rPr>
        <w:t>e</w:t>
      </w:r>
      <w:r w:rsidRPr="00260312">
        <w:rPr>
          <w:rFonts w:ascii="Arial" w:hAnsi="Arial" w:cs="Arial"/>
          <w:sz w:val="22"/>
          <w:szCs w:val="22"/>
        </w:rPr>
        <w:t>nie zamówienia publicznego przeprowadzonym zgodnie z ustawą z dnia 29 stycznia 2004 r. Prawo zamówień publicznych (j.t. Dz. U. Nr 113, poz. 759 ze zm.) w trybie przetargu nie</w:t>
      </w:r>
      <w:r w:rsidRPr="00260312">
        <w:rPr>
          <w:rFonts w:ascii="Arial" w:hAnsi="Arial" w:cs="Arial"/>
          <w:sz w:val="22"/>
          <w:szCs w:val="22"/>
        </w:rPr>
        <w:t>o</w:t>
      </w:r>
      <w:r w:rsidRPr="00260312">
        <w:rPr>
          <w:rFonts w:ascii="Arial" w:hAnsi="Arial" w:cs="Arial"/>
          <w:sz w:val="22"/>
          <w:szCs w:val="22"/>
        </w:rPr>
        <w:t>graniczonego, zawarto umowę następującej treści: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1.</w:t>
      </w:r>
    </w:p>
    <w:p w:rsidR="00260312" w:rsidRPr="00260312" w:rsidRDefault="00260312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ze Specyfikacją I</w:t>
      </w:r>
      <w:r w:rsidR="009715F0">
        <w:rPr>
          <w:rFonts w:ascii="Arial" w:hAnsi="Arial" w:cs="Arial"/>
          <w:sz w:val="22"/>
          <w:szCs w:val="22"/>
        </w:rPr>
        <w:t>stotnych Warunków Zamówienia</w:t>
      </w:r>
      <w:r w:rsidR="00DF7F16">
        <w:rPr>
          <w:rFonts w:ascii="Arial" w:hAnsi="Arial" w:cs="Arial"/>
          <w:sz w:val="22"/>
          <w:szCs w:val="22"/>
        </w:rPr>
        <w:t xml:space="preserve"> (SIWZ)</w:t>
      </w:r>
      <w:r w:rsidR="009715F0">
        <w:rPr>
          <w:rFonts w:ascii="Arial" w:hAnsi="Arial" w:cs="Arial"/>
          <w:sz w:val="22"/>
          <w:szCs w:val="22"/>
        </w:rPr>
        <w:t xml:space="preserve">, </w:t>
      </w:r>
      <w:r w:rsidRPr="00260312">
        <w:rPr>
          <w:rFonts w:ascii="Arial" w:hAnsi="Arial" w:cs="Arial"/>
          <w:sz w:val="22"/>
          <w:szCs w:val="22"/>
        </w:rPr>
        <w:t xml:space="preserve">Zamawiający powierza a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260312">
        <w:rPr>
          <w:rFonts w:ascii="Arial" w:hAnsi="Arial" w:cs="Arial"/>
          <w:sz w:val="22"/>
          <w:szCs w:val="22"/>
        </w:rPr>
        <w:t xml:space="preserve">zobowiązuje się do </w:t>
      </w:r>
      <w:r w:rsidR="009715F0">
        <w:rPr>
          <w:rFonts w:ascii="Arial" w:hAnsi="Arial" w:cs="Arial"/>
          <w:sz w:val="22"/>
          <w:szCs w:val="22"/>
        </w:rPr>
        <w:t>opracowania, wykonania</w:t>
      </w:r>
      <w:r w:rsidR="009715F0" w:rsidRPr="009715F0">
        <w:rPr>
          <w:rFonts w:ascii="Arial" w:hAnsi="Arial" w:cs="Arial"/>
          <w:sz w:val="22"/>
          <w:szCs w:val="22"/>
        </w:rPr>
        <w:t xml:space="preserve"> i dostarczeni</w:t>
      </w:r>
      <w:r w:rsidR="009715F0">
        <w:rPr>
          <w:rFonts w:ascii="Arial" w:hAnsi="Arial" w:cs="Arial"/>
          <w:sz w:val="22"/>
          <w:szCs w:val="22"/>
        </w:rPr>
        <w:t>a</w:t>
      </w:r>
      <w:r w:rsidR="009715F0" w:rsidRPr="009715F0">
        <w:rPr>
          <w:rFonts w:ascii="Arial" w:hAnsi="Arial" w:cs="Arial"/>
          <w:sz w:val="22"/>
          <w:szCs w:val="22"/>
        </w:rPr>
        <w:t xml:space="preserve"> materiałów konferencyjnych i</w:t>
      </w:r>
      <w:r w:rsidR="009715F0">
        <w:rPr>
          <w:rFonts w:ascii="Arial" w:hAnsi="Arial" w:cs="Arial"/>
          <w:sz w:val="22"/>
          <w:szCs w:val="22"/>
        </w:rPr>
        <w:t xml:space="preserve"> szkoleniowych oraz dostarczenia</w:t>
      </w:r>
      <w:r w:rsidR="009715F0" w:rsidRPr="009715F0">
        <w:rPr>
          <w:rFonts w:ascii="Arial" w:hAnsi="Arial" w:cs="Arial"/>
          <w:sz w:val="22"/>
          <w:szCs w:val="22"/>
        </w:rPr>
        <w:t xml:space="preserve"> materiałów biurowych na potrzeby realizacji projektu pn. „Kompleksowy system doskonalenia nauczycieli drogą do sukcesu szkól w powiecie wołowskim”</w:t>
      </w:r>
      <w:r w:rsidR="009715F0">
        <w:rPr>
          <w:rFonts w:ascii="Arial" w:hAnsi="Arial" w:cs="Arial"/>
          <w:sz w:val="22"/>
          <w:szCs w:val="22"/>
        </w:rPr>
        <w:t xml:space="preserve"> zgodnie z ofertą Wykonawcy, </w:t>
      </w:r>
      <w:r w:rsidR="009715F0">
        <w:rPr>
          <w:rFonts w:ascii="Arial" w:hAnsi="Arial" w:cs="Arial"/>
          <w:bCs/>
          <w:sz w:val="22"/>
          <w:szCs w:val="22"/>
        </w:rPr>
        <w:t xml:space="preserve">stanowiącą </w:t>
      </w:r>
      <w:r w:rsidRPr="00260312">
        <w:rPr>
          <w:rFonts w:ascii="Arial" w:hAnsi="Arial" w:cs="Arial"/>
          <w:bCs/>
          <w:sz w:val="22"/>
          <w:szCs w:val="22"/>
        </w:rPr>
        <w:t xml:space="preserve">załącznik nr </w:t>
      </w:r>
      <w:r w:rsidR="009715F0">
        <w:rPr>
          <w:rFonts w:ascii="Arial" w:hAnsi="Arial" w:cs="Arial"/>
          <w:bCs/>
          <w:sz w:val="22"/>
          <w:szCs w:val="22"/>
        </w:rPr>
        <w:t>1 do umowy.</w:t>
      </w:r>
    </w:p>
    <w:p w:rsidR="007E1219" w:rsidRPr="007E1219" w:rsidRDefault="007E1219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7E1219">
        <w:rPr>
          <w:rFonts w:ascii="Arial" w:hAnsi="Arial" w:cs="Arial"/>
          <w:sz w:val="22"/>
          <w:szCs w:val="22"/>
        </w:rPr>
        <w:t>oświadcza, że posiada odpowiednie uprawnienia, kwalifikacje, doświadczenie, środki materialne, zaplecze techniczne i osobowe oraz sprzęt do wykonania przedmiotu umowy oraz zobowiązuje się go wykonać z należytą starannością zgodnie z aktualnym poziomem wiedzy i techniki.</w:t>
      </w:r>
    </w:p>
    <w:p w:rsidR="00260312" w:rsidRPr="00260312" w:rsidRDefault="00260312" w:rsidP="001B557C">
      <w:pPr>
        <w:numPr>
          <w:ilvl w:val="0"/>
          <w:numId w:val="29"/>
        </w:numPr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Umowa obowiązuje w okresie </w:t>
      </w:r>
      <w:r w:rsidRPr="00260312">
        <w:rPr>
          <w:rFonts w:ascii="Arial" w:hAnsi="Arial" w:cs="Arial"/>
          <w:bCs/>
          <w:sz w:val="22"/>
          <w:szCs w:val="22"/>
        </w:rPr>
        <w:t xml:space="preserve">od jej podpisania do </w:t>
      </w:r>
      <w:r w:rsidR="00061B6F">
        <w:rPr>
          <w:rFonts w:ascii="Arial" w:hAnsi="Arial" w:cs="Arial"/>
          <w:bCs/>
          <w:sz w:val="22"/>
          <w:szCs w:val="22"/>
        </w:rPr>
        <w:t>15 grudnia</w:t>
      </w:r>
      <w:r w:rsidR="009715F0">
        <w:rPr>
          <w:rFonts w:ascii="Arial" w:hAnsi="Arial" w:cs="Arial"/>
          <w:bCs/>
          <w:sz w:val="22"/>
          <w:szCs w:val="22"/>
        </w:rPr>
        <w:t xml:space="preserve"> 2014 </w:t>
      </w:r>
      <w:r w:rsidRPr="00260312">
        <w:rPr>
          <w:rFonts w:ascii="Arial" w:hAnsi="Arial" w:cs="Arial"/>
          <w:bCs/>
          <w:sz w:val="22"/>
          <w:szCs w:val="22"/>
        </w:rPr>
        <w:t>r.</w:t>
      </w:r>
    </w:p>
    <w:p w:rsid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2.</w:t>
      </w:r>
    </w:p>
    <w:p w:rsidR="00B24ABF" w:rsidRPr="00B24ABF" w:rsidRDefault="00B24ABF" w:rsidP="001B557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Warunki umowy określone są w następujących dokumentach: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specyfikacji istotnych warunków zamówienia (SIWZ);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umowie;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ofercie Wykonawcy;</w:t>
      </w:r>
    </w:p>
    <w:p w:rsidR="00B24ABF" w:rsidRPr="00B24ABF" w:rsidRDefault="00B24ABF" w:rsidP="001B557C">
      <w:pPr>
        <w:numPr>
          <w:ilvl w:val="0"/>
          <w:numId w:val="37"/>
        </w:numPr>
        <w:tabs>
          <w:tab w:val="num" w:pos="720"/>
        </w:tabs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B24ABF">
        <w:rPr>
          <w:rFonts w:ascii="Arial" w:hAnsi="Arial" w:cs="Arial"/>
          <w:sz w:val="22"/>
          <w:szCs w:val="20"/>
        </w:rPr>
        <w:t>innych dokumentach wiążących strony, powstałych w trakcie realizacji zadania, w formie pisemnej.</w:t>
      </w:r>
    </w:p>
    <w:p w:rsidR="00B24ABF" w:rsidRPr="00B24ABF" w:rsidRDefault="00B24ABF" w:rsidP="001B557C">
      <w:pPr>
        <w:pStyle w:val="Akapitzlist"/>
        <w:numPr>
          <w:ilvl w:val="0"/>
          <w:numId w:val="36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  <w:szCs w:val="20"/>
        </w:rPr>
      </w:pPr>
      <w:r w:rsidRPr="00B24ABF">
        <w:rPr>
          <w:rFonts w:ascii="Arial" w:hAnsi="Arial" w:cs="Arial"/>
          <w:szCs w:val="20"/>
        </w:rPr>
        <w:t>W przypadku sprzeczności występujących w dokumentach określonych w ust. 1 obowi</w:t>
      </w:r>
      <w:r w:rsidRPr="00B24ABF">
        <w:rPr>
          <w:rFonts w:ascii="Arial" w:hAnsi="Arial" w:cs="Arial"/>
          <w:szCs w:val="20"/>
        </w:rPr>
        <w:t>ą</w:t>
      </w:r>
      <w:r w:rsidRPr="00B24ABF">
        <w:rPr>
          <w:rFonts w:ascii="Arial" w:hAnsi="Arial" w:cs="Arial"/>
          <w:szCs w:val="20"/>
        </w:rPr>
        <w:t>zuje zawsze dokument o rozszerzonej treści w stosunku do innego dokumentu</w:t>
      </w:r>
    </w:p>
    <w:p w:rsidR="00B24ABF" w:rsidRPr="00260312" w:rsidRDefault="00B24ABF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3. </w:t>
      </w:r>
    </w:p>
    <w:p w:rsidR="00017D94" w:rsidRPr="00017D94" w:rsidRDefault="00017D94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 wykonaniem materiałów konferencyjnych </w:t>
      </w:r>
      <w:r w:rsidR="009B4768">
        <w:rPr>
          <w:rFonts w:ascii="Arial" w:hAnsi="Arial" w:cs="Arial"/>
          <w:bCs/>
          <w:sz w:val="22"/>
          <w:szCs w:val="22"/>
        </w:rPr>
        <w:t xml:space="preserve">i szkoleniowych Wykonawca </w:t>
      </w:r>
      <w:r>
        <w:rPr>
          <w:rFonts w:ascii="Arial" w:hAnsi="Arial" w:cs="Arial"/>
          <w:bCs/>
          <w:sz w:val="22"/>
          <w:szCs w:val="22"/>
        </w:rPr>
        <w:t>zobowiązany jest do uzyskania ich pisemnej akceptacji ze strony Zamawiającego.</w:t>
      </w:r>
    </w:p>
    <w:p w:rsidR="00260312" w:rsidRPr="00260312" w:rsidRDefault="00260312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Dostawy odbywać się będą sukcesywnie na podstawie szczegółowego zamówienia złożonego w formie telefonicznej, potwierdzonej faksem przez </w:t>
      </w:r>
      <w:r w:rsidRPr="00260312">
        <w:rPr>
          <w:rFonts w:ascii="Arial" w:hAnsi="Arial" w:cs="Arial"/>
          <w:bCs/>
          <w:sz w:val="22"/>
          <w:szCs w:val="22"/>
        </w:rPr>
        <w:t xml:space="preserve">Zamawiającego, z </w:t>
      </w:r>
      <w:r w:rsidR="00017D94">
        <w:rPr>
          <w:rFonts w:ascii="Arial" w:hAnsi="Arial" w:cs="Arial"/>
          <w:bCs/>
          <w:sz w:val="22"/>
          <w:szCs w:val="22"/>
        </w:rPr>
        <w:t xml:space="preserve">co najmniej 2 dniowym </w:t>
      </w:r>
      <w:r w:rsidRPr="00260312">
        <w:rPr>
          <w:rFonts w:ascii="Arial" w:hAnsi="Arial" w:cs="Arial"/>
          <w:bCs/>
          <w:sz w:val="22"/>
          <w:szCs w:val="22"/>
        </w:rPr>
        <w:t xml:space="preserve">wyprzedzeniem. </w:t>
      </w:r>
    </w:p>
    <w:p w:rsidR="00260312" w:rsidRPr="00260312" w:rsidRDefault="00017D94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Przedmiot umowy dostarczany będzie </w:t>
      </w:r>
      <w:r w:rsidR="00260312" w:rsidRPr="00260312">
        <w:rPr>
          <w:rFonts w:ascii="Arial" w:hAnsi="Arial" w:cs="Arial"/>
          <w:sz w:val="22"/>
          <w:szCs w:val="22"/>
        </w:rPr>
        <w:t xml:space="preserve">w </w:t>
      </w:r>
      <w:r w:rsidR="00260312" w:rsidRPr="00260312">
        <w:rPr>
          <w:rFonts w:ascii="Arial" w:hAnsi="Arial" w:cs="Arial"/>
          <w:bCs/>
          <w:sz w:val="22"/>
          <w:szCs w:val="22"/>
        </w:rPr>
        <w:t>godz</w:t>
      </w:r>
      <w:r>
        <w:rPr>
          <w:rFonts w:ascii="Arial" w:hAnsi="Arial" w:cs="Arial"/>
          <w:bCs/>
          <w:sz w:val="22"/>
          <w:szCs w:val="22"/>
        </w:rPr>
        <w:t>inach</w:t>
      </w:r>
      <w:r w:rsidR="00260312" w:rsidRPr="002603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pracy Zamawiającego</w:t>
      </w:r>
      <w:r w:rsidR="00260312" w:rsidRPr="00260312">
        <w:rPr>
          <w:rFonts w:ascii="Arial" w:hAnsi="Arial" w:cs="Arial"/>
          <w:sz w:val="22"/>
          <w:szCs w:val="22"/>
        </w:rPr>
        <w:t xml:space="preserve">, do pomieszczeń </w:t>
      </w:r>
      <w:r w:rsidR="00260312" w:rsidRPr="00260312">
        <w:rPr>
          <w:rFonts w:ascii="Arial" w:hAnsi="Arial" w:cs="Arial"/>
          <w:bCs/>
          <w:sz w:val="22"/>
          <w:szCs w:val="22"/>
        </w:rPr>
        <w:t>Zamawiającego</w:t>
      </w:r>
      <w:r w:rsidR="00260312" w:rsidRPr="00260312">
        <w:rPr>
          <w:rFonts w:ascii="Arial" w:hAnsi="Arial" w:cs="Arial"/>
          <w:sz w:val="22"/>
          <w:szCs w:val="22"/>
        </w:rPr>
        <w:t xml:space="preserve">. </w:t>
      </w:r>
    </w:p>
    <w:p w:rsidR="00260312" w:rsidRPr="00260312" w:rsidRDefault="00260312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Ze strony </w:t>
      </w:r>
      <w:r w:rsidRPr="00260312">
        <w:rPr>
          <w:rFonts w:ascii="Arial" w:hAnsi="Arial" w:cs="Arial"/>
          <w:bCs/>
          <w:sz w:val="22"/>
          <w:szCs w:val="22"/>
        </w:rPr>
        <w:t>Zamawiającego</w:t>
      </w:r>
      <w:r w:rsidRPr="00260312">
        <w:rPr>
          <w:rFonts w:ascii="Arial" w:hAnsi="Arial" w:cs="Arial"/>
          <w:sz w:val="22"/>
          <w:szCs w:val="22"/>
        </w:rPr>
        <w:t xml:space="preserve"> upoważnionymi do odbioru towaru i sprawdzenia jego jakości są wyznaczeni pracownicy Zamawiającego.</w:t>
      </w:r>
    </w:p>
    <w:p w:rsidR="00260312" w:rsidRPr="00260312" w:rsidRDefault="00B24ABF" w:rsidP="001B557C">
      <w:pPr>
        <w:numPr>
          <w:ilvl w:val="0"/>
          <w:numId w:val="30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sz w:val="22"/>
          <w:szCs w:val="22"/>
        </w:rPr>
        <w:t>zobowiązany jest dostarczyć zamówiony towar na swój koszt i rozładować go w miejscu wskazanym przez Zamawiającego.</w:t>
      </w:r>
    </w:p>
    <w:p w:rsidR="00260312" w:rsidRPr="00260312" w:rsidRDefault="00DF7F16" w:rsidP="00CB2DB0">
      <w:pPr>
        <w:tabs>
          <w:tab w:val="left" w:pos="426"/>
        </w:tabs>
        <w:spacing w:before="12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4.</w:t>
      </w:r>
    </w:p>
    <w:p w:rsidR="00260312" w:rsidRDefault="007E1219" w:rsidP="00CB2DB0">
      <w:pPr>
        <w:pStyle w:val="Tekstpodstawowywcity3"/>
        <w:tabs>
          <w:tab w:val="left" w:pos="426"/>
        </w:tabs>
        <w:suppressAutoHyphens/>
        <w:spacing w:before="60" w:after="60"/>
        <w:ind w:left="0"/>
        <w:jc w:val="both"/>
        <w:rPr>
          <w:rFonts w:ascii="Arial" w:hAnsi="Arial" w:cs="Arial"/>
          <w:sz w:val="22"/>
          <w:szCs w:val="22"/>
        </w:rPr>
      </w:pPr>
      <w:r w:rsidRPr="007E1219">
        <w:rPr>
          <w:rFonts w:ascii="Arial" w:hAnsi="Arial" w:cs="Arial"/>
          <w:sz w:val="22"/>
          <w:szCs w:val="22"/>
        </w:rPr>
        <w:t xml:space="preserve">Dostawca udziela Zamawiającemu gwarancji na przedmiot umowy w ilości </w:t>
      </w:r>
      <w:r>
        <w:rPr>
          <w:rFonts w:ascii="Arial" w:hAnsi="Arial" w:cs="Arial"/>
          <w:sz w:val="22"/>
          <w:szCs w:val="22"/>
        </w:rPr>
        <w:t xml:space="preserve">minimum 12 </w:t>
      </w:r>
      <w:r w:rsidRPr="007E1219">
        <w:rPr>
          <w:rFonts w:ascii="Arial" w:hAnsi="Arial" w:cs="Arial"/>
          <w:sz w:val="22"/>
          <w:szCs w:val="22"/>
        </w:rPr>
        <w:t>miesięcy. Okres gwarancji liczy się od daty odbioru faktycznego.</w:t>
      </w:r>
      <w:r w:rsidR="00260312" w:rsidRPr="00260312">
        <w:rPr>
          <w:rFonts w:ascii="Arial" w:hAnsi="Arial" w:cs="Arial"/>
          <w:sz w:val="22"/>
          <w:szCs w:val="22"/>
        </w:rPr>
        <w:t xml:space="preserve"> </w:t>
      </w:r>
    </w:p>
    <w:p w:rsidR="00260312" w:rsidRPr="00260312" w:rsidRDefault="00DF7F16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9B4768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  <w:r w:rsidR="00260312" w:rsidRPr="00260312">
        <w:rPr>
          <w:rFonts w:ascii="Arial" w:hAnsi="Arial" w:cs="Arial"/>
          <w:sz w:val="22"/>
          <w:szCs w:val="22"/>
        </w:rPr>
        <w:t xml:space="preserve"> przysługuje wynagrodzenie wynikające z ceny jednostkowej brutto zgodnie z załącznikiem, o którym mowa w § 1 ust. 1 umowy, przemnożone przez faktyczną ilość zamawianych produktów, zgodnie ze szczegółowym</w:t>
      </w:r>
      <w:r w:rsidR="003D0760">
        <w:rPr>
          <w:rFonts w:ascii="Arial" w:hAnsi="Arial" w:cs="Arial"/>
          <w:sz w:val="22"/>
          <w:szCs w:val="22"/>
        </w:rPr>
        <w:t>i, poszczególnymi zamówieniami</w:t>
      </w:r>
      <w:r w:rsidR="00260312" w:rsidRPr="00260312">
        <w:rPr>
          <w:rFonts w:ascii="Arial" w:hAnsi="Arial" w:cs="Arial"/>
          <w:sz w:val="22"/>
          <w:szCs w:val="22"/>
        </w:rPr>
        <w:t xml:space="preserve"> Zamawiającego. </w:t>
      </w:r>
    </w:p>
    <w:p w:rsidR="00B24ABF" w:rsidRDefault="00B24ABF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ofertą Wykonawcy, szacunkowa wartość umowy wynosi…………… zł brutto.</w:t>
      </w:r>
    </w:p>
    <w:p w:rsidR="00260312" w:rsidRPr="00260312" w:rsidRDefault="00260312" w:rsidP="001B557C">
      <w:pPr>
        <w:pStyle w:val="Akapitzlist1"/>
        <w:numPr>
          <w:ilvl w:val="0"/>
          <w:numId w:val="31"/>
        </w:numPr>
        <w:tabs>
          <w:tab w:val="left" w:pos="426"/>
        </w:tabs>
        <w:spacing w:before="60" w:after="60"/>
        <w:ind w:right="-2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Zapłata za dostawę dokonywana będzie na rachunek bankowy </w:t>
      </w:r>
      <w:r w:rsidR="009B4768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/>
          <w:sz w:val="22"/>
          <w:szCs w:val="22"/>
        </w:rPr>
        <w:t>,</w:t>
      </w:r>
      <w:r w:rsidR="009B4768">
        <w:rPr>
          <w:rFonts w:ascii="Arial" w:hAnsi="Arial" w:cs="Arial"/>
          <w:sz w:val="22"/>
          <w:szCs w:val="22"/>
        </w:rPr>
        <w:t xml:space="preserve"> na </w:t>
      </w:r>
      <w:r w:rsidRPr="00260312">
        <w:rPr>
          <w:rFonts w:ascii="Arial" w:hAnsi="Arial" w:cs="Arial"/>
          <w:sz w:val="22"/>
          <w:szCs w:val="22"/>
        </w:rPr>
        <w:t xml:space="preserve">podstawie faktury VAT w ciągu 14 dni (przelewem) od daty dostarczenia </w:t>
      </w:r>
      <w:r w:rsidRPr="00260312">
        <w:rPr>
          <w:rFonts w:ascii="Arial" w:hAnsi="Arial" w:cs="Arial"/>
          <w:bCs/>
          <w:sz w:val="22"/>
          <w:szCs w:val="22"/>
        </w:rPr>
        <w:t>Zamawiającemu f</w:t>
      </w:r>
      <w:r w:rsidRPr="00260312">
        <w:rPr>
          <w:rFonts w:ascii="Arial" w:hAnsi="Arial" w:cs="Arial"/>
          <w:sz w:val="22"/>
          <w:szCs w:val="22"/>
        </w:rPr>
        <w:t>aktury.</w:t>
      </w:r>
    </w:p>
    <w:p w:rsidR="007E1219" w:rsidRPr="007E1219" w:rsidRDefault="007E1219" w:rsidP="001B557C">
      <w:pPr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</w:rPr>
      </w:pPr>
      <w:r w:rsidRPr="007E1219">
        <w:rPr>
          <w:rFonts w:ascii="Arial" w:hAnsi="Arial" w:cs="Arial"/>
          <w:sz w:val="22"/>
        </w:rPr>
        <w:t>Podstawą do wystawienia faktury jest podpisany przez Zamawiającego protokół odbioru.</w:t>
      </w:r>
    </w:p>
    <w:p w:rsidR="00260312" w:rsidRPr="007E1219" w:rsidRDefault="007E1219" w:rsidP="001B557C">
      <w:pPr>
        <w:pStyle w:val="Tekstpodstawowy"/>
        <w:numPr>
          <w:ilvl w:val="0"/>
          <w:numId w:val="31"/>
        </w:numPr>
        <w:tabs>
          <w:tab w:val="left" w:pos="426"/>
        </w:tabs>
        <w:suppressAutoHyphens/>
        <w:autoSpaceDE w:val="0"/>
        <w:spacing w:before="60" w:after="60"/>
        <w:jc w:val="both"/>
        <w:rPr>
          <w:rFonts w:ascii="Arial" w:hAnsi="Arial" w:cs="Arial"/>
          <w:b/>
          <w:bCs/>
          <w:sz w:val="20"/>
          <w:szCs w:val="22"/>
        </w:rPr>
      </w:pPr>
      <w:r w:rsidRPr="007E1219">
        <w:rPr>
          <w:rFonts w:ascii="Arial" w:hAnsi="Arial" w:cs="Arial"/>
          <w:sz w:val="22"/>
        </w:rPr>
        <w:t>Termin płatności uważa się za zachowany, jeżeli obciążenie rachunku Zamawiającego nastąpi najpóźniej w ostatnim dniu płatności.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§ </w:t>
      </w:r>
      <w:r w:rsidR="00DF7F16">
        <w:rPr>
          <w:rFonts w:ascii="Arial" w:hAnsi="Arial" w:cs="Arial"/>
          <w:bCs/>
          <w:sz w:val="22"/>
          <w:szCs w:val="22"/>
        </w:rPr>
        <w:t>6</w:t>
      </w:r>
      <w:r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Strony ustalają odpowiedzialność za niewykonanie lub nienależyte wykonanie umowy w formie kar umownych.</w:t>
      </w:r>
    </w:p>
    <w:p w:rsidR="00260312" w:rsidRPr="00260312" w:rsidRDefault="009B4768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bCs/>
          <w:sz w:val="22"/>
          <w:szCs w:val="22"/>
        </w:rPr>
        <w:t>zapłaci Zamawiającemu</w:t>
      </w:r>
      <w:r w:rsidR="00260312" w:rsidRPr="00260312">
        <w:rPr>
          <w:rFonts w:ascii="Arial" w:hAnsi="Arial" w:cs="Arial"/>
          <w:b/>
          <w:sz w:val="22"/>
          <w:szCs w:val="22"/>
        </w:rPr>
        <w:t xml:space="preserve"> </w:t>
      </w:r>
      <w:r w:rsidR="00260312" w:rsidRPr="00260312">
        <w:rPr>
          <w:rFonts w:ascii="Arial" w:hAnsi="Arial" w:cs="Arial"/>
          <w:sz w:val="22"/>
          <w:szCs w:val="22"/>
        </w:rPr>
        <w:t>karę umowną: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dostarczenia </w:t>
      </w:r>
      <w:r w:rsidR="009B4768">
        <w:rPr>
          <w:rFonts w:ascii="Arial" w:hAnsi="Arial" w:cs="Arial"/>
          <w:sz w:val="22"/>
          <w:szCs w:val="22"/>
        </w:rPr>
        <w:t>towarów</w:t>
      </w:r>
      <w:r w:rsidRPr="00260312">
        <w:rPr>
          <w:rFonts w:ascii="Arial" w:hAnsi="Arial" w:cs="Arial"/>
          <w:sz w:val="22"/>
          <w:szCs w:val="22"/>
        </w:rPr>
        <w:t xml:space="preserve"> o nienależytej jakości - w wysokości 20% ceny za każde zamówienie szczegółowe złożone przez Zamawiającego;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przypadku niedostarczenia ujętych w szczegółowym zamówieniu produktów - w wysokości 200% ceny za nie dostarczone produkty, za bieżący i każdy kolejny dzień;</w:t>
      </w:r>
    </w:p>
    <w:p w:rsidR="00260312" w:rsidRPr="00260312" w:rsidRDefault="00260312" w:rsidP="001B557C">
      <w:pPr>
        <w:numPr>
          <w:ilvl w:val="0"/>
          <w:numId w:val="33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w wysokości 5% wartości całości przedmiotu zamówienia – w przypadku odstąpienia Zamawiającego od umowy z przyczyn zależnych od </w:t>
      </w:r>
      <w:r w:rsidR="009B4768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Cs/>
          <w:sz w:val="22"/>
          <w:szCs w:val="22"/>
        </w:rPr>
        <w:t xml:space="preserve">. 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zaniechania </w:t>
      </w:r>
      <w:r w:rsidR="00DF7F16">
        <w:rPr>
          <w:rFonts w:ascii="Arial" w:hAnsi="Arial" w:cs="Arial"/>
          <w:sz w:val="22"/>
          <w:szCs w:val="22"/>
        </w:rPr>
        <w:t>wykonania przedmiotu umowy</w:t>
      </w:r>
      <w:r w:rsidRPr="00260312">
        <w:rPr>
          <w:rFonts w:ascii="Arial" w:hAnsi="Arial" w:cs="Arial"/>
          <w:sz w:val="22"/>
          <w:szCs w:val="22"/>
        </w:rPr>
        <w:t xml:space="preserve">, przez które należy rozumieć nie zrealizowanie 3 kolejnych </w:t>
      </w:r>
      <w:r w:rsidR="00DF7F16">
        <w:rPr>
          <w:rFonts w:ascii="Arial" w:hAnsi="Arial" w:cs="Arial"/>
          <w:sz w:val="22"/>
          <w:szCs w:val="22"/>
        </w:rPr>
        <w:t>dostaw</w:t>
      </w:r>
      <w:r w:rsidRPr="00260312">
        <w:rPr>
          <w:rFonts w:ascii="Arial" w:hAnsi="Arial" w:cs="Arial"/>
          <w:sz w:val="22"/>
          <w:szCs w:val="22"/>
        </w:rPr>
        <w:t xml:space="preserve">, </w:t>
      </w:r>
      <w:r w:rsidR="009B4768">
        <w:rPr>
          <w:rFonts w:ascii="Arial" w:hAnsi="Arial" w:cs="Arial"/>
          <w:sz w:val="22"/>
          <w:szCs w:val="22"/>
        </w:rPr>
        <w:t>Zamawiającemu przysługuje prawo odstąpienia od umowy z przyczyn zależnych od Wykonawcy</w:t>
      </w:r>
      <w:r w:rsidRPr="00260312">
        <w:rPr>
          <w:rFonts w:ascii="Arial" w:hAnsi="Arial" w:cs="Arial"/>
          <w:sz w:val="22"/>
          <w:szCs w:val="22"/>
        </w:rPr>
        <w:t>.</w:t>
      </w:r>
    </w:p>
    <w:p w:rsidR="00260312" w:rsidRPr="00260312" w:rsidRDefault="00260312" w:rsidP="001B557C">
      <w:pPr>
        <w:pStyle w:val="Tekstpodstawowywcity2"/>
        <w:numPr>
          <w:ilvl w:val="0"/>
          <w:numId w:val="32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Na użytek niniejszej umowy za jeden dzień strony przyjmują okres między godziną </w:t>
      </w:r>
      <w:r w:rsidR="009B4768">
        <w:rPr>
          <w:rFonts w:ascii="Arial" w:hAnsi="Arial" w:cs="Arial"/>
          <w:sz w:val="22"/>
          <w:szCs w:val="22"/>
        </w:rPr>
        <w:t>7</w:t>
      </w:r>
      <w:r w:rsidRPr="00260312">
        <w:rPr>
          <w:rFonts w:ascii="Arial" w:hAnsi="Arial" w:cs="Arial"/>
          <w:sz w:val="22"/>
          <w:szCs w:val="22"/>
        </w:rPr>
        <w:t>:</w:t>
      </w:r>
      <w:r w:rsidR="009B4768">
        <w:rPr>
          <w:rFonts w:ascii="Arial" w:hAnsi="Arial" w:cs="Arial"/>
          <w:sz w:val="22"/>
          <w:szCs w:val="22"/>
        </w:rPr>
        <w:t xml:space="preserve">45 </w:t>
      </w:r>
      <w:r w:rsidRPr="00260312">
        <w:rPr>
          <w:rFonts w:ascii="Arial" w:hAnsi="Arial" w:cs="Arial"/>
          <w:sz w:val="22"/>
          <w:szCs w:val="22"/>
        </w:rPr>
        <w:t>dnia, w którym zamówienie miało być zrealizowane, a godziną 15:</w:t>
      </w:r>
      <w:r w:rsidR="009B4768">
        <w:rPr>
          <w:rFonts w:ascii="Arial" w:hAnsi="Arial" w:cs="Arial"/>
          <w:sz w:val="22"/>
          <w:szCs w:val="22"/>
        </w:rPr>
        <w:t xml:space="preserve">45 </w:t>
      </w:r>
      <w:r w:rsidRPr="00260312">
        <w:rPr>
          <w:rFonts w:ascii="Arial" w:hAnsi="Arial" w:cs="Arial"/>
          <w:sz w:val="22"/>
          <w:szCs w:val="22"/>
        </w:rPr>
        <w:t>tego samego dnia.</w:t>
      </w:r>
    </w:p>
    <w:p w:rsidR="00260312" w:rsidRPr="00260312" w:rsidRDefault="00260312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 xml:space="preserve">Zamawiający zapłaci </w:t>
      </w:r>
      <w:r w:rsidR="00E47C46">
        <w:rPr>
          <w:rFonts w:ascii="Arial" w:hAnsi="Arial" w:cs="Arial"/>
          <w:bCs/>
          <w:sz w:val="22"/>
          <w:szCs w:val="22"/>
        </w:rPr>
        <w:t>Wykonawcy</w:t>
      </w:r>
      <w:r w:rsidRPr="00260312">
        <w:rPr>
          <w:rFonts w:ascii="Arial" w:hAnsi="Arial" w:cs="Arial"/>
          <w:bCs/>
          <w:sz w:val="22"/>
          <w:szCs w:val="22"/>
        </w:rPr>
        <w:t>:</w:t>
      </w:r>
    </w:p>
    <w:p w:rsidR="00260312" w:rsidRPr="00260312" w:rsidRDefault="00260312" w:rsidP="001B557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bCs/>
        </w:rPr>
      </w:pPr>
      <w:r w:rsidRPr="00260312">
        <w:rPr>
          <w:rFonts w:ascii="Arial" w:hAnsi="Arial" w:cs="Arial"/>
          <w:bCs/>
        </w:rPr>
        <w:t>odsetki ustawowe w przypadku zwłoki w zapłacie za przedmiot umowy za każdy dzień zwłoki;</w:t>
      </w:r>
    </w:p>
    <w:p w:rsidR="00260312" w:rsidRPr="00260312" w:rsidRDefault="00260312" w:rsidP="001B557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before="60" w:after="60" w:line="240" w:lineRule="auto"/>
        <w:jc w:val="both"/>
        <w:rPr>
          <w:rFonts w:ascii="Arial" w:hAnsi="Arial" w:cs="Arial"/>
          <w:bCs/>
        </w:rPr>
      </w:pPr>
      <w:r w:rsidRPr="00260312">
        <w:rPr>
          <w:rFonts w:ascii="Arial" w:hAnsi="Arial" w:cs="Arial"/>
          <w:bCs/>
        </w:rPr>
        <w:t xml:space="preserve">karę umowną w wysokości 5% wartości przedmiotu zamówienia – w przypadku odstąpienia </w:t>
      </w:r>
      <w:r w:rsidR="00E47C46">
        <w:rPr>
          <w:rFonts w:ascii="Arial" w:hAnsi="Arial" w:cs="Arial"/>
          <w:bCs/>
        </w:rPr>
        <w:t xml:space="preserve">Wykonawcy </w:t>
      </w:r>
      <w:r w:rsidRPr="00260312">
        <w:rPr>
          <w:rFonts w:ascii="Arial" w:hAnsi="Arial" w:cs="Arial"/>
          <w:bCs/>
        </w:rPr>
        <w:t>od umowy z przyczyn zależnych od Zamawiającego.</w:t>
      </w:r>
    </w:p>
    <w:p w:rsidR="00260312" w:rsidRPr="00260312" w:rsidRDefault="00E47C46" w:rsidP="001B557C">
      <w:pPr>
        <w:numPr>
          <w:ilvl w:val="0"/>
          <w:numId w:val="32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bCs/>
          <w:sz w:val="22"/>
          <w:szCs w:val="22"/>
        </w:rPr>
        <w:t xml:space="preserve">upoważnia Zamawiającego do potrącenia należnych kar z każdej należności </w:t>
      </w:r>
      <w:r>
        <w:rPr>
          <w:rFonts w:ascii="Arial" w:hAnsi="Arial" w:cs="Arial"/>
          <w:bCs/>
          <w:sz w:val="22"/>
          <w:szCs w:val="22"/>
        </w:rPr>
        <w:t>Wykonawcy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Strony zastrzegają prawo dochodzenia odszkodowania przewyższającego wysokość kar umownych na zasadach ogólnych.</w:t>
      </w:r>
    </w:p>
    <w:p w:rsidR="00465B78" w:rsidRDefault="00465B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260312" w:rsidRPr="00260312" w:rsidRDefault="00DF7F16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§ 7</w:t>
      </w:r>
      <w:r w:rsidR="00260312"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260312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W przypadku stwierdzenia dostawy produktu o nienależytej jakości </w:t>
      </w:r>
      <w:r w:rsidR="00E47C46">
        <w:rPr>
          <w:rFonts w:ascii="Arial" w:hAnsi="Arial" w:cs="Arial"/>
          <w:bCs/>
          <w:sz w:val="22"/>
          <w:szCs w:val="22"/>
        </w:rPr>
        <w:t xml:space="preserve">Wykonawca </w:t>
      </w:r>
      <w:r w:rsidRPr="00260312">
        <w:rPr>
          <w:rFonts w:ascii="Arial" w:hAnsi="Arial" w:cs="Arial"/>
          <w:sz w:val="22"/>
          <w:szCs w:val="22"/>
        </w:rPr>
        <w:t>zobowiązuje się do wymiany wadliwego towaru</w:t>
      </w:r>
      <w:r w:rsidRPr="00260312">
        <w:rPr>
          <w:rFonts w:ascii="Arial" w:hAnsi="Arial" w:cs="Arial"/>
          <w:bCs/>
          <w:sz w:val="22"/>
          <w:szCs w:val="22"/>
        </w:rPr>
        <w:t>.</w:t>
      </w:r>
    </w:p>
    <w:p w:rsidR="00260312" w:rsidRPr="00260312" w:rsidRDefault="00E863C1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260312" w:rsidRPr="00260312">
        <w:rPr>
          <w:rFonts w:ascii="Arial" w:hAnsi="Arial" w:cs="Arial"/>
          <w:sz w:val="22"/>
          <w:szCs w:val="22"/>
        </w:rPr>
        <w:t xml:space="preserve">ponosi pełną odpowiedzialność za szkody i skutki spowodowane dostawą do Zamawiającego towaru złej jakości. </w:t>
      </w:r>
    </w:p>
    <w:p w:rsidR="00260312" w:rsidRPr="00260312" w:rsidRDefault="00260312" w:rsidP="001B557C">
      <w:pPr>
        <w:numPr>
          <w:ilvl w:val="0"/>
          <w:numId w:val="34"/>
        </w:num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 xml:space="preserve">Zakwestionowany towar zostanie zwrócony </w:t>
      </w:r>
      <w:r w:rsidR="00E863C1">
        <w:rPr>
          <w:rFonts w:ascii="Arial" w:hAnsi="Arial" w:cs="Arial"/>
          <w:sz w:val="22"/>
          <w:szCs w:val="22"/>
        </w:rPr>
        <w:t xml:space="preserve">Wykonawcy </w:t>
      </w:r>
      <w:r w:rsidRPr="00260312">
        <w:rPr>
          <w:rFonts w:ascii="Arial" w:hAnsi="Arial" w:cs="Arial"/>
          <w:sz w:val="22"/>
          <w:szCs w:val="22"/>
        </w:rPr>
        <w:t xml:space="preserve">i odebrany transportem przez </w:t>
      </w:r>
      <w:r w:rsidR="00E863C1">
        <w:rPr>
          <w:rFonts w:ascii="Arial" w:hAnsi="Arial" w:cs="Arial"/>
          <w:sz w:val="22"/>
          <w:szCs w:val="22"/>
        </w:rPr>
        <w:t xml:space="preserve">Wykonawcę </w:t>
      </w:r>
      <w:r w:rsidRPr="00260312">
        <w:rPr>
          <w:rFonts w:ascii="Arial" w:hAnsi="Arial" w:cs="Arial"/>
          <w:sz w:val="22"/>
          <w:szCs w:val="22"/>
        </w:rPr>
        <w:t>na jego koszt.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8.</w:t>
      </w:r>
    </w:p>
    <w:p w:rsidR="00260312" w:rsidRDefault="00260312" w:rsidP="00CB2DB0">
      <w:pPr>
        <w:tabs>
          <w:tab w:val="left" w:pos="426"/>
        </w:tabs>
        <w:suppressAutoHyphens/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Każda ze stron umowy uprawniona jest do rozwiązania umowy w drodze pisemnego zawiadomienia z zachowaniem 1 miesięcznego okresu wypowiedzenia ze skutkiem na koniec miesiąca kalendarzowego.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9.</w:t>
      </w:r>
    </w:p>
    <w:p w:rsidR="00260312" w:rsidRPr="00260312" w:rsidRDefault="00260312" w:rsidP="00CB2DB0">
      <w:pPr>
        <w:pStyle w:val="Tekstpodstawowy3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260312">
        <w:rPr>
          <w:rFonts w:ascii="Arial" w:hAnsi="Arial" w:cs="Arial"/>
          <w:sz w:val="22"/>
          <w:szCs w:val="22"/>
        </w:rPr>
        <w:t>W sprawach nieuregulowanych niniejszą umową mają zastosowanie przepisy Kodeksu C</w:t>
      </w:r>
      <w:r w:rsidRPr="00260312">
        <w:rPr>
          <w:rFonts w:ascii="Arial" w:hAnsi="Arial" w:cs="Arial"/>
          <w:sz w:val="22"/>
          <w:szCs w:val="22"/>
        </w:rPr>
        <w:t>y</w:t>
      </w:r>
      <w:r w:rsidRPr="00260312">
        <w:rPr>
          <w:rFonts w:ascii="Arial" w:hAnsi="Arial" w:cs="Arial"/>
          <w:sz w:val="22"/>
          <w:szCs w:val="22"/>
        </w:rPr>
        <w:t>wilnego oraz ustawy Prawo zamówień publicznych.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10.</w:t>
      </w:r>
    </w:p>
    <w:p w:rsidR="00260312" w:rsidRPr="00260312" w:rsidRDefault="007E1219" w:rsidP="00CB2DB0">
      <w:pPr>
        <w:tabs>
          <w:tab w:val="left" w:pos="426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E1219">
        <w:rPr>
          <w:rFonts w:ascii="Arial" w:hAnsi="Arial" w:cs="Arial"/>
          <w:sz w:val="22"/>
          <w:szCs w:val="22"/>
        </w:rPr>
        <w:t>Wszelkie spory powstałe na tle stosowania umowy będą rozstrzygane polubownie. W prz</w:t>
      </w:r>
      <w:r w:rsidRPr="007E1219">
        <w:rPr>
          <w:rFonts w:ascii="Arial" w:hAnsi="Arial" w:cs="Arial"/>
          <w:sz w:val="22"/>
          <w:szCs w:val="22"/>
        </w:rPr>
        <w:t>y</w:t>
      </w:r>
      <w:r w:rsidRPr="007E1219">
        <w:rPr>
          <w:rFonts w:ascii="Arial" w:hAnsi="Arial" w:cs="Arial"/>
          <w:sz w:val="22"/>
          <w:szCs w:val="22"/>
        </w:rPr>
        <w:t>padku braku porozumienia, właściwym do rozpoznawania spraw spornych będzie sąd wł</w:t>
      </w:r>
      <w:r w:rsidRPr="007E1219">
        <w:rPr>
          <w:rFonts w:ascii="Arial" w:hAnsi="Arial" w:cs="Arial"/>
          <w:sz w:val="22"/>
          <w:szCs w:val="22"/>
        </w:rPr>
        <w:t>a</w:t>
      </w:r>
      <w:r w:rsidRPr="007E1219">
        <w:rPr>
          <w:rFonts w:ascii="Arial" w:hAnsi="Arial" w:cs="Arial"/>
          <w:sz w:val="22"/>
          <w:szCs w:val="22"/>
        </w:rPr>
        <w:t>ściwy dla siedziby Zamawiającego.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11.</w:t>
      </w:r>
    </w:p>
    <w:p w:rsidR="00260312" w:rsidRPr="00260312" w:rsidRDefault="00260312" w:rsidP="001B557C">
      <w:pPr>
        <w:pStyle w:val="Akapitzlist"/>
        <w:numPr>
          <w:ilvl w:val="1"/>
          <w:numId w:val="35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</w:rPr>
      </w:pPr>
      <w:r w:rsidRPr="00260312">
        <w:rPr>
          <w:rFonts w:ascii="Arial" w:hAnsi="Arial" w:cs="Arial"/>
        </w:rPr>
        <w:t>Wszelkie zmiany i uzupełnienia treści niniejszej umowy wymagają formy pisemnej pod rygorem nieważności.</w:t>
      </w:r>
    </w:p>
    <w:p w:rsidR="00260312" w:rsidRPr="00260312" w:rsidRDefault="00260312" w:rsidP="001B557C">
      <w:pPr>
        <w:pStyle w:val="Akapitzlist"/>
        <w:numPr>
          <w:ilvl w:val="1"/>
          <w:numId w:val="35"/>
        </w:numPr>
        <w:tabs>
          <w:tab w:val="left" w:pos="426"/>
        </w:tabs>
        <w:spacing w:before="60" w:after="60" w:line="240" w:lineRule="auto"/>
        <w:jc w:val="both"/>
        <w:rPr>
          <w:rFonts w:ascii="Arial" w:hAnsi="Arial" w:cs="Arial"/>
        </w:rPr>
      </w:pPr>
      <w:r w:rsidRPr="00260312">
        <w:rPr>
          <w:rFonts w:ascii="Arial" w:hAnsi="Arial" w:cs="Arial"/>
        </w:rPr>
        <w:t xml:space="preserve">W przypadku zmiany ustawowej stawki podatku od towarów i usług, na wniosek </w:t>
      </w:r>
      <w:r w:rsidR="00DF7F16">
        <w:rPr>
          <w:rFonts w:ascii="Arial" w:hAnsi="Arial" w:cs="Arial"/>
        </w:rPr>
        <w:t>Wykona</w:t>
      </w:r>
      <w:r w:rsidR="00DF7F16">
        <w:rPr>
          <w:rFonts w:ascii="Arial" w:hAnsi="Arial" w:cs="Arial"/>
        </w:rPr>
        <w:t>w</w:t>
      </w:r>
      <w:r w:rsidR="00DF7F16">
        <w:rPr>
          <w:rFonts w:ascii="Arial" w:hAnsi="Arial" w:cs="Arial"/>
        </w:rPr>
        <w:t>cy</w:t>
      </w:r>
      <w:r w:rsidRPr="00260312">
        <w:rPr>
          <w:rFonts w:ascii="Arial" w:hAnsi="Arial" w:cs="Arial"/>
        </w:rPr>
        <w:t xml:space="preserve"> lub Zamawiającego strony dokonają zmiany umowy w sposób odpowiednio uwzględni</w:t>
      </w:r>
      <w:r w:rsidRPr="00260312">
        <w:rPr>
          <w:rFonts w:ascii="Arial" w:hAnsi="Arial" w:cs="Arial"/>
        </w:rPr>
        <w:t>a</w:t>
      </w:r>
      <w:r w:rsidRPr="00260312">
        <w:rPr>
          <w:rFonts w:ascii="Arial" w:hAnsi="Arial" w:cs="Arial"/>
        </w:rPr>
        <w:t>jący zmianę stawki podatku od towarów i usług. Do czasu dokonania zmiany umowy w tym zakresie ryzyko wzrostu stawki podatku od towarów i usług oraz związane z tym ewentua</w:t>
      </w:r>
      <w:r w:rsidRPr="00260312">
        <w:rPr>
          <w:rFonts w:ascii="Arial" w:hAnsi="Arial" w:cs="Arial"/>
        </w:rPr>
        <w:t>l</w:t>
      </w:r>
      <w:r w:rsidRPr="00260312">
        <w:rPr>
          <w:rFonts w:ascii="Arial" w:hAnsi="Arial" w:cs="Arial"/>
        </w:rPr>
        <w:t xml:space="preserve">ne koszty obciążają </w:t>
      </w:r>
      <w:r w:rsidR="00DF7F16">
        <w:rPr>
          <w:rFonts w:ascii="Arial" w:hAnsi="Arial" w:cs="Arial"/>
        </w:rPr>
        <w:t>Wykonawcę</w:t>
      </w:r>
      <w:r w:rsidRPr="00260312">
        <w:rPr>
          <w:rFonts w:ascii="Arial" w:hAnsi="Arial" w:cs="Arial"/>
        </w:rPr>
        <w:t>.</w:t>
      </w:r>
    </w:p>
    <w:p w:rsidR="00260312" w:rsidRPr="00260312" w:rsidRDefault="00260312" w:rsidP="00CB2DB0">
      <w:pPr>
        <w:tabs>
          <w:tab w:val="left" w:pos="426"/>
        </w:tabs>
        <w:spacing w:before="60" w:after="60"/>
        <w:jc w:val="center"/>
        <w:rPr>
          <w:rFonts w:ascii="Arial" w:hAnsi="Arial" w:cs="Arial"/>
          <w:bCs/>
          <w:sz w:val="22"/>
          <w:szCs w:val="22"/>
        </w:rPr>
      </w:pPr>
      <w:r w:rsidRPr="00260312">
        <w:rPr>
          <w:rFonts w:ascii="Arial" w:hAnsi="Arial" w:cs="Arial"/>
          <w:bCs/>
          <w:sz w:val="22"/>
          <w:szCs w:val="22"/>
        </w:rPr>
        <w:t>§ 12.</w:t>
      </w:r>
    </w:p>
    <w:p w:rsidR="00DF7F16" w:rsidRPr="00DF7F16" w:rsidRDefault="00DF7F16" w:rsidP="00CB2DB0">
      <w:pPr>
        <w:pStyle w:val="Tekstpodstawowywcity"/>
        <w:tabs>
          <w:tab w:val="left" w:pos="426"/>
        </w:tabs>
        <w:spacing w:before="60" w:after="60"/>
        <w:ind w:left="0"/>
        <w:jc w:val="both"/>
        <w:rPr>
          <w:rFonts w:ascii="Arial" w:hAnsi="Arial" w:cs="Arial"/>
          <w:sz w:val="22"/>
          <w:szCs w:val="22"/>
        </w:rPr>
      </w:pPr>
      <w:r w:rsidRPr="00DF7F16">
        <w:rPr>
          <w:rFonts w:ascii="Arial" w:hAnsi="Arial" w:cs="Arial"/>
          <w:sz w:val="22"/>
          <w:szCs w:val="22"/>
        </w:rPr>
        <w:t>Umowę sporządzono w czterech egzemplarzach: trzy dla Zamawiającego i jeden dla Wyk</w:t>
      </w:r>
      <w:r w:rsidRPr="00DF7F16">
        <w:rPr>
          <w:rFonts w:ascii="Arial" w:hAnsi="Arial" w:cs="Arial"/>
          <w:sz w:val="22"/>
          <w:szCs w:val="22"/>
        </w:rPr>
        <w:t>o</w:t>
      </w:r>
      <w:r w:rsidRPr="00DF7F16">
        <w:rPr>
          <w:rFonts w:ascii="Arial" w:hAnsi="Arial" w:cs="Arial"/>
          <w:sz w:val="22"/>
          <w:szCs w:val="22"/>
        </w:rPr>
        <w:t>nawcy.</w:t>
      </w:r>
    </w:p>
    <w:p w:rsidR="00260312" w:rsidRDefault="00260312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DF7F16" w:rsidRDefault="00DF7F16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DF7F16" w:rsidRPr="00260312" w:rsidRDefault="00DF7F16" w:rsidP="00CB2DB0">
      <w:pPr>
        <w:pStyle w:val="Tekstpodstawowywcity"/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364DA" w:rsidRPr="00DF7F16" w:rsidRDefault="00260312" w:rsidP="00CB2DB0">
      <w:pPr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7F16">
        <w:rPr>
          <w:rFonts w:ascii="Arial" w:hAnsi="Arial" w:cs="Arial"/>
          <w:b/>
          <w:sz w:val="22"/>
          <w:szCs w:val="22"/>
        </w:rPr>
        <w:t>ZAMAWIAJĄCY</w:t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Pr="00DF7F16">
        <w:rPr>
          <w:rFonts w:ascii="Arial" w:hAnsi="Arial" w:cs="Arial"/>
          <w:b/>
          <w:sz w:val="22"/>
          <w:szCs w:val="22"/>
        </w:rPr>
        <w:tab/>
      </w:r>
      <w:r w:rsidR="00DF7F16">
        <w:rPr>
          <w:rFonts w:ascii="Arial" w:hAnsi="Arial" w:cs="Arial"/>
          <w:b/>
          <w:sz w:val="22"/>
          <w:szCs w:val="22"/>
        </w:rPr>
        <w:t>WYKONAWCA</w:t>
      </w:r>
    </w:p>
    <w:sectPr w:rsidR="003364DA" w:rsidRPr="00DF7F16" w:rsidSect="0062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F3" w:rsidRDefault="002455F3">
      <w:r>
        <w:separator/>
      </w:r>
    </w:p>
  </w:endnote>
  <w:endnote w:type="continuationSeparator" w:id="0">
    <w:p w:rsidR="002455F3" w:rsidRDefault="002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2" w:rsidRDefault="00C40902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b/>
        <w:bCs/>
        <w:i/>
        <w:iCs/>
        <w:sz w:val="16"/>
        <w:szCs w:val="16"/>
        <w:lang w:eastAsia="ar-SA"/>
      </w:rPr>
      <w:t xml:space="preserve">Projekt „Kompleksowy system doskonalenia nauczycieli drogą do sukcesu szkół w powiecie wołowskim” </w:t>
    </w:r>
  </w:p>
  <w:p w:rsidR="00C40902" w:rsidRPr="00DB40C5" w:rsidRDefault="00C40902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40902" w:rsidRPr="00C008C1" w:rsidRDefault="00C40902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C40902" w:rsidRPr="00823BD3" w:rsidRDefault="00C40902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934BB5">
      <w:rPr>
        <w:rFonts w:ascii="Calibri" w:hAnsi="Calibri" w:cs="Calibri"/>
        <w:i/>
        <w:iCs/>
        <w:noProof/>
        <w:sz w:val="22"/>
        <w:szCs w:val="22"/>
      </w:rPr>
      <w:t>7</w:t>
    </w:r>
    <w:r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2" w:rsidRDefault="00C40902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 xml:space="preserve">Projekt „Kompleksowy system doskonalenia nauczycieli drogą do sukcesu szkół w powiecie wołowskim” </w:t>
    </w:r>
  </w:p>
  <w:p w:rsidR="00C40902" w:rsidRPr="00DB40C5" w:rsidRDefault="00C40902" w:rsidP="00B2678C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40902" w:rsidRPr="00C008C1" w:rsidRDefault="00C40902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sz w:val="22"/>
        <w:szCs w:val="22"/>
      </w:rPr>
      <w:t>--------------------------------------------</w:t>
    </w:r>
  </w:p>
  <w:p w:rsidR="00C40902" w:rsidRPr="00823BD3" w:rsidRDefault="00C40902" w:rsidP="00B2678C">
    <w:pPr>
      <w:pStyle w:val="Stopka"/>
      <w:jc w:val="center"/>
      <w:rPr>
        <w:rFonts w:ascii="Calibri" w:hAnsi="Calibri" w:cs="Calibri"/>
        <w:sz w:val="22"/>
        <w:szCs w:val="22"/>
      </w:rPr>
    </w:pPr>
    <w:r w:rsidRPr="00C008C1">
      <w:rPr>
        <w:rFonts w:ascii="Calibri" w:hAnsi="Calibri" w:cs="Calibri"/>
        <w:i/>
        <w:iCs/>
        <w:sz w:val="22"/>
        <w:szCs w:val="22"/>
      </w:rPr>
      <w:t xml:space="preserve">Strona </w:t>
    </w:r>
    <w:r w:rsidRPr="00C008C1">
      <w:rPr>
        <w:rFonts w:ascii="Calibri" w:hAnsi="Calibri" w:cs="Calibri"/>
        <w:i/>
        <w:iCs/>
        <w:sz w:val="22"/>
        <w:szCs w:val="22"/>
      </w:rPr>
      <w:fldChar w:fldCharType="begin"/>
    </w:r>
    <w:r w:rsidRPr="00C008C1">
      <w:rPr>
        <w:rFonts w:ascii="Calibri" w:hAnsi="Calibri" w:cs="Calibri"/>
        <w:i/>
        <w:iCs/>
        <w:sz w:val="22"/>
        <w:szCs w:val="22"/>
      </w:rPr>
      <w:instrText xml:space="preserve">PAGE  </w:instrText>
    </w:r>
    <w:r w:rsidRPr="00C008C1">
      <w:rPr>
        <w:rFonts w:ascii="Calibri" w:hAnsi="Calibri" w:cs="Calibri"/>
        <w:i/>
        <w:iCs/>
        <w:sz w:val="22"/>
        <w:szCs w:val="22"/>
      </w:rPr>
      <w:fldChar w:fldCharType="separate"/>
    </w:r>
    <w:r w:rsidR="004C5304">
      <w:rPr>
        <w:rFonts w:ascii="Calibri" w:hAnsi="Calibri" w:cs="Calibri"/>
        <w:i/>
        <w:iCs/>
        <w:noProof/>
        <w:sz w:val="22"/>
        <w:szCs w:val="22"/>
      </w:rPr>
      <w:t>21</w:t>
    </w:r>
    <w:r w:rsidRPr="00C008C1">
      <w:rPr>
        <w:rFonts w:ascii="Calibri" w:hAnsi="Calibri" w:cs="Calibr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F3" w:rsidRDefault="002455F3">
      <w:r>
        <w:separator/>
      </w:r>
    </w:p>
  </w:footnote>
  <w:footnote w:type="continuationSeparator" w:id="0">
    <w:p w:rsidR="002455F3" w:rsidRDefault="0024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2" w:rsidRPr="00230742" w:rsidRDefault="00C40902" w:rsidP="00B2678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E424D46" wp14:editId="409B4F12">
          <wp:simplePos x="0" y="0"/>
          <wp:positionH relativeFrom="column">
            <wp:posOffset>4311015</wp:posOffset>
          </wp:positionH>
          <wp:positionV relativeFrom="paragraph">
            <wp:posOffset>-272415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1353ACF" wp14:editId="121DE5CD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005B1B5" wp14:editId="157F242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902" w:rsidRPr="00230742" w:rsidRDefault="00C40902" w:rsidP="00B2678C">
    <w:pPr>
      <w:pStyle w:val="Nagwek"/>
      <w:rPr>
        <w:noProof/>
      </w:rPr>
    </w:pPr>
  </w:p>
  <w:p w:rsidR="00C40902" w:rsidRPr="00230742" w:rsidRDefault="00C40902" w:rsidP="00B2678C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C40902" w:rsidRPr="00C008C1" w:rsidRDefault="00C40902" w:rsidP="00B2678C">
    <w:pPr>
      <w:pStyle w:val="Nagwek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4999C261" wp14:editId="2AC2EC84">
              <wp:simplePos x="0" y="0"/>
              <wp:positionH relativeFrom="column">
                <wp:posOffset>-571500</wp:posOffset>
              </wp:positionH>
              <wp:positionV relativeFrom="paragraph">
                <wp:posOffset>224789</wp:posOffset>
              </wp:positionV>
              <wp:extent cx="6985000" cy="0"/>
              <wp:effectExtent l="0" t="0" r="25400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7.7pt" to="5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e3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Gfp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">
              <w10:wrap type="square"/>
            </v:line>
          </w:pict>
        </mc:Fallback>
      </mc:AlternateContent>
    </w:r>
    <w:r>
      <w:rPr>
        <w:rFonts w:ascii="Calibri" w:hAnsi="Calibri"/>
        <w:sz w:val="22"/>
        <w:szCs w:val="22"/>
      </w:rPr>
      <w:t>Znak sprawy: IZP.272.8.2013</w:t>
    </w:r>
  </w:p>
  <w:p w:rsidR="00C40902" w:rsidRPr="00823BD3" w:rsidRDefault="00C40902" w:rsidP="00B26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2" w:rsidRPr="00230742" w:rsidRDefault="00C40902" w:rsidP="00B2678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DD710" wp14:editId="7AC05EFE">
          <wp:simplePos x="0" y="0"/>
          <wp:positionH relativeFrom="column">
            <wp:posOffset>55880</wp:posOffset>
          </wp:positionH>
          <wp:positionV relativeFrom="paragraph">
            <wp:posOffset>-139700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0942D7" wp14:editId="1B5602A8">
          <wp:simplePos x="0" y="0"/>
          <wp:positionH relativeFrom="column">
            <wp:posOffset>4546600</wp:posOffset>
          </wp:positionH>
          <wp:positionV relativeFrom="paragraph">
            <wp:posOffset>-88900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6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B0A49F" wp14:editId="0CA84D71">
          <wp:simplePos x="0" y="0"/>
          <wp:positionH relativeFrom="column">
            <wp:posOffset>7532370</wp:posOffset>
          </wp:positionH>
          <wp:positionV relativeFrom="paragraph">
            <wp:posOffset>-143510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7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902" w:rsidRPr="00230742" w:rsidRDefault="00C40902" w:rsidP="00B2678C">
    <w:pPr>
      <w:pStyle w:val="Nagwek"/>
      <w:rPr>
        <w:noProof/>
      </w:rPr>
    </w:pPr>
  </w:p>
  <w:p w:rsidR="00C40902" w:rsidRPr="00230742" w:rsidRDefault="00C40902" w:rsidP="00B2678C">
    <w:pPr>
      <w:pStyle w:val="Nagwek"/>
      <w:tabs>
        <w:tab w:val="clear" w:pos="4536"/>
        <w:tab w:val="clear" w:pos="9072"/>
        <w:tab w:val="left" w:pos="1524"/>
      </w:tabs>
    </w:pPr>
    <w:r>
      <w:tab/>
    </w:r>
  </w:p>
  <w:p w:rsidR="00C40902" w:rsidRPr="00C008C1" w:rsidRDefault="00C40902" w:rsidP="00B2678C">
    <w:pPr>
      <w:pStyle w:val="Nagwek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Znak sprawy: IZP.272.8.2013</w:t>
    </w:r>
  </w:p>
  <w:p w:rsidR="00C40902" w:rsidRPr="00DD0599" w:rsidRDefault="00C40902" w:rsidP="00B2678C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BBE53A5" wp14:editId="2F9BBFBB">
              <wp:simplePos x="0" y="0"/>
              <wp:positionH relativeFrom="column">
                <wp:posOffset>-567055</wp:posOffset>
              </wp:positionH>
              <wp:positionV relativeFrom="paragraph">
                <wp:posOffset>56514</wp:posOffset>
              </wp:positionV>
              <wp:extent cx="10483215" cy="0"/>
              <wp:effectExtent l="0" t="0" r="13335" b="19050"/>
              <wp:wrapSquare wrapText="bothSides"/>
              <wp:docPr id="3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83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4.65pt,4.45pt" to="78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W0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0"/>
    <w:multiLevelType w:val="multilevel"/>
    <w:tmpl w:val="00000020"/>
    <w:name w:val="WW8Num4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3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4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4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3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4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34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340"/>
        </w:tabs>
      </w:pPr>
      <w:rPr>
        <w:rFonts w:cs="Times New Roman"/>
      </w:rPr>
    </w:lvl>
  </w:abstractNum>
  <w:abstractNum w:abstractNumId="2">
    <w:nsid w:val="01C214B9"/>
    <w:multiLevelType w:val="hybridMultilevel"/>
    <w:tmpl w:val="602E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0509548C"/>
    <w:multiLevelType w:val="hybridMultilevel"/>
    <w:tmpl w:val="F2F06688"/>
    <w:lvl w:ilvl="0" w:tplc="088C3E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05C79"/>
    <w:multiLevelType w:val="hybridMultilevel"/>
    <w:tmpl w:val="D3A8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E2DFD"/>
    <w:multiLevelType w:val="hybridMultilevel"/>
    <w:tmpl w:val="32704CA4"/>
    <w:lvl w:ilvl="0" w:tplc="C742D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291EDDE8">
      <w:start w:val="1"/>
      <w:numFmt w:val="decimal"/>
      <w:lvlText w:val="%2)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75607"/>
    <w:multiLevelType w:val="hybridMultilevel"/>
    <w:tmpl w:val="0AC0DECA"/>
    <w:lvl w:ilvl="0" w:tplc="828EE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F6503"/>
    <w:multiLevelType w:val="hybridMultilevel"/>
    <w:tmpl w:val="04408E26"/>
    <w:lvl w:ilvl="0" w:tplc="DF86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3821AFD"/>
    <w:multiLevelType w:val="hybridMultilevel"/>
    <w:tmpl w:val="084EDA9E"/>
    <w:lvl w:ilvl="0" w:tplc="87BA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B05405"/>
    <w:multiLevelType w:val="hybridMultilevel"/>
    <w:tmpl w:val="F53EEC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BA4C20"/>
    <w:multiLevelType w:val="hybridMultilevel"/>
    <w:tmpl w:val="B3707C48"/>
    <w:lvl w:ilvl="0" w:tplc="31B8E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298EC7E">
      <w:start w:val="1"/>
      <w:numFmt w:val="decimal"/>
      <w:lvlText w:val="%2)"/>
      <w:lvlJc w:val="left"/>
      <w:pPr>
        <w:tabs>
          <w:tab w:val="num" w:pos="144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855BA5"/>
    <w:multiLevelType w:val="hybridMultilevel"/>
    <w:tmpl w:val="EA92A3B2"/>
    <w:lvl w:ilvl="0" w:tplc="0246A8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8079CC"/>
    <w:multiLevelType w:val="singleLevel"/>
    <w:tmpl w:val="B9BE570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8">
    <w:nsid w:val="354F690C"/>
    <w:multiLevelType w:val="singleLevel"/>
    <w:tmpl w:val="E5C8C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3F096F"/>
    <w:multiLevelType w:val="hybridMultilevel"/>
    <w:tmpl w:val="0CCEB9FC"/>
    <w:lvl w:ilvl="0" w:tplc="6F14D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3E63B5"/>
    <w:multiLevelType w:val="hybridMultilevel"/>
    <w:tmpl w:val="F3B88002"/>
    <w:lvl w:ilvl="0" w:tplc="609A8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22">
    <w:nsid w:val="3FF25D56"/>
    <w:multiLevelType w:val="hybridMultilevel"/>
    <w:tmpl w:val="EF2E5126"/>
    <w:lvl w:ilvl="0" w:tplc="6FBE3A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912A39"/>
    <w:multiLevelType w:val="hybridMultilevel"/>
    <w:tmpl w:val="7340DBF0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E243F3"/>
    <w:multiLevelType w:val="hybridMultilevel"/>
    <w:tmpl w:val="1A00F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2E20A7"/>
    <w:multiLevelType w:val="hybridMultilevel"/>
    <w:tmpl w:val="CBFAD8FA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625E9B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8">
    <w:nsid w:val="4D4E6BD7"/>
    <w:multiLevelType w:val="hybridMultilevel"/>
    <w:tmpl w:val="E7FEA25E"/>
    <w:lvl w:ilvl="0" w:tplc="81644B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13B2A"/>
    <w:multiLevelType w:val="hybridMultilevel"/>
    <w:tmpl w:val="98706D3C"/>
    <w:lvl w:ilvl="0" w:tplc="02D60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0E23553"/>
    <w:multiLevelType w:val="hybridMultilevel"/>
    <w:tmpl w:val="6A362A0C"/>
    <w:lvl w:ilvl="0" w:tplc="81644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D80D5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24D20"/>
    <w:multiLevelType w:val="hybridMultilevel"/>
    <w:tmpl w:val="AF76C49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3">
    <w:nsid w:val="55142C79"/>
    <w:multiLevelType w:val="hybridMultilevel"/>
    <w:tmpl w:val="7B5E4118"/>
    <w:lvl w:ilvl="0" w:tplc="83E69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4">
    <w:nsid w:val="55C063F6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EE4949"/>
    <w:multiLevelType w:val="multilevel"/>
    <w:tmpl w:val="C75A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684C6AF7"/>
    <w:multiLevelType w:val="hybridMultilevel"/>
    <w:tmpl w:val="D112387C"/>
    <w:lvl w:ilvl="0" w:tplc="291ED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  <w:rPr>
        <w:rFonts w:cs="Times New Roman"/>
      </w:rPr>
    </w:lvl>
  </w:abstractNum>
  <w:abstractNum w:abstractNumId="40">
    <w:nsid w:val="6AE47B3D"/>
    <w:multiLevelType w:val="multilevel"/>
    <w:tmpl w:val="B582D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1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39"/>
  </w:num>
  <w:num w:numId="4">
    <w:abstractNumId w:val="5"/>
  </w:num>
  <w:num w:numId="5">
    <w:abstractNumId w:val="20"/>
  </w:num>
  <w:num w:numId="6">
    <w:abstractNumId w:val="26"/>
  </w:num>
  <w:num w:numId="7">
    <w:abstractNumId w:val="4"/>
  </w:num>
  <w:num w:numId="8">
    <w:abstractNumId w:val="23"/>
  </w:num>
  <w:num w:numId="9">
    <w:abstractNumId w:val="12"/>
  </w:num>
  <w:num w:numId="10">
    <w:abstractNumId w:val="42"/>
  </w:num>
  <w:num w:numId="11">
    <w:abstractNumId w:val="16"/>
  </w:num>
  <w:num w:numId="12">
    <w:abstractNumId w:val="37"/>
  </w:num>
  <w:num w:numId="13">
    <w:abstractNumId w:val="36"/>
  </w:num>
  <w:num w:numId="14">
    <w:abstractNumId w:val="41"/>
  </w:num>
  <w:num w:numId="15">
    <w:abstractNumId w:val="30"/>
  </w:num>
  <w:num w:numId="16">
    <w:abstractNumId w:val="14"/>
  </w:num>
  <w:num w:numId="17">
    <w:abstractNumId w:val="33"/>
  </w:num>
  <w:num w:numId="18">
    <w:abstractNumId w:val="8"/>
  </w:num>
  <w:num w:numId="19">
    <w:abstractNumId w:val="27"/>
  </w:num>
  <w:num w:numId="20">
    <w:abstractNumId w:val="9"/>
  </w:num>
  <w:num w:numId="21">
    <w:abstractNumId w:val="21"/>
  </w:num>
  <w:num w:numId="22">
    <w:abstractNumId w:val="13"/>
  </w:num>
  <w:num w:numId="23">
    <w:abstractNumId w:val="22"/>
  </w:num>
  <w:num w:numId="24">
    <w:abstractNumId w:val="35"/>
  </w:num>
  <w:num w:numId="25">
    <w:abstractNumId w:val="10"/>
  </w:num>
  <w:num w:numId="26">
    <w:abstractNumId w:val="32"/>
  </w:num>
  <w:num w:numId="27">
    <w:abstractNumId w:val="7"/>
  </w:num>
  <w:num w:numId="28">
    <w:abstractNumId w:val="28"/>
  </w:num>
  <w:num w:numId="29">
    <w:abstractNumId w:val="38"/>
  </w:num>
  <w:num w:numId="30">
    <w:abstractNumId w:val="19"/>
  </w:num>
  <w:num w:numId="31">
    <w:abstractNumId w:val="11"/>
  </w:num>
  <w:num w:numId="32">
    <w:abstractNumId w:val="15"/>
  </w:num>
  <w:num w:numId="33">
    <w:abstractNumId w:val="29"/>
  </w:num>
  <w:num w:numId="34">
    <w:abstractNumId w:val="2"/>
  </w:num>
  <w:num w:numId="35">
    <w:abstractNumId w:val="40"/>
  </w:num>
  <w:num w:numId="36">
    <w:abstractNumId w:val="18"/>
  </w:num>
  <w:num w:numId="37">
    <w:abstractNumId w:val="17"/>
  </w:num>
  <w:num w:numId="38">
    <w:abstractNumId w:val="6"/>
  </w:num>
  <w:num w:numId="39">
    <w:abstractNumId w:val="25"/>
  </w:num>
  <w:num w:numId="40">
    <w:abstractNumId w:val="34"/>
  </w:num>
  <w:num w:numId="41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6"/>
    <w:rsid w:val="00017D94"/>
    <w:rsid w:val="00025434"/>
    <w:rsid w:val="00025DCA"/>
    <w:rsid w:val="00050450"/>
    <w:rsid w:val="00061B6F"/>
    <w:rsid w:val="000642C0"/>
    <w:rsid w:val="000B3AA9"/>
    <w:rsid w:val="000C6EF5"/>
    <w:rsid w:val="000D44C6"/>
    <w:rsid w:val="000D4970"/>
    <w:rsid w:val="000E3BD4"/>
    <w:rsid w:val="000F5902"/>
    <w:rsid w:val="00124127"/>
    <w:rsid w:val="00124423"/>
    <w:rsid w:val="00165ED3"/>
    <w:rsid w:val="00173414"/>
    <w:rsid w:val="001A151C"/>
    <w:rsid w:val="001A1538"/>
    <w:rsid w:val="001B557C"/>
    <w:rsid w:val="001D477E"/>
    <w:rsid w:val="001E092B"/>
    <w:rsid w:val="001E3A83"/>
    <w:rsid w:val="001F0D7E"/>
    <w:rsid w:val="001F2E50"/>
    <w:rsid w:val="00221F99"/>
    <w:rsid w:val="002234C3"/>
    <w:rsid w:val="00224952"/>
    <w:rsid w:val="00230742"/>
    <w:rsid w:val="00237614"/>
    <w:rsid w:val="00240321"/>
    <w:rsid w:val="0024225D"/>
    <w:rsid w:val="002455F3"/>
    <w:rsid w:val="00254DBA"/>
    <w:rsid w:val="00255D61"/>
    <w:rsid w:val="0025721F"/>
    <w:rsid w:val="00260312"/>
    <w:rsid w:val="00264F14"/>
    <w:rsid w:val="00277520"/>
    <w:rsid w:val="0028794C"/>
    <w:rsid w:val="00295310"/>
    <w:rsid w:val="002A6B59"/>
    <w:rsid w:val="002B1463"/>
    <w:rsid w:val="002B1E8D"/>
    <w:rsid w:val="002D1838"/>
    <w:rsid w:val="002E71D7"/>
    <w:rsid w:val="003364DA"/>
    <w:rsid w:val="00340C38"/>
    <w:rsid w:val="00373EB2"/>
    <w:rsid w:val="003A3AD6"/>
    <w:rsid w:val="003C0455"/>
    <w:rsid w:val="003D0760"/>
    <w:rsid w:val="003D7362"/>
    <w:rsid w:val="003D73E8"/>
    <w:rsid w:val="003F3953"/>
    <w:rsid w:val="003F50C6"/>
    <w:rsid w:val="003F5218"/>
    <w:rsid w:val="003F5556"/>
    <w:rsid w:val="004034DE"/>
    <w:rsid w:val="004051FE"/>
    <w:rsid w:val="00406091"/>
    <w:rsid w:val="00410A58"/>
    <w:rsid w:val="004219DF"/>
    <w:rsid w:val="00440489"/>
    <w:rsid w:val="0045021D"/>
    <w:rsid w:val="00450DEC"/>
    <w:rsid w:val="0045272B"/>
    <w:rsid w:val="0045634B"/>
    <w:rsid w:val="00465B78"/>
    <w:rsid w:val="00480BFB"/>
    <w:rsid w:val="00485414"/>
    <w:rsid w:val="004A448A"/>
    <w:rsid w:val="004B2DCF"/>
    <w:rsid w:val="004B40BE"/>
    <w:rsid w:val="004C5304"/>
    <w:rsid w:val="004C76FD"/>
    <w:rsid w:val="004D2C8E"/>
    <w:rsid w:val="004F4E69"/>
    <w:rsid w:val="005334BB"/>
    <w:rsid w:val="00554F14"/>
    <w:rsid w:val="00555C8F"/>
    <w:rsid w:val="00563B99"/>
    <w:rsid w:val="005901C0"/>
    <w:rsid w:val="00595FB8"/>
    <w:rsid w:val="005C0854"/>
    <w:rsid w:val="005C0DB3"/>
    <w:rsid w:val="005C7968"/>
    <w:rsid w:val="005E0136"/>
    <w:rsid w:val="005E2C5F"/>
    <w:rsid w:val="005F14C8"/>
    <w:rsid w:val="00603320"/>
    <w:rsid w:val="0062169E"/>
    <w:rsid w:val="006320F1"/>
    <w:rsid w:val="006751FB"/>
    <w:rsid w:val="00684F2F"/>
    <w:rsid w:val="006863BD"/>
    <w:rsid w:val="006A0CB6"/>
    <w:rsid w:val="006A6280"/>
    <w:rsid w:val="006A7B9D"/>
    <w:rsid w:val="006B1024"/>
    <w:rsid w:val="006B6085"/>
    <w:rsid w:val="006B740B"/>
    <w:rsid w:val="006E1C5D"/>
    <w:rsid w:val="006F69E4"/>
    <w:rsid w:val="007143B0"/>
    <w:rsid w:val="007218FA"/>
    <w:rsid w:val="0072626C"/>
    <w:rsid w:val="00726E69"/>
    <w:rsid w:val="00733AC1"/>
    <w:rsid w:val="007367EA"/>
    <w:rsid w:val="0074205A"/>
    <w:rsid w:val="00751FDF"/>
    <w:rsid w:val="00756CFB"/>
    <w:rsid w:val="00763117"/>
    <w:rsid w:val="00770D80"/>
    <w:rsid w:val="007B6E3F"/>
    <w:rsid w:val="007D1625"/>
    <w:rsid w:val="007D1E4E"/>
    <w:rsid w:val="007D3DD5"/>
    <w:rsid w:val="007E1219"/>
    <w:rsid w:val="007E3425"/>
    <w:rsid w:val="007E5C67"/>
    <w:rsid w:val="008155FC"/>
    <w:rsid w:val="00823BD3"/>
    <w:rsid w:val="0085723A"/>
    <w:rsid w:val="00860172"/>
    <w:rsid w:val="00862D9C"/>
    <w:rsid w:val="00864570"/>
    <w:rsid w:val="00865E9F"/>
    <w:rsid w:val="00866E33"/>
    <w:rsid w:val="00873589"/>
    <w:rsid w:val="00873966"/>
    <w:rsid w:val="00874B56"/>
    <w:rsid w:val="00877FDF"/>
    <w:rsid w:val="008972EB"/>
    <w:rsid w:val="008B239E"/>
    <w:rsid w:val="008B45EA"/>
    <w:rsid w:val="008B5B68"/>
    <w:rsid w:val="008B5F06"/>
    <w:rsid w:val="008B7A07"/>
    <w:rsid w:val="008C1DBE"/>
    <w:rsid w:val="008F3B26"/>
    <w:rsid w:val="008F50E5"/>
    <w:rsid w:val="008F614B"/>
    <w:rsid w:val="009035EF"/>
    <w:rsid w:val="00903F0D"/>
    <w:rsid w:val="009135E0"/>
    <w:rsid w:val="009226DB"/>
    <w:rsid w:val="00925845"/>
    <w:rsid w:val="00934A60"/>
    <w:rsid w:val="00934BB5"/>
    <w:rsid w:val="0093584C"/>
    <w:rsid w:val="0093775B"/>
    <w:rsid w:val="009715F0"/>
    <w:rsid w:val="009B34A1"/>
    <w:rsid w:val="009B4768"/>
    <w:rsid w:val="009C0516"/>
    <w:rsid w:val="009D4542"/>
    <w:rsid w:val="009E0283"/>
    <w:rsid w:val="009E28B5"/>
    <w:rsid w:val="009F30C4"/>
    <w:rsid w:val="009F550D"/>
    <w:rsid w:val="00A13701"/>
    <w:rsid w:val="00A16314"/>
    <w:rsid w:val="00A40525"/>
    <w:rsid w:val="00A468DF"/>
    <w:rsid w:val="00A50CCA"/>
    <w:rsid w:val="00A52298"/>
    <w:rsid w:val="00A668CB"/>
    <w:rsid w:val="00A832D4"/>
    <w:rsid w:val="00A9144C"/>
    <w:rsid w:val="00A95526"/>
    <w:rsid w:val="00A961E3"/>
    <w:rsid w:val="00AB6B30"/>
    <w:rsid w:val="00AD1C06"/>
    <w:rsid w:val="00AD6575"/>
    <w:rsid w:val="00AE20F6"/>
    <w:rsid w:val="00B107AA"/>
    <w:rsid w:val="00B24ABF"/>
    <w:rsid w:val="00B2678C"/>
    <w:rsid w:val="00B407DC"/>
    <w:rsid w:val="00B70676"/>
    <w:rsid w:val="00B7501B"/>
    <w:rsid w:val="00B818BF"/>
    <w:rsid w:val="00B864BD"/>
    <w:rsid w:val="00B90840"/>
    <w:rsid w:val="00B97ED8"/>
    <w:rsid w:val="00BB4FAC"/>
    <w:rsid w:val="00BC0DD2"/>
    <w:rsid w:val="00BD4ACD"/>
    <w:rsid w:val="00BD5931"/>
    <w:rsid w:val="00BE488A"/>
    <w:rsid w:val="00C00469"/>
    <w:rsid w:val="00C008C1"/>
    <w:rsid w:val="00C40902"/>
    <w:rsid w:val="00C45855"/>
    <w:rsid w:val="00C61278"/>
    <w:rsid w:val="00C65854"/>
    <w:rsid w:val="00CA4961"/>
    <w:rsid w:val="00CB2DB0"/>
    <w:rsid w:val="00D06C21"/>
    <w:rsid w:val="00D15961"/>
    <w:rsid w:val="00D163DA"/>
    <w:rsid w:val="00D252D3"/>
    <w:rsid w:val="00D331D4"/>
    <w:rsid w:val="00D419D9"/>
    <w:rsid w:val="00D6536D"/>
    <w:rsid w:val="00D82350"/>
    <w:rsid w:val="00D94AB0"/>
    <w:rsid w:val="00DA7416"/>
    <w:rsid w:val="00DB40C5"/>
    <w:rsid w:val="00DC36CA"/>
    <w:rsid w:val="00DD0599"/>
    <w:rsid w:val="00DF41BC"/>
    <w:rsid w:val="00DF7F16"/>
    <w:rsid w:val="00E14F26"/>
    <w:rsid w:val="00E31EF4"/>
    <w:rsid w:val="00E47605"/>
    <w:rsid w:val="00E47C46"/>
    <w:rsid w:val="00E57E5B"/>
    <w:rsid w:val="00E6070F"/>
    <w:rsid w:val="00E635D8"/>
    <w:rsid w:val="00E8592A"/>
    <w:rsid w:val="00E863C1"/>
    <w:rsid w:val="00E922D2"/>
    <w:rsid w:val="00EB5B90"/>
    <w:rsid w:val="00EB75AD"/>
    <w:rsid w:val="00EC2D8D"/>
    <w:rsid w:val="00EE1720"/>
    <w:rsid w:val="00EF1250"/>
    <w:rsid w:val="00F00E9A"/>
    <w:rsid w:val="00F16A99"/>
    <w:rsid w:val="00F30904"/>
    <w:rsid w:val="00F31D70"/>
    <w:rsid w:val="00F34391"/>
    <w:rsid w:val="00F35DE7"/>
    <w:rsid w:val="00F40101"/>
    <w:rsid w:val="00F45720"/>
    <w:rsid w:val="00F613B5"/>
    <w:rsid w:val="00F62FB8"/>
    <w:rsid w:val="00F634A6"/>
    <w:rsid w:val="00F67D2B"/>
    <w:rsid w:val="00F717E7"/>
    <w:rsid w:val="00F76B82"/>
    <w:rsid w:val="00FA6F96"/>
    <w:rsid w:val="00FB2256"/>
    <w:rsid w:val="00FC0163"/>
    <w:rsid w:val="00FC2497"/>
    <w:rsid w:val="00FC43C1"/>
    <w:rsid w:val="00FE5E5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45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 w:cs="Calibri"/>
      <w:b/>
      <w:bCs/>
      <w:i/>
      <w:iCs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9"/>
      </w:numPr>
      <w:tabs>
        <w:tab w:val="clear" w:pos="360"/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 w:cs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51FE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3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312"/>
    <w:rPr>
      <w:sz w:val="16"/>
      <w:szCs w:val="16"/>
    </w:rPr>
  </w:style>
  <w:style w:type="paragraph" w:customStyle="1" w:styleId="Akapitzlist1">
    <w:name w:val="Akapit z listą1"/>
    <w:basedOn w:val="Normalny"/>
    <w:rsid w:val="00260312"/>
    <w:pPr>
      <w:suppressAutoHyphens/>
      <w:ind w:left="720"/>
    </w:pPr>
    <w:rPr>
      <w:rFonts w:eastAsia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F457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9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70676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45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331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676"/>
    <w:rPr>
      <w:rFonts w:ascii="Calibri" w:hAnsi="Calibri" w:cs="Calibri"/>
      <w:b/>
      <w:bCs/>
      <w:i/>
      <w:iCs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331D4"/>
    <w:rPr>
      <w:rFonts w:ascii="Cambria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70676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70676"/>
    <w:rPr>
      <w:rFonts w:eastAsia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D1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51FE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7D1625"/>
    <w:pPr>
      <w:spacing w:line="360" w:lineRule="auto"/>
      <w:ind w:right="23"/>
      <w:jc w:val="both"/>
    </w:pPr>
  </w:style>
  <w:style w:type="paragraph" w:customStyle="1" w:styleId="ListParagraph1">
    <w:name w:val="List Paragraph1"/>
    <w:basedOn w:val="Normalny"/>
    <w:uiPriority w:val="99"/>
    <w:rsid w:val="00440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6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5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Lista">
    <w:name w:val="List"/>
    <w:basedOn w:val="Normalny"/>
    <w:uiPriority w:val="99"/>
    <w:rsid w:val="006A6280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A6280"/>
    <w:rPr>
      <w:rFonts w:eastAsia="Times New Roman"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6A628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A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1">
    <w:name w:val="Styl1"/>
    <w:basedOn w:val="Nagwek1"/>
    <w:link w:val="Styl1Znak"/>
    <w:uiPriority w:val="99"/>
    <w:rsid w:val="006A6280"/>
    <w:pPr>
      <w:numPr>
        <w:numId w:val="9"/>
      </w:numPr>
      <w:tabs>
        <w:tab w:val="clear" w:pos="360"/>
        <w:tab w:val="num" w:pos="720"/>
      </w:tabs>
      <w:spacing w:before="0" w:after="0" w:line="240" w:lineRule="auto"/>
      <w:ind w:left="357" w:hanging="357"/>
    </w:pPr>
  </w:style>
  <w:style w:type="character" w:customStyle="1" w:styleId="Styl1Znak">
    <w:name w:val="Styl1 Znak"/>
    <w:basedOn w:val="Nagwek1Znak"/>
    <w:link w:val="Styl1"/>
    <w:uiPriority w:val="99"/>
    <w:locked/>
    <w:rsid w:val="006A6280"/>
    <w:rPr>
      <w:rFonts w:ascii="Calibri" w:hAnsi="Calibri" w:cs="Calibri"/>
      <w:b/>
      <w:bCs/>
      <w:i/>
      <w:iCs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F62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62FB8"/>
    <w:rPr>
      <w:rFonts w:eastAsia="Times New Roman"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B2678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2678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 w:cs="Calibri"/>
      <w:b/>
      <w:bCs/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B26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51FE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BD4AC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Odwoaniedokomentarza">
    <w:name w:val="annotation reference"/>
    <w:basedOn w:val="Domylnaczcionkaakapitu"/>
    <w:uiPriority w:val="99"/>
    <w:rsid w:val="007218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1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218F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218F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72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18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0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25DCA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25DC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934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34A60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874B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1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3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312"/>
    <w:rPr>
      <w:sz w:val="16"/>
      <w:szCs w:val="16"/>
    </w:rPr>
  </w:style>
  <w:style w:type="paragraph" w:customStyle="1" w:styleId="Akapitzlist1">
    <w:name w:val="Akapit z listą1"/>
    <w:basedOn w:val="Normalny"/>
    <w:rsid w:val="00260312"/>
    <w:pPr>
      <w:suppressAutoHyphens/>
      <w:ind w:left="720"/>
    </w:pPr>
    <w:rPr>
      <w:rFonts w:eastAsia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F457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wolowski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A8F6-72ED-4533-8863-AFC94D3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6386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ROE</Company>
  <LinksUpToDate>false</LinksUpToDate>
  <CharactersWithSpaces>44613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mmielcarek</dc:creator>
  <cp:lastModifiedBy>Daniel</cp:lastModifiedBy>
  <cp:revision>32</cp:revision>
  <cp:lastPrinted>2013-02-14T09:54:00Z</cp:lastPrinted>
  <dcterms:created xsi:type="dcterms:W3CDTF">2013-02-14T10:58:00Z</dcterms:created>
  <dcterms:modified xsi:type="dcterms:W3CDTF">2013-02-15T16:27:00Z</dcterms:modified>
</cp:coreProperties>
</file>