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4" w:rsidRPr="00281E74" w:rsidRDefault="00A774F5" w:rsidP="002E78F3">
      <w:pPr>
        <w:spacing w:after="0" w:line="240" w:lineRule="auto"/>
        <w:jc w:val="right"/>
      </w:pPr>
      <w:r w:rsidRPr="00281E74">
        <w:t xml:space="preserve">Wołów, dnia </w:t>
      </w:r>
      <w:r w:rsidR="00281E74" w:rsidRPr="00281E74">
        <w:t xml:space="preserve">03.06.2014 </w:t>
      </w:r>
      <w:proofErr w:type="gramStart"/>
      <w:r w:rsidR="00CA7AE4" w:rsidRPr="00281E74">
        <w:t>r</w:t>
      </w:r>
      <w:proofErr w:type="gramEnd"/>
      <w:r w:rsidR="00CA7AE4" w:rsidRPr="00281E74">
        <w:t>.</w:t>
      </w:r>
    </w:p>
    <w:p w:rsidR="00A774F5" w:rsidRPr="00281E74" w:rsidRDefault="00A774F5" w:rsidP="002E78F3">
      <w:pPr>
        <w:spacing w:after="0" w:line="240" w:lineRule="auto"/>
        <w:jc w:val="center"/>
      </w:pPr>
    </w:p>
    <w:p w:rsidR="00A774F5" w:rsidRPr="00281E74" w:rsidRDefault="00A774F5" w:rsidP="002E78F3">
      <w:pPr>
        <w:spacing w:after="0" w:line="240" w:lineRule="auto"/>
        <w:jc w:val="center"/>
        <w:rPr>
          <w:b/>
          <w:bCs/>
          <w:sz w:val="28"/>
        </w:rPr>
      </w:pPr>
      <w:r w:rsidRPr="00281E74">
        <w:rPr>
          <w:b/>
          <w:bCs/>
          <w:sz w:val="28"/>
        </w:rPr>
        <w:t>ZAPYTANIE OFERTOWE</w:t>
      </w:r>
    </w:p>
    <w:p w:rsidR="00AD0381" w:rsidRPr="00281E74" w:rsidRDefault="00AD0381" w:rsidP="002E78F3">
      <w:pPr>
        <w:spacing w:after="0" w:line="240" w:lineRule="auto"/>
        <w:jc w:val="center"/>
        <w:rPr>
          <w:b/>
          <w:bCs/>
        </w:rPr>
      </w:pPr>
    </w:p>
    <w:p w:rsidR="00A774F5" w:rsidRPr="00281E74" w:rsidRDefault="00A774F5" w:rsidP="002E78F3">
      <w:pPr>
        <w:spacing w:after="0" w:line="240" w:lineRule="auto"/>
        <w:jc w:val="center"/>
        <w:rPr>
          <w:b/>
          <w:bCs/>
        </w:rPr>
      </w:pPr>
      <w:proofErr w:type="gramStart"/>
      <w:r w:rsidRPr="00281E74">
        <w:rPr>
          <w:b/>
          <w:bCs/>
        </w:rPr>
        <w:t>dotyczące</w:t>
      </w:r>
      <w:proofErr w:type="gramEnd"/>
      <w:r w:rsidRPr="00281E74">
        <w:rPr>
          <w:b/>
          <w:bCs/>
        </w:rPr>
        <w:t xml:space="preserve"> </w:t>
      </w:r>
      <w:r w:rsidR="00993F08" w:rsidRPr="00281E74">
        <w:rPr>
          <w:b/>
          <w:bCs/>
        </w:rPr>
        <w:t xml:space="preserve">świadczenia usługi dostępu do Internetu w ramach projektu </w:t>
      </w:r>
      <w:r w:rsidRPr="00281E74">
        <w:rPr>
          <w:b/>
          <w:bCs/>
        </w:rPr>
        <w:t xml:space="preserve">pn. </w:t>
      </w:r>
      <w:r w:rsidR="006C16C4" w:rsidRPr="00281E74">
        <w:rPr>
          <w:b/>
          <w:bCs/>
        </w:rPr>
        <w:br/>
      </w:r>
      <w:r w:rsidRPr="00281E74">
        <w:rPr>
          <w:b/>
          <w:bCs/>
        </w:rPr>
        <w:t xml:space="preserve">„Przeciwdziałanie wykluczeniu cyfrowemu w powiecie wołowskim” </w:t>
      </w:r>
    </w:p>
    <w:p w:rsidR="001C3438" w:rsidRPr="00281E74" w:rsidRDefault="001C3438" w:rsidP="001C3438">
      <w:pPr>
        <w:spacing w:after="0" w:line="240" w:lineRule="auto"/>
        <w:jc w:val="both"/>
        <w:rPr>
          <w:bCs/>
        </w:rPr>
      </w:pPr>
    </w:p>
    <w:p w:rsidR="001C3438" w:rsidRPr="00281E74" w:rsidRDefault="001C3438" w:rsidP="001C3438">
      <w:pPr>
        <w:spacing w:after="0" w:line="240" w:lineRule="auto"/>
        <w:jc w:val="both"/>
        <w:rPr>
          <w:bCs/>
        </w:rPr>
      </w:pPr>
      <w:r w:rsidRPr="00281E74">
        <w:rPr>
          <w:bCs/>
        </w:rPr>
        <w:t xml:space="preserve">Szacunkowa wartość zamówienia nie przekracza </w:t>
      </w:r>
      <w:r w:rsidR="00637F6B" w:rsidRPr="00281E74">
        <w:rPr>
          <w:bCs/>
        </w:rPr>
        <w:t xml:space="preserve">30 000 </w:t>
      </w:r>
      <w:r w:rsidRPr="00281E74">
        <w:rPr>
          <w:bCs/>
        </w:rPr>
        <w:t xml:space="preserve">euro. Do niniejszego </w:t>
      </w:r>
      <w:r w:rsidR="00F134B7" w:rsidRPr="00281E74">
        <w:rPr>
          <w:bCs/>
        </w:rPr>
        <w:t xml:space="preserve">zapytania </w:t>
      </w:r>
      <w:r w:rsidRPr="00281E74">
        <w:rPr>
          <w:bCs/>
        </w:rPr>
        <w:t xml:space="preserve">ofertowego nie mają zastosowania przepisy ustawy z dnia 29 stycznia 2004 r. Prawo Zamówień Publicznych (j.t. </w:t>
      </w:r>
      <w:proofErr w:type="spellStart"/>
      <w:r w:rsidRPr="00281E74">
        <w:rPr>
          <w:bCs/>
        </w:rPr>
        <w:t>Dz.U</w:t>
      </w:r>
      <w:proofErr w:type="spellEnd"/>
      <w:r w:rsidRPr="00281E74">
        <w:rPr>
          <w:bCs/>
        </w:rPr>
        <w:t xml:space="preserve">. </w:t>
      </w:r>
      <w:proofErr w:type="gramStart"/>
      <w:r w:rsidRPr="00281E74">
        <w:rPr>
          <w:bCs/>
        </w:rPr>
        <w:t>z</w:t>
      </w:r>
      <w:proofErr w:type="gramEnd"/>
      <w:r w:rsidRPr="00281E74">
        <w:rPr>
          <w:bCs/>
        </w:rPr>
        <w:t xml:space="preserve"> 2013 r. poz. </w:t>
      </w:r>
      <w:r w:rsidR="00795A22" w:rsidRPr="00281E74">
        <w:rPr>
          <w:bCs/>
        </w:rPr>
        <w:t>907</w:t>
      </w:r>
      <w:r w:rsidRPr="00281E74">
        <w:rPr>
          <w:bCs/>
        </w:rPr>
        <w:t xml:space="preserve"> ze zm.).</w:t>
      </w:r>
    </w:p>
    <w:p w:rsidR="00A774F5" w:rsidRPr="00281E74" w:rsidRDefault="00A774F5" w:rsidP="00AD0381">
      <w:pPr>
        <w:pStyle w:val="dan"/>
      </w:pPr>
      <w:r w:rsidRPr="00281E74">
        <w:t>Zamawiający</w:t>
      </w:r>
    </w:p>
    <w:p w:rsidR="00A774F5" w:rsidRPr="00281E74" w:rsidRDefault="00A774F5" w:rsidP="002E78F3">
      <w:pPr>
        <w:spacing w:after="0" w:line="240" w:lineRule="auto"/>
        <w:jc w:val="both"/>
      </w:pPr>
      <w:r w:rsidRPr="00281E74">
        <w:t xml:space="preserve">Powiat </w:t>
      </w:r>
      <w:proofErr w:type="gramStart"/>
      <w:r w:rsidRPr="00281E74">
        <w:t xml:space="preserve">Wołowski , </w:t>
      </w:r>
      <w:proofErr w:type="gramEnd"/>
      <w:r w:rsidRPr="00281E74">
        <w:t>Pl. Piastowski 2, 56 – 100 Wołów</w:t>
      </w:r>
    </w:p>
    <w:p w:rsidR="00A774F5" w:rsidRPr="00281E74" w:rsidRDefault="00A774F5" w:rsidP="002E78F3">
      <w:pPr>
        <w:spacing w:after="0" w:line="240" w:lineRule="auto"/>
        <w:jc w:val="both"/>
      </w:pPr>
      <w:proofErr w:type="gramStart"/>
      <w:r w:rsidRPr="00281E74">
        <w:t>tel</w:t>
      </w:r>
      <w:proofErr w:type="gramEnd"/>
      <w:r w:rsidRPr="00281E74">
        <w:t>. 71/ 380 59 01, fax. 71/380 59 00</w:t>
      </w:r>
    </w:p>
    <w:p w:rsidR="00A774F5" w:rsidRPr="00281E74" w:rsidRDefault="00A774F5" w:rsidP="002E78F3">
      <w:pPr>
        <w:spacing w:after="0" w:line="240" w:lineRule="auto"/>
        <w:jc w:val="both"/>
      </w:pPr>
      <w:r w:rsidRPr="00281E74">
        <w:t>NIP 9880219208</w:t>
      </w:r>
    </w:p>
    <w:p w:rsidR="00A774F5" w:rsidRPr="00281E74" w:rsidRDefault="00A774F5" w:rsidP="00C0317D">
      <w:pPr>
        <w:pStyle w:val="Akapitzlist"/>
        <w:numPr>
          <w:ilvl w:val="0"/>
          <w:numId w:val="6"/>
        </w:numPr>
        <w:spacing w:before="120" w:after="0" w:line="240" w:lineRule="auto"/>
        <w:jc w:val="both"/>
        <w:rPr>
          <w:b/>
          <w:bCs/>
        </w:rPr>
      </w:pPr>
      <w:r w:rsidRPr="00281E74">
        <w:rPr>
          <w:b/>
          <w:bCs/>
        </w:rPr>
        <w:t>Tytuł projektu</w:t>
      </w:r>
    </w:p>
    <w:p w:rsidR="00A774F5" w:rsidRPr="00281E74" w:rsidRDefault="00A774F5" w:rsidP="002E78F3">
      <w:pPr>
        <w:spacing w:after="0" w:line="240" w:lineRule="auto"/>
        <w:jc w:val="both"/>
      </w:pPr>
      <w:r w:rsidRPr="00281E74">
        <w:t>„Przeciwdziałanie wykluczeniu cyfrowemu w powiecie wołowskim”</w:t>
      </w:r>
    </w:p>
    <w:p w:rsidR="00A774F5" w:rsidRPr="00281E74" w:rsidRDefault="00A774F5" w:rsidP="00C0317D">
      <w:pPr>
        <w:pStyle w:val="Akapitzlist"/>
        <w:numPr>
          <w:ilvl w:val="0"/>
          <w:numId w:val="6"/>
        </w:numPr>
        <w:spacing w:before="120" w:after="0" w:line="240" w:lineRule="auto"/>
        <w:jc w:val="both"/>
        <w:rPr>
          <w:b/>
          <w:bCs/>
        </w:rPr>
      </w:pPr>
      <w:r w:rsidRPr="00281E74">
        <w:rPr>
          <w:b/>
          <w:bCs/>
        </w:rPr>
        <w:t>Program, Priorytet, Działanie</w:t>
      </w:r>
    </w:p>
    <w:p w:rsidR="00A774F5" w:rsidRPr="00281E74" w:rsidRDefault="006C16C4" w:rsidP="002E78F3">
      <w:pPr>
        <w:spacing w:after="0" w:line="240" w:lineRule="auto"/>
        <w:jc w:val="both"/>
      </w:pPr>
      <w:r w:rsidRPr="00281E74">
        <w:t xml:space="preserve">Projekt jest współfinansowany przez Unię Europejską ze środków Europejskiego Funduszu Rozwoju Regionalnego w ramach Programu Operacyjnego Innowacyjna Gospodarka, </w:t>
      </w:r>
      <w:r w:rsidR="00A774F5" w:rsidRPr="00281E74">
        <w:t xml:space="preserve">Priorytet VIII Społeczeństwo informacyjne – zwiększenie innowacyjności gospodarki, Działanie 8.3 Przeciwdziałanie wykluczeniu cyfrowemu- </w:t>
      </w:r>
      <w:proofErr w:type="spellStart"/>
      <w:r w:rsidR="00A774F5" w:rsidRPr="00281E74">
        <w:t>eInclusion</w:t>
      </w:r>
      <w:proofErr w:type="spellEnd"/>
      <w:r w:rsidR="00A774F5" w:rsidRPr="00281E74">
        <w:t>.</w:t>
      </w:r>
    </w:p>
    <w:p w:rsidR="00993F08" w:rsidRPr="00281E74" w:rsidRDefault="00A774F5" w:rsidP="00AD0381">
      <w:pPr>
        <w:pStyle w:val="dan"/>
      </w:pPr>
      <w:r w:rsidRPr="00281E74">
        <w:t>Nazwa przedmiotu zamówienia</w:t>
      </w:r>
    </w:p>
    <w:p w:rsidR="000C2CC7" w:rsidRPr="00281E74" w:rsidRDefault="00993F08" w:rsidP="000C2CC7">
      <w:pPr>
        <w:tabs>
          <w:tab w:val="left" w:pos="6412"/>
        </w:tabs>
        <w:spacing w:after="0" w:line="240" w:lineRule="auto"/>
        <w:jc w:val="both"/>
        <w:rPr>
          <w:bCs/>
        </w:rPr>
      </w:pPr>
      <w:r w:rsidRPr="00281E74">
        <w:rPr>
          <w:bCs/>
        </w:rPr>
        <w:t>Świadczenie usługi dostępu do Internetu</w:t>
      </w:r>
      <w:r w:rsidR="000C2CC7" w:rsidRPr="00281E74">
        <w:rPr>
          <w:bCs/>
        </w:rPr>
        <w:t xml:space="preserve"> w ramach projektu pn. „Przeciwdziałanie wykluczeniu cyfrowemu w powiecie wołowskim”</w:t>
      </w:r>
      <w:r w:rsidR="00637F6B" w:rsidRPr="00281E74">
        <w:rPr>
          <w:bCs/>
        </w:rPr>
        <w:t>.</w:t>
      </w:r>
    </w:p>
    <w:p w:rsidR="00CA7AE4" w:rsidRPr="00281E74" w:rsidRDefault="00CA7AE4" w:rsidP="00AD0381">
      <w:pPr>
        <w:pStyle w:val="dan"/>
      </w:pPr>
      <w:r w:rsidRPr="00281E74">
        <w:t>Szczegółowy opis przedmiotu zamówienia</w:t>
      </w:r>
    </w:p>
    <w:p w:rsidR="007D4ABA" w:rsidRPr="00281E74" w:rsidRDefault="007D4ABA" w:rsidP="002E78F3">
      <w:pPr>
        <w:spacing w:after="0" w:line="240" w:lineRule="auto"/>
        <w:jc w:val="both"/>
      </w:pPr>
      <w:r w:rsidRPr="00281E74">
        <w:t>Przedmiotem zamówienia jest zapewnienie dostępu do Internetu poprzez instalację odpowiednich urząd</w:t>
      </w:r>
      <w:r w:rsidR="00FF24D1" w:rsidRPr="00281E74">
        <w:t xml:space="preserve">zeń i uruchomienie połączenia we </w:t>
      </w:r>
      <w:r w:rsidRPr="00281E74">
        <w:t>wskazanych przez Zamawiającego lokalizacjach (domach-mieszkaniach prywatnych, oraz instytucjach)</w:t>
      </w:r>
      <w:r w:rsidR="000A29E6" w:rsidRPr="00281E74">
        <w:t xml:space="preserve"> na terenie powiatu wołowskiego.</w:t>
      </w:r>
    </w:p>
    <w:p w:rsidR="00CC0422" w:rsidRPr="00281E74" w:rsidRDefault="000A29E6" w:rsidP="00637F6B">
      <w:pPr>
        <w:spacing w:after="0" w:line="240" w:lineRule="auto"/>
        <w:jc w:val="both"/>
        <w:rPr>
          <w:b/>
        </w:rPr>
      </w:pPr>
      <w:r w:rsidRPr="00281E74">
        <w:rPr>
          <w:b/>
        </w:rPr>
        <w:t>Zamawiający dokonał podziału przedmiotu zamówienia na części – Wykonawca ma prawo złożyć ofertę na dowolną ilość części (również na wszystkie). Wykonawca ma prawo również do złożenia oferty dla wybranych punktów</w:t>
      </w:r>
      <w:r w:rsidR="00B52A1C" w:rsidRPr="00281E74">
        <w:rPr>
          <w:b/>
        </w:rPr>
        <w:t>.</w:t>
      </w:r>
    </w:p>
    <w:p w:rsidR="000A29E6" w:rsidRPr="00281E74" w:rsidRDefault="000A29E6" w:rsidP="00637F6B">
      <w:pPr>
        <w:spacing w:after="0" w:line="240" w:lineRule="auto"/>
        <w:jc w:val="both"/>
        <w:rPr>
          <w:b/>
        </w:rPr>
      </w:pPr>
      <w:r w:rsidRPr="00281E74">
        <w:rPr>
          <w:b/>
        </w:rPr>
        <w:t>Część 1. Gospodarstwa domowe</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AD4FDC">
        <w:trPr>
          <w:jc w:val="center"/>
        </w:trPr>
        <w:tc>
          <w:tcPr>
            <w:tcW w:w="572" w:type="dxa"/>
            <w:shd w:val="clear" w:color="auto" w:fill="BFBFBF" w:themeFill="background1" w:themeFillShade="BF"/>
            <w:vAlign w:val="center"/>
          </w:tcPr>
          <w:p w:rsidR="00637F6B" w:rsidRPr="00281E74" w:rsidRDefault="00637F6B" w:rsidP="00AD4FDC">
            <w:pPr>
              <w:spacing w:after="0" w:line="240" w:lineRule="auto"/>
              <w:jc w:val="center"/>
              <w:rPr>
                <w:rFonts w:asciiTheme="minorHAnsi" w:hAnsiTheme="minorHAnsi" w:cs="Arial"/>
                <w:b/>
              </w:rPr>
            </w:pPr>
            <w:r w:rsidRPr="00281E74">
              <w:rPr>
                <w:rFonts w:asciiTheme="minorHAnsi" w:hAnsiTheme="minorHAnsi" w:cs="Arial"/>
                <w:b/>
              </w:rPr>
              <w:t>L.</w:t>
            </w:r>
            <w:proofErr w:type="gramStart"/>
            <w:r w:rsidRPr="00281E74">
              <w:rPr>
                <w:rFonts w:asciiTheme="minorHAnsi" w:hAnsiTheme="minorHAnsi" w:cs="Arial"/>
                <w:b/>
              </w:rPr>
              <w:t>p</w:t>
            </w:r>
            <w:proofErr w:type="gramEnd"/>
            <w:r w:rsidRPr="00281E74">
              <w:rPr>
                <w:rFonts w:asciiTheme="minorHAnsi" w:hAnsiTheme="minorHAnsi" w:cs="Arial"/>
                <w:b/>
              </w:rPr>
              <w:t>.</w:t>
            </w:r>
          </w:p>
        </w:tc>
        <w:tc>
          <w:tcPr>
            <w:tcW w:w="8474" w:type="dxa"/>
            <w:shd w:val="clear" w:color="auto" w:fill="BFBFBF" w:themeFill="background1" w:themeFillShade="BF"/>
          </w:tcPr>
          <w:p w:rsidR="00637F6B" w:rsidRPr="00281E74" w:rsidRDefault="00637F6B" w:rsidP="00AD4FDC">
            <w:pPr>
              <w:spacing w:after="0" w:line="240" w:lineRule="auto"/>
              <w:jc w:val="center"/>
              <w:rPr>
                <w:rFonts w:asciiTheme="minorHAnsi" w:hAnsiTheme="minorHAnsi"/>
                <w:b/>
                <w:i/>
              </w:rPr>
            </w:pPr>
            <w:r w:rsidRPr="00281E74">
              <w:rPr>
                <w:rFonts w:asciiTheme="minorHAnsi" w:hAnsiTheme="minorHAnsi" w:cs="Arial"/>
                <w:b/>
              </w:rPr>
              <w:t>Gospodarstwa domowe</w:t>
            </w:r>
          </w:p>
        </w:tc>
      </w:tr>
      <w:tr w:rsidR="00281E74" w:rsidRPr="00281E74" w:rsidTr="00AD4FDC">
        <w:trPr>
          <w:jc w:val="center"/>
        </w:trPr>
        <w:tc>
          <w:tcPr>
            <w:tcW w:w="9046" w:type="dxa"/>
            <w:gridSpan w:val="2"/>
          </w:tcPr>
          <w:p w:rsidR="00637F6B" w:rsidRPr="00281E74" w:rsidRDefault="00637F6B" w:rsidP="00AD4FDC">
            <w:pPr>
              <w:spacing w:after="0" w:line="240" w:lineRule="auto"/>
              <w:jc w:val="center"/>
              <w:rPr>
                <w:rFonts w:asciiTheme="minorHAnsi" w:hAnsiTheme="minorHAnsi"/>
                <w:b/>
              </w:rPr>
            </w:pPr>
            <w:r w:rsidRPr="00281E74">
              <w:rPr>
                <w:rFonts w:asciiTheme="minorHAnsi" w:hAnsiTheme="minorHAnsi"/>
                <w:b/>
              </w:rPr>
              <w:t>GMINA WOŁÓW</w:t>
            </w:r>
            <w:r w:rsidR="007A41BA" w:rsidRPr="00281E74">
              <w:rPr>
                <w:rFonts w:asciiTheme="minorHAnsi" w:hAnsiTheme="minorHAnsi"/>
                <w:b/>
              </w:rPr>
              <w:t xml:space="preserve"> (kod pocztowy 56-100), POWIAT WOŁOWSKI, WOJ. DOLNOŚLĄSKIE</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Łososiowice 35</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Stobno 19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Krótka 2/2</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Wysokiego 11c/3</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Lubiąż, Mickiewicza 4B/1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Krzydlina Wielka 89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Pełczyn B1 3/1</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 xml:space="preserve">Biskupice 3 </w:t>
            </w:r>
          </w:p>
        </w:tc>
      </w:tr>
      <w:tr w:rsidR="00281E74" w:rsidRPr="00281E74" w:rsidTr="00AD4FDC">
        <w:trPr>
          <w:jc w:val="center"/>
        </w:trPr>
        <w:tc>
          <w:tcPr>
            <w:tcW w:w="572" w:type="dxa"/>
          </w:tcPr>
          <w:p w:rsidR="00637F6B" w:rsidRPr="00281E74" w:rsidRDefault="00637F6B" w:rsidP="00AD4FDC">
            <w:pPr>
              <w:pStyle w:val="Akapitzlist"/>
              <w:numPr>
                <w:ilvl w:val="0"/>
                <w:numId w:val="21"/>
              </w:numPr>
              <w:spacing w:after="0" w:line="240" w:lineRule="auto"/>
              <w:rPr>
                <w:rFonts w:asciiTheme="minorHAnsi" w:hAnsiTheme="minorHAnsi"/>
              </w:rPr>
            </w:pPr>
          </w:p>
        </w:tc>
        <w:tc>
          <w:tcPr>
            <w:tcW w:w="8474" w:type="dxa"/>
          </w:tcPr>
          <w:p w:rsidR="00637F6B" w:rsidRPr="00281E74" w:rsidRDefault="00637F6B" w:rsidP="00AD4FDC">
            <w:pPr>
              <w:spacing w:after="0" w:line="240" w:lineRule="auto"/>
              <w:rPr>
                <w:rFonts w:asciiTheme="minorHAnsi" w:hAnsiTheme="minorHAnsi"/>
              </w:rPr>
            </w:pPr>
            <w:r w:rsidRPr="00281E74">
              <w:rPr>
                <w:rFonts w:asciiTheme="minorHAnsi" w:hAnsiTheme="minorHAnsi"/>
              </w:rPr>
              <w:t>Biskupice 4</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BRZEG</w:t>
            </w:r>
            <w:r w:rsidR="007A41BA" w:rsidRPr="00281E74">
              <w:rPr>
                <w:rFonts w:asciiTheme="minorHAnsi" w:hAnsiTheme="minorHAnsi"/>
                <w:b/>
              </w:rPr>
              <w:t xml:space="preserve"> DOLNY (kod pocztowy 56-120),</w:t>
            </w:r>
            <w:r w:rsidRPr="00281E74">
              <w:rPr>
                <w:rFonts w:asciiTheme="minorHAnsi" w:hAnsiTheme="minorHAnsi"/>
                <w:b/>
              </w:rPr>
              <w:t xml:space="preserve"> </w:t>
            </w:r>
            <w:r w:rsidR="007A41BA" w:rsidRPr="00281E74">
              <w:rPr>
                <w:rFonts w:asciiTheme="minorHAnsi" w:hAnsiTheme="minorHAnsi"/>
                <w:b/>
              </w:rPr>
              <w:t>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Pogalewo Wielkie 1b/11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r>
      <w:tr w:rsidR="00281E74" w:rsidRPr="00281E74" w:rsidTr="00AD4FDC">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637F6B" w:rsidRPr="00281E74" w:rsidRDefault="00637F6B" w:rsidP="007A41BA">
            <w:pPr>
              <w:spacing w:after="0" w:line="240" w:lineRule="auto"/>
              <w:jc w:val="center"/>
              <w:rPr>
                <w:rFonts w:asciiTheme="minorHAnsi" w:hAnsiTheme="minorHAnsi"/>
                <w:b/>
              </w:rPr>
            </w:pPr>
            <w:r w:rsidRPr="00281E74">
              <w:rPr>
                <w:rFonts w:asciiTheme="minorHAnsi" w:hAnsiTheme="minorHAnsi"/>
                <w:b/>
              </w:rPr>
              <w:t>GMINA WIŃSKO</w:t>
            </w:r>
            <w:r w:rsidR="007A41BA" w:rsidRPr="00281E74">
              <w:rPr>
                <w:rFonts w:asciiTheme="minorHAnsi" w:hAnsiTheme="minorHAnsi"/>
                <w:b/>
              </w:rPr>
              <w:t xml:space="preserve"> (kod pocztowy 56-160), POWIAT WOŁOWSKI, WOJ. DOLNOŚLĄSKIE</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Wińsko, Nowa 3/1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32</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Rudawa 41</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Wyszęcice 38</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55a/II/4</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Krzelów 136</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Konary 15/15</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Smogorzów Wielki 9</w:t>
            </w:r>
          </w:p>
        </w:tc>
      </w:tr>
      <w:tr w:rsidR="00281E74" w:rsidRPr="00281E74" w:rsidTr="00AD4FDC">
        <w:trPr>
          <w:trHeight w:val="70"/>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Buszkowice Małe 13</w:t>
            </w:r>
          </w:p>
        </w:tc>
      </w:tr>
      <w:tr w:rsidR="00281E74"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637F6B" w:rsidRPr="00281E74" w:rsidRDefault="00637F6B"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637F6B" w:rsidRPr="00281E74" w:rsidRDefault="00637F6B" w:rsidP="00AD4FDC">
            <w:pPr>
              <w:spacing w:after="0" w:line="240" w:lineRule="auto"/>
              <w:rPr>
                <w:rFonts w:asciiTheme="minorHAnsi" w:hAnsiTheme="minorHAnsi"/>
              </w:rPr>
            </w:pPr>
            <w:r w:rsidRPr="00281E74">
              <w:rPr>
                <w:rFonts w:asciiTheme="minorHAnsi" w:hAnsiTheme="minorHAnsi"/>
              </w:rPr>
              <w:t>Trzcinica Wołowska 32</w:t>
            </w:r>
          </w:p>
        </w:tc>
      </w:tr>
      <w:tr w:rsidR="00757859" w:rsidRPr="00281E74" w:rsidTr="00AD4FDC">
        <w:trPr>
          <w:jc w:val="center"/>
        </w:trPr>
        <w:tc>
          <w:tcPr>
            <w:tcW w:w="572" w:type="dxa"/>
            <w:tcBorders>
              <w:top w:val="single" w:sz="4" w:space="0" w:color="auto"/>
              <w:left w:val="single" w:sz="4" w:space="0" w:color="auto"/>
              <w:bottom w:val="single" w:sz="4" w:space="0" w:color="auto"/>
              <w:right w:val="single" w:sz="4" w:space="0" w:color="auto"/>
            </w:tcBorders>
          </w:tcPr>
          <w:p w:rsidR="00757859" w:rsidRPr="00281E74" w:rsidRDefault="00757859" w:rsidP="000A29E6">
            <w:pPr>
              <w:pStyle w:val="Akapitzlist"/>
              <w:numPr>
                <w:ilvl w:val="0"/>
                <w:numId w:val="21"/>
              </w:numPr>
              <w:spacing w:after="0" w:line="240" w:lineRule="auto"/>
              <w:rPr>
                <w:rFonts w:asciiTheme="minorHAnsi" w:hAnsiTheme="minorHAnsi"/>
              </w:rPr>
            </w:pPr>
          </w:p>
        </w:tc>
        <w:tc>
          <w:tcPr>
            <w:tcW w:w="8474" w:type="dxa"/>
            <w:tcBorders>
              <w:top w:val="single" w:sz="4" w:space="0" w:color="auto"/>
              <w:left w:val="single" w:sz="4" w:space="0" w:color="auto"/>
              <w:bottom w:val="single" w:sz="4" w:space="0" w:color="auto"/>
              <w:right w:val="single" w:sz="4" w:space="0" w:color="auto"/>
            </w:tcBorders>
          </w:tcPr>
          <w:p w:rsidR="00757859" w:rsidRPr="00281E74" w:rsidRDefault="00757859" w:rsidP="00AD4FDC">
            <w:pPr>
              <w:spacing w:after="0" w:line="240" w:lineRule="auto"/>
              <w:rPr>
                <w:rFonts w:asciiTheme="minorHAnsi" w:hAnsiTheme="minorHAnsi"/>
              </w:rPr>
            </w:pPr>
            <w:r w:rsidRPr="00281E74">
              <w:rPr>
                <w:rFonts w:asciiTheme="minorHAnsi" w:hAnsiTheme="minorHAnsi"/>
              </w:rPr>
              <w:t>Moczydlnica Klasztorna 59</w:t>
            </w:r>
          </w:p>
        </w:tc>
      </w:tr>
    </w:tbl>
    <w:p w:rsidR="000A29E6" w:rsidRPr="00281E74" w:rsidRDefault="000A29E6" w:rsidP="00637F6B">
      <w:pPr>
        <w:spacing w:after="0"/>
        <w:rPr>
          <w:b/>
        </w:rPr>
      </w:pPr>
      <w:bookmarkStart w:id="0" w:name="_GoBack"/>
      <w:bookmarkEnd w:id="0"/>
    </w:p>
    <w:p w:rsidR="00637F6B" w:rsidRPr="00281E74" w:rsidRDefault="000A29E6" w:rsidP="00637F6B">
      <w:pPr>
        <w:spacing w:after="0"/>
        <w:rPr>
          <w:b/>
        </w:rPr>
      </w:pPr>
      <w:r w:rsidRPr="00281E74">
        <w:rPr>
          <w:b/>
        </w:rPr>
        <w:t>Część 2. Jednostka podległa zamawiającemu</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74"/>
      </w:tblGrid>
      <w:tr w:rsidR="00281E74" w:rsidRPr="00281E74" w:rsidTr="000A29E6">
        <w:trPr>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637F6B"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L.</w:t>
            </w:r>
            <w:proofErr w:type="gramStart"/>
            <w:r w:rsidRPr="00281E74">
              <w:rPr>
                <w:rFonts w:ascii="Arial" w:eastAsia="Times New Roman" w:hAnsi="Arial" w:cs="Arial"/>
                <w:b/>
                <w:bCs/>
                <w:sz w:val="20"/>
                <w:szCs w:val="20"/>
                <w:lang w:eastAsia="pl-PL"/>
              </w:rPr>
              <w:t>p</w:t>
            </w:r>
            <w:proofErr w:type="gramEnd"/>
            <w:r w:rsidRPr="00281E74">
              <w:rPr>
                <w:rFonts w:ascii="Arial" w:eastAsia="Times New Roman" w:hAnsi="Arial" w:cs="Arial"/>
                <w:b/>
                <w:bCs/>
                <w:sz w:val="20"/>
                <w:szCs w:val="20"/>
                <w:lang w:eastAsia="pl-PL"/>
              </w:rPr>
              <w:t>.</w:t>
            </w:r>
          </w:p>
        </w:tc>
        <w:tc>
          <w:tcPr>
            <w:tcW w:w="8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F6B" w:rsidRPr="00281E74" w:rsidRDefault="000A29E6" w:rsidP="00AD4FDC">
            <w:pPr>
              <w:spacing w:before="100" w:beforeAutospacing="1" w:after="100" w:afterAutospacing="1"/>
              <w:jc w:val="center"/>
              <w:rPr>
                <w:rFonts w:ascii="Arial" w:eastAsia="Times New Roman" w:hAnsi="Arial" w:cs="Arial"/>
                <w:sz w:val="20"/>
                <w:szCs w:val="20"/>
                <w:lang w:eastAsia="pl-PL"/>
              </w:rPr>
            </w:pPr>
            <w:r w:rsidRPr="00281E74">
              <w:rPr>
                <w:rFonts w:ascii="Arial" w:eastAsia="Times New Roman" w:hAnsi="Arial" w:cs="Arial"/>
                <w:b/>
                <w:bCs/>
                <w:sz w:val="20"/>
                <w:szCs w:val="20"/>
                <w:lang w:eastAsia="pl-PL"/>
              </w:rPr>
              <w:t>Jednostka podległa</w:t>
            </w:r>
            <w:r w:rsidR="00637F6B" w:rsidRPr="00281E74">
              <w:rPr>
                <w:rFonts w:ascii="Arial" w:eastAsia="Times New Roman" w:hAnsi="Arial" w:cs="Arial"/>
                <w:b/>
                <w:bCs/>
                <w:sz w:val="20"/>
                <w:szCs w:val="20"/>
                <w:lang w:eastAsia="pl-PL"/>
              </w:rPr>
              <w:t xml:space="preserve"> zamawiającemu</w:t>
            </w:r>
          </w:p>
        </w:tc>
      </w:tr>
      <w:tr w:rsidR="00637F6B" w:rsidRPr="00281E74" w:rsidTr="000A29E6">
        <w:trPr>
          <w:trHeight w:val="397"/>
          <w:jc w:val="center"/>
        </w:trPr>
        <w:tc>
          <w:tcPr>
            <w:tcW w:w="572"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pStyle w:val="Akapitzlist"/>
              <w:numPr>
                <w:ilvl w:val="0"/>
                <w:numId w:val="24"/>
              </w:numPr>
              <w:spacing w:after="0" w:line="240" w:lineRule="auto"/>
              <w:ind w:left="357" w:hanging="357"/>
              <w:jc w:val="right"/>
              <w:rPr>
                <w:rFonts w:ascii="Arial" w:eastAsia="Times New Roman" w:hAnsi="Arial" w:cs="Arial"/>
                <w:sz w:val="20"/>
                <w:szCs w:val="20"/>
                <w:lang w:eastAsia="pl-PL"/>
              </w:rPr>
            </w:pPr>
          </w:p>
        </w:tc>
        <w:tc>
          <w:tcPr>
            <w:tcW w:w="8474" w:type="dxa"/>
            <w:tcBorders>
              <w:top w:val="single" w:sz="4" w:space="0" w:color="auto"/>
              <w:left w:val="single" w:sz="4" w:space="0" w:color="auto"/>
              <w:bottom w:val="single" w:sz="4" w:space="0" w:color="auto"/>
              <w:right w:val="single" w:sz="4" w:space="0" w:color="auto"/>
            </w:tcBorders>
            <w:vAlign w:val="center"/>
          </w:tcPr>
          <w:p w:rsidR="00637F6B" w:rsidRPr="00281E74" w:rsidRDefault="00637F6B" w:rsidP="00AD4FDC">
            <w:pPr>
              <w:spacing w:after="0" w:line="240" w:lineRule="auto"/>
              <w:rPr>
                <w:rFonts w:ascii="Arial" w:eastAsia="Times New Roman" w:hAnsi="Arial" w:cs="Arial"/>
                <w:sz w:val="20"/>
                <w:szCs w:val="20"/>
                <w:lang w:eastAsia="pl-PL"/>
              </w:rPr>
            </w:pPr>
            <w:r w:rsidRPr="00281E74">
              <w:rPr>
                <w:rFonts w:ascii="Arial" w:eastAsia="Times New Roman" w:hAnsi="Arial" w:cs="Arial"/>
                <w:sz w:val="20"/>
                <w:szCs w:val="20"/>
                <w:lang w:eastAsia="pl-PL"/>
              </w:rPr>
              <w:t>Powiatowe Centrum Pomocy Rodzinie w Wołowie, ul. Inwalidów Wojennych 24</w:t>
            </w:r>
          </w:p>
        </w:tc>
      </w:tr>
    </w:tbl>
    <w:p w:rsidR="00637F6B" w:rsidRPr="00281E74" w:rsidRDefault="00637F6B" w:rsidP="002E78F3">
      <w:pPr>
        <w:spacing w:after="0" w:line="240" w:lineRule="auto"/>
        <w:jc w:val="both"/>
        <w:rPr>
          <w:b/>
        </w:rPr>
      </w:pPr>
    </w:p>
    <w:p w:rsidR="007D4ABA" w:rsidRPr="00281E74" w:rsidRDefault="006C16C4" w:rsidP="002E78F3">
      <w:pPr>
        <w:spacing w:after="0" w:line="240" w:lineRule="auto"/>
        <w:jc w:val="both"/>
        <w:rPr>
          <w:b/>
        </w:rPr>
      </w:pPr>
      <w:r w:rsidRPr="00281E74">
        <w:rPr>
          <w:b/>
        </w:rPr>
        <w:t>Dostęp do Internetu dla gospodarstw domowych</w:t>
      </w:r>
      <w:r w:rsidR="002A30C9" w:rsidRPr="00281E74">
        <w:rPr>
          <w:b/>
        </w:rPr>
        <w:t xml:space="preserve"> (część</w:t>
      </w:r>
      <w:r w:rsidR="00CC0422" w:rsidRPr="00281E74">
        <w:rPr>
          <w:b/>
        </w:rPr>
        <w:t xml:space="preserve"> </w:t>
      </w:r>
      <w:r w:rsidR="000A29E6" w:rsidRPr="00281E74">
        <w:rPr>
          <w:b/>
        </w:rPr>
        <w:t>1</w:t>
      </w:r>
      <w:r w:rsidR="00CC0422" w:rsidRPr="00281E74">
        <w:rPr>
          <w:b/>
        </w:rPr>
        <w:t>)</w:t>
      </w:r>
      <w:r w:rsidRPr="00281E74">
        <w:rPr>
          <w:b/>
        </w:rPr>
        <w:t>:</w:t>
      </w:r>
    </w:p>
    <w:p w:rsidR="00CA3D9F" w:rsidRPr="00281E74" w:rsidRDefault="006C16C4" w:rsidP="00CA3D9F">
      <w:pPr>
        <w:spacing w:after="0" w:line="240" w:lineRule="auto"/>
      </w:pPr>
      <w:r w:rsidRPr="00281E74">
        <w:t xml:space="preserve">Zamawiający wymaga uruchomienia usługi dostępu do </w:t>
      </w:r>
      <w:r w:rsidR="00791989" w:rsidRPr="00281E74">
        <w:t>I</w:t>
      </w:r>
      <w:r w:rsidRPr="00281E74">
        <w:t>nternetu świadczonego w jednej z poniższej technologii</w:t>
      </w:r>
      <w:r w:rsidR="00CA3D9F" w:rsidRPr="00281E74">
        <w:t xml:space="preserve">. W tabelach zamieszczanych poniżej zawarte są minimalne wymagania techniczne dla danej technologii, </w:t>
      </w:r>
      <w:proofErr w:type="gramStart"/>
      <w:r w:rsidR="00CA3D9F" w:rsidRPr="00281E74">
        <w:t>chyba że</w:t>
      </w:r>
      <w:proofErr w:type="gramEnd"/>
      <w:r w:rsidR="00CA3D9F" w:rsidRPr="00281E74">
        <w:t xml:space="preserve"> stwierdzono inaczej.</w:t>
      </w:r>
    </w:p>
    <w:p w:rsidR="006C16C4" w:rsidRPr="00281E74" w:rsidRDefault="006C16C4" w:rsidP="00C0317D">
      <w:pPr>
        <w:pStyle w:val="Akapitzlist"/>
        <w:numPr>
          <w:ilvl w:val="0"/>
          <w:numId w:val="4"/>
        </w:numPr>
        <w:spacing w:after="0" w:line="240" w:lineRule="auto"/>
        <w:contextualSpacing/>
      </w:pPr>
      <w:r w:rsidRPr="00281E74">
        <w:t>Technologia przewodowa.</w:t>
      </w:r>
    </w:p>
    <w:p w:rsidR="006C16C4" w:rsidRPr="00281E74" w:rsidRDefault="006C16C4" w:rsidP="002E78F3">
      <w:pPr>
        <w:spacing w:after="0" w:line="240" w:lineRule="auto"/>
        <w:jc w:val="both"/>
      </w:pPr>
      <w:r w:rsidRPr="00281E74">
        <w:t xml:space="preserve">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 Zamawiający zezwala na zastosowanie routera, który będzie posiadał funkcjonalność </w:t>
      </w:r>
      <w:proofErr w:type="spellStart"/>
      <w:r w:rsidRPr="00281E74">
        <w:t>WiFi</w:t>
      </w:r>
      <w:proofErr w:type="spellEnd"/>
      <w:r w:rsidRPr="00281E74">
        <w:t xml:space="preserve"> od strony sieci LAN.</w:t>
      </w:r>
    </w:p>
    <w:p w:rsidR="006C16C4" w:rsidRPr="00281E74" w:rsidRDefault="006C16C4"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CC0422">
            <w:pPr>
              <w:spacing w:after="0" w:line="240" w:lineRule="auto"/>
            </w:pPr>
            <w:r w:rsidRPr="00281E74">
              <w:t>Parametr</w:t>
            </w:r>
          </w:p>
        </w:tc>
        <w:tc>
          <w:tcPr>
            <w:tcW w:w="5244" w:type="dxa"/>
          </w:tcPr>
          <w:p w:rsidR="006C16C4" w:rsidRPr="00281E74" w:rsidRDefault="00CC0422" w:rsidP="00CC0422">
            <w:pPr>
              <w:spacing w:after="0" w:line="240" w:lineRule="auto"/>
            </w:pPr>
            <w:r w:rsidRPr="00281E74">
              <w:t xml:space="preserve">Wymagania </w:t>
            </w:r>
          </w:p>
        </w:tc>
      </w:tr>
      <w:tr w:rsidR="00281E74" w:rsidRPr="00281E74" w:rsidTr="00CC0422">
        <w:trPr>
          <w:trHeight w:val="340"/>
        </w:trPr>
        <w:tc>
          <w:tcPr>
            <w:tcW w:w="3645" w:type="dxa"/>
          </w:tcPr>
          <w:p w:rsidR="004C2460" w:rsidRPr="00281E74" w:rsidRDefault="004C2460" w:rsidP="00CC0422">
            <w:pPr>
              <w:spacing w:after="0" w:line="240" w:lineRule="auto"/>
            </w:pPr>
            <w:r w:rsidRPr="00281E74">
              <w:t>Prędkość połączenia</w:t>
            </w:r>
          </w:p>
        </w:tc>
        <w:tc>
          <w:tcPr>
            <w:tcW w:w="5244" w:type="dxa"/>
          </w:tcPr>
          <w:p w:rsidR="004C2460" w:rsidRPr="00281E74" w:rsidRDefault="004C2460" w:rsidP="00CC0422">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CC0422">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 xml:space="preserve">Prędkość pobierania danych </w:t>
            </w:r>
          </w:p>
        </w:tc>
        <w:tc>
          <w:tcPr>
            <w:tcW w:w="5244" w:type="dxa"/>
          </w:tcPr>
          <w:p w:rsidR="006C16C4" w:rsidRPr="00281E74" w:rsidRDefault="004C2460" w:rsidP="00CC0422">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r w:rsidR="00281E74" w:rsidRPr="00281E74">
              <w:t xml:space="preserve">, </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Prędkość wysyłania danych</w:t>
            </w:r>
          </w:p>
        </w:tc>
        <w:tc>
          <w:tcPr>
            <w:tcW w:w="5244" w:type="dxa"/>
          </w:tcPr>
          <w:p w:rsidR="006C16C4" w:rsidRPr="00281E74" w:rsidRDefault="004C2460" w:rsidP="00CC0422">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CC0422">
            <w:pPr>
              <w:spacing w:after="0" w:line="240" w:lineRule="auto"/>
            </w:pPr>
            <w:r w:rsidRPr="00281E74">
              <w:t>Limit pobieranych danych</w:t>
            </w:r>
          </w:p>
        </w:tc>
        <w:tc>
          <w:tcPr>
            <w:tcW w:w="5244" w:type="dxa"/>
          </w:tcPr>
          <w:p w:rsidR="006C16C4" w:rsidRPr="00281E74" w:rsidRDefault="006C16C4" w:rsidP="00CC0422">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6C16C4" w:rsidRPr="00281E74" w:rsidRDefault="006C16C4" w:rsidP="002E78F3">
      <w:pPr>
        <w:pStyle w:val="Akapitzlist"/>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bezprzewodowa</w:t>
      </w:r>
    </w:p>
    <w:p w:rsidR="006C16C4" w:rsidRPr="00281E74" w:rsidRDefault="006C16C4" w:rsidP="002E78F3">
      <w:pPr>
        <w:spacing w:after="0" w:line="240" w:lineRule="auto"/>
        <w:jc w:val="both"/>
      </w:pPr>
      <w:r w:rsidRPr="00281E74">
        <w:lastRenderedPageBreak/>
        <w:t>Medium transmisyjnym w tej technologii jest połączenie bezprzewodowe zrealizowane w dowolnym paśmie częstotliwości. Wykonawca zobowiązany jest do przedstawienia odpowiedniej koncesji w przypadku korzystania z pasma niedostępnego publicznie.</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4C2460" w:rsidRPr="00281E74" w:rsidRDefault="004C2460" w:rsidP="006A64BC">
            <w:pPr>
              <w:spacing w:after="0" w:line="240" w:lineRule="auto"/>
            </w:pPr>
            <w:r w:rsidRPr="00281E74">
              <w:t>Prędkość połączenia</w:t>
            </w:r>
          </w:p>
        </w:tc>
        <w:tc>
          <w:tcPr>
            <w:tcW w:w="5244" w:type="dxa"/>
          </w:tcPr>
          <w:p w:rsidR="004C2460" w:rsidRPr="00281E74" w:rsidRDefault="004C2460"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4C2460" w:rsidRPr="00281E74" w:rsidRDefault="004C2460"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4C2460"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4C2460"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Brak limitów dziennych bądź miesięcznych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Technologia mobilna</w:t>
      </w:r>
    </w:p>
    <w:p w:rsidR="006C16C4" w:rsidRPr="00281E74" w:rsidRDefault="006C16C4" w:rsidP="002E78F3">
      <w:pPr>
        <w:spacing w:after="0" w:line="240" w:lineRule="auto"/>
      </w:pPr>
      <w:r w:rsidRPr="00281E74">
        <w:t>Medium transmisyjnym w tej technologii jest sieć operatorów komórkowych z wykorzystaniem technologii LTE, HSPA+ lub HSPA</w:t>
      </w:r>
    </w:p>
    <w:p w:rsidR="006C16C4" w:rsidRPr="00281E74" w:rsidRDefault="006C16C4" w:rsidP="002E78F3">
      <w:pPr>
        <w:spacing w:after="0" w:line="240" w:lineRule="auto"/>
      </w:pPr>
      <w:r w:rsidRPr="00281E74">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pPr>
    </w:p>
    <w:p w:rsidR="006C16C4" w:rsidRPr="00281E74" w:rsidRDefault="006C16C4" w:rsidP="00C0317D">
      <w:pPr>
        <w:pStyle w:val="Akapitzlist"/>
        <w:numPr>
          <w:ilvl w:val="0"/>
          <w:numId w:val="4"/>
        </w:numPr>
        <w:spacing w:after="0" w:line="240" w:lineRule="auto"/>
        <w:contextualSpacing/>
      </w:pPr>
      <w:r w:rsidRPr="00281E74">
        <w:t xml:space="preserve">Technologia satelitarna </w:t>
      </w:r>
    </w:p>
    <w:p w:rsidR="006C16C4" w:rsidRPr="00281E74" w:rsidRDefault="006C16C4" w:rsidP="002E78F3">
      <w:pPr>
        <w:spacing w:after="0" w:line="240" w:lineRule="auto"/>
        <w:ind w:left="360"/>
        <w:jc w:val="both"/>
      </w:pPr>
      <w:r w:rsidRPr="00281E74">
        <w:t>Medium transmisyjnym w tej technologii stanowi połączenie bezprzewodowe ze sztucznym satelitą geostacjonarnym nawiązane z użyciem anten satelitarnych zainstalowanych u użytkownika końcowego.</w:t>
      </w:r>
    </w:p>
    <w:p w:rsidR="006C16C4" w:rsidRPr="00281E74" w:rsidRDefault="006C16C4" w:rsidP="002E78F3">
      <w:pPr>
        <w:spacing w:after="0" w:line="240" w:lineRule="auto"/>
        <w:ind w:left="360"/>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244"/>
      </w:tblGrid>
      <w:tr w:rsidR="00281E74" w:rsidRPr="00281E74" w:rsidTr="00CC0422">
        <w:trPr>
          <w:trHeight w:val="340"/>
        </w:trPr>
        <w:tc>
          <w:tcPr>
            <w:tcW w:w="3645" w:type="dxa"/>
          </w:tcPr>
          <w:p w:rsidR="006C16C4" w:rsidRPr="00281E74" w:rsidRDefault="006C16C4" w:rsidP="002E78F3">
            <w:pPr>
              <w:spacing w:after="0" w:line="240" w:lineRule="auto"/>
            </w:pPr>
            <w:r w:rsidRPr="00281E74">
              <w:lastRenderedPageBreak/>
              <w:t>Parametr</w:t>
            </w:r>
          </w:p>
        </w:tc>
        <w:tc>
          <w:tcPr>
            <w:tcW w:w="5244" w:type="dxa"/>
          </w:tcPr>
          <w:p w:rsidR="006C16C4" w:rsidRPr="00281E74" w:rsidRDefault="00CC0422" w:rsidP="002E78F3">
            <w:pPr>
              <w:spacing w:after="0" w:line="240" w:lineRule="auto"/>
            </w:pPr>
            <w:r w:rsidRPr="00281E74">
              <w:t xml:space="preserve">Wymagania </w:t>
            </w:r>
          </w:p>
        </w:tc>
      </w:tr>
      <w:tr w:rsidR="00281E74" w:rsidRPr="00281E74" w:rsidTr="006A64BC">
        <w:trPr>
          <w:trHeight w:val="340"/>
        </w:trPr>
        <w:tc>
          <w:tcPr>
            <w:tcW w:w="3645" w:type="dxa"/>
          </w:tcPr>
          <w:p w:rsidR="007A41BA" w:rsidRPr="00281E74" w:rsidRDefault="007A41BA" w:rsidP="006A64BC">
            <w:pPr>
              <w:spacing w:after="0" w:line="240" w:lineRule="auto"/>
            </w:pPr>
            <w:r w:rsidRPr="00281E74">
              <w:t>Prędkość połączenia</w:t>
            </w:r>
          </w:p>
        </w:tc>
        <w:tc>
          <w:tcPr>
            <w:tcW w:w="5244" w:type="dxa"/>
          </w:tcPr>
          <w:p w:rsidR="007A41BA" w:rsidRPr="00281E74" w:rsidRDefault="007A41BA" w:rsidP="006A64BC">
            <w:pPr>
              <w:spacing w:after="0" w:line="240" w:lineRule="auto"/>
            </w:pPr>
            <w:r w:rsidRPr="00281E74">
              <w:t xml:space="preserve">2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256 </w:t>
            </w:r>
            <w:proofErr w:type="spellStart"/>
            <w:r w:rsidRPr="00281E74">
              <w:t>kb</w:t>
            </w:r>
            <w:proofErr w:type="spellEnd"/>
            <w:r w:rsidRPr="00281E74">
              <w:t>/s w kierunku do dostawcy</w:t>
            </w:r>
          </w:p>
        </w:tc>
      </w:tr>
      <w:tr w:rsidR="00281E74" w:rsidRPr="00281E74" w:rsidTr="00CC0422">
        <w:trPr>
          <w:trHeight w:val="340"/>
        </w:trPr>
        <w:tc>
          <w:tcPr>
            <w:tcW w:w="3645" w:type="dxa"/>
          </w:tcPr>
          <w:p w:rsidR="006C16C4" w:rsidRPr="00281E74" w:rsidRDefault="00CC0422" w:rsidP="002E78F3">
            <w:pPr>
              <w:spacing w:after="0" w:line="240" w:lineRule="auto"/>
            </w:pPr>
            <w:r w:rsidRPr="00281E74">
              <w:t xml:space="preserve">Prędkość pobierania danych </w:t>
            </w:r>
          </w:p>
        </w:tc>
        <w:tc>
          <w:tcPr>
            <w:tcW w:w="5244" w:type="dxa"/>
          </w:tcPr>
          <w:p w:rsidR="006C16C4" w:rsidRPr="00281E74" w:rsidRDefault="007A41BA" w:rsidP="002E78F3">
            <w:pPr>
              <w:spacing w:after="0" w:line="240" w:lineRule="auto"/>
            </w:pPr>
            <w:proofErr w:type="gramStart"/>
            <w:r w:rsidRPr="00281E74">
              <w:t>do</w:t>
            </w:r>
            <w:proofErr w:type="gramEnd"/>
            <w:r w:rsidR="00CC0422" w:rsidRPr="00281E74">
              <w:t xml:space="preserve"> 2 </w:t>
            </w:r>
            <w:proofErr w:type="spellStart"/>
            <w:r w:rsidR="00CC0422" w:rsidRPr="00281E74">
              <w:t>mb</w:t>
            </w:r>
            <w:proofErr w:type="spellEnd"/>
            <w:r w:rsidR="00CC0422" w:rsidRPr="00281E74">
              <w:t>/s</w:t>
            </w:r>
          </w:p>
        </w:tc>
      </w:tr>
      <w:tr w:rsidR="00281E74" w:rsidRPr="00281E74" w:rsidTr="00CC0422">
        <w:trPr>
          <w:trHeight w:val="340"/>
        </w:trPr>
        <w:tc>
          <w:tcPr>
            <w:tcW w:w="3645" w:type="dxa"/>
          </w:tcPr>
          <w:p w:rsidR="006C16C4" w:rsidRPr="00281E74" w:rsidRDefault="006C16C4" w:rsidP="002E78F3">
            <w:pPr>
              <w:spacing w:after="0" w:line="240" w:lineRule="auto"/>
            </w:pPr>
            <w:r w:rsidRPr="00281E74">
              <w:t>Prędkość wysyłania danych</w:t>
            </w:r>
          </w:p>
        </w:tc>
        <w:tc>
          <w:tcPr>
            <w:tcW w:w="5244" w:type="dxa"/>
          </w:tcPr>
          <w:p w:rsidR="006C16C4" w:rsidRPr="00281E74" w:rsidRDefault="007A41BA" w:rsidP="002E78F3">
            <w:pPr>
              <w:spacing w:after="0" w:line="240" w:lineRule="auto"/>
            </w:pPr>
            <w:proofErr w:type="gramStart"/>
            <w:r w:rsidRPr="00281E74">
              <w:t>do</w:t>
            </w:r>
            <w:proofErr w:type="gramEnd"/>
            <w:r w:rsidR="006C16C4" w:rsidRPr="00281E74">
              <w:t xml:space="preserve"> 256 </w:t>
            </w:r>
            <w:proofErr w:type="spellStart"/>
            <w:r w:rsidR="006C16C4" w:rsidRPr="00281E74">
              <w:t>kb</w:t>
            </w:r>
            <w:proofErr w:type="spellEnd"/>
            <w:r w:rsidR="006C16C4" w:rsidRPr="00281E74">
              <w:t>/s</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Limit pobieranych danych</w:t>
            </w:r>
          </w:p>
        </w:tc>
        <w:tc>
          <w:tcPr>
            <w:tcW w:w="5244" w:type="dxa"/>
          </w:tcPr>
          <w:p w:rsidR="006C16C4" w:rsidRPr="00281E74" w:rsidRDefault="006C16C4" w:rsidP="002E78F3">
            <w:pPr>
              <w:spacing w:after="0" w:line="240" w:lineRule="auto"/>
            </w:pPr>
            <w:r w:rsidRPr="00281E74">
              <w:t>Minimalny limit transferu to 10 GB/miesiąc. Po jego przekroczeniu zamawiający wymaga możliwości dalszego korzystania z usługi, dopuszcza jednak obniżenie prędkości pobieranych i/lub wysyłanych danych.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Przydzielony adres IP</w:t>
            </w:r>
          </w:p>
        </w:tc>
        <w:tc>
          <w:tcPr>
            <w:tcW w:w="5244" w:type="dxa"/>
          </w:tcPr>
          <w:p w:rsidR="006C16C4" w:rsidRPr="00281E74" w:rsidRDefault="006C16C4"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2E78F3">
        <w:trPr>
          <w:trHeight w:val="600"/>
        </w:trPr>
        <w:tc>
          <w:tcPr>
            <w:tcW w:w="3645" w:type="dxa"/>
          </w:tcPr>
          <w:p w:rsidR="006C16C4" w:rsidRPr="00281E74" w:rsidRDefault="006C16C4" w:rsidP="002E78F3">
            <w:pPr>
              <w:spacing w:after="0" w:line="240" w:lineRule="auto"/>
            </w:pPr>
            <w:r w:rsidRPr="00281E74">
              <w:t>Rodzaj połączenia</w:t>
            </w:r>
          </w:p>
        </w:tc>
        <w:tc>
          <w:tcPr>
            <w:tcW w:w="5244" w:type="dxa"/>
          </w:tcPr>
          <w:p w:rsidR="006C16C4" w:rsidRPr="00281E74" w:rsidRDefault="006C16C4" w:rsidP="002E78F3">
            <w:pPr>
              <w:spacing w:after="0" w:line="240" w:lineRule="auto"/>
            </w:pPr>
            <w:r w:rsidRPr="00281E74">
              <w:t>Połączenie stałe przez 24 h / dobę zrealizowane za pomocą routera, niewymagające od użytkownika końcowego logowania lub innych czynności w celu nawiązania połączenia.</w:t>
            </w:r>
          </w:p>
          <w:p w:rsidR="006C16C4" w:rsidRPr="00281E74" w:rsidRDefault="006C16C4" w:rsidP="002E78F3">
            <w:pPr>
              <w:spacing w:after="0" w:line="240" w:lineRule="auto"/>
            </w:pPr>
            <w:r w:rsidRPr="00281E74">
              <w:t>Szyfrowana transmisja pomiędzy urządzeniami logicznymi operatora i odbiorcy końcowego.</w:t>
            </w:r>
          </w:p>
        </w:tc>
      </w:tr>
    </w:tbl>
    <w:p w:rsidR="006C16C4" w:rsidRPr="00281E74" w:rsidRDefault="006C16C4" w:rsidP="002E78F3">
      <w:pPr>
        <w:spacing w:after="0" w:line="240" w:lineRule="auto"/>
        <w:ind w:left="360"/>
      </w:pPr>
    </w:p>
    <w:p w:rsidR="002E78F3" w:rsidRPr="00281E74" w:rsidRDefault="000A29E6" w:rsidP="002E78F3">
      <w:pPr>
        <w:spacing w:after="0" w:line="240" w:lineRule="auto"/>
        <w:rPr>
          <w:b/>
        </w:rPr>
      </w:pPr>
      <w:r w:rsidRPr="00281E74">
        <w:rPr>
          <w:b/>
        </w:rPr>
        <w:t>Dostęp do Internetu dla jednost</w:t>
      </w:r>
      <w:r w:rsidR="002E78F3" w:rsidRPr="00281E74">
        <w:rPr>
          <w:b/>
        </w:rPr>
        <w:t>k</w:t>
      </w:r>
      <w:r w:rsidRPr="00281E74">
        <w:rPr>
          <w:b/>
        </w:rPr>
        <w:t>i podległej</w:t>
      </w:r>
      <w:r w:rsidR="002E78F3" w:rsidRPr="00281E74">
        <w:rPr>
          <w:b/>
        </w:rPr>
        <w:t xml:space="preserve"> zamawianemu</w:t>
      </w:r>
      <w:r w:rsidR="00CC0422" w:rsidRPr="00281E74">
        <w:rPr>
          <w:b/>
        </w:rPr>
        <w:t xml:space="preserve"> (część </w:t>
      </w:r>
      <w:r w:rsidRPr="00281E74">
        <w:rPr>
          <w:b/>
        </w:rPr>
        <w:t>2</w:t>
      </w:r>
      <w:r w:rsidR="00CC0422" w:rsidRPr="00281E74">
        <w:rPr>
          <w:b/>
        </w:rPr>
        <w:t>)</w:t>
      </w:r>
      <w:r w:rsidR="002E78F3" w:rsidRPr="00281E74">
        <w:rPr>
          <w:b/>
        </w:rPr>
        <w:t>.</w:t>
      </w:r>
    </w:p>
    <w:p w:rsidR="002E78F3" w:rsidRPr="00281E74" w:rsidRDefault="002E78F3" w:rsidP="002E78F3">
      <w:pPr>
        <w:spacing w:after="0" w:line="240" w:lineRule="auto"/>
      </w:pPr>
    </w:p>
    <w:p w:rsidR="002E78F3" w:rsidRPr="00281E74" w:rsidRDefault="002E78F3" w:rsidP="00C0317D">
      <w:pPr>
        <w:pStyle w:val="Akapitzlist"/>
        <w:numPr>
          <w:ilvl w:val="0"/>
          <w:numId w:val="5"/>
        </w:numPr>
        <w:spacing w:after="0" w:line="240" w:lineRule="auto"/>
        <w:contextualSpacing/>
      </w:pPr>
      <w:r w:rsidRPr="00281E74">
        <w:t>Technologia przewodowa.</w:t>
      </w:r>
    </w:p>
    <w:p w:rsidR="002E78F3" w:rsidRPr="00281E74" w:rsidRDefault="002E78F3" w:rsidP="002E78F3">
      <w:pPr>
        <w:spacing w:after="0" w:line="240" w:lineRule="auto"/>
        <w:jc w:val="both"/>
      </w:pPr>
      <w:r w:rsidRPr="00281E74">
        <w:t>Zamawiający dopuszcza wykorzystanie istniejącej infrastruktury teletechnicznej należącej do operatorów telekomunikacyjnych działających na terenie Powiatu Wołowskiego lub zbudowanie nowej. Dopuszczalnym medium transmisyjnym jest okablowanie miedziane lub światłowodowe. Zabronione jest wykorzystanie technologii bezprzewodowej. Zastrzeżenie to dotyczy każdego odcinka sieci.</w:t>
      </w:r>
    </w:p>
    <w:p w:rsidR="002E78F3" w:rsidRPr="00281E74" w:rsidRDefault="002E78F3" w:rsidP="002E78F3">
      <w:pPr>
        <w:spacing w:after="0" w:line="240" w:lineRule="auto"/>
      </w:pPr>
      <w:r w:rsidRPr="00281E74">
        <w:t>Wymagania techniczne dla tej technologii</w:t>
      </w:r>
    </w:p>
    <w:p w:rsidR="002E78F3" w:rsidRPr="00281E74" w:rsidRDefault="002E78F3" w:rsidP="002E78F3">
      <w:pPr>
        <w:spacing w:after="0" w:line="240" w:lineRule="auto"/>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4840"/>
      </w:tblGrid>
      <w:tr w:rsidR="00281E74" w:rsidRPr="00281E74" w:rsidTr="00CC0422">
        <w:trPr>
          <w:trHeight w:val="340"/>
        </w:trPr>
        <w:tc>
          <w:tcPr>
            <w:tcW w:w="3980" w:type="dxa"/>
          </w:tcPr>
          <w:p w:rsidR="002E78F3" w:rsidRPr="00281E74" w:rsidRDefault="002E78F3" w:rsidP="002E78F3">
            <w:pPr>
              <w:spacing w:after="0" w:line="240" w:lineRule="auto"/>
            </w:pPr>
            <w:r w:rsidRPr="00281E74">
              <w:t>Parametr</w:t>
            </w:r>
          </w:p>
        </w:tc>
        <w:tc>
          <w:tcPr>
            <w:tcW w:w="4840" w:type="dxa"/>
          </w:tcPr>
          <w:p w:rsidR="002E78F3" w:rsidRPr="00281E74" w:rsidRDefault="00CC0422" w:rsidP="002E78F3">
            <w:pPr>
              <w:spacing w:after="0" w:line="240" w:lineRule="auto"/>
            </w:pPr>
            <w:r w:rsidRPr="00281E74">
              <w:t xml:space="preserve">Wymagania </w:t>
            </w:r>
          </w:p>
        </w:tc>
      </w:tr>
      <w:tr w:rsidR="00281E74" w:rsidRPr="00281E74" w:rsidTr="007A41BA">
        <w:trPr>
          <w:trHeight w:val="340"/>
        </w:trPr>
        <w:tc>
          <w:tcPr>
            <w:tcW w:w="3980" w:type="dxa"/>
          </w:tcPr>
          <w:p w:rsidR="007A41BA" w:rsidRPr="00281E74" w:rsidRDefault="007A41BA" w:rsidP="006A64BC">
            <w:pPr>
              <w:spacing w:after="0" w:line="240" w:lineRule="auto"/>
            </w:pPr>
            <w:r w:rsidRPr="00281E74">
              <w:t>Prędkość połączenia</w:t>
            </w:r>
          </w:p>
        </w:tc>
        <w:tc>
          <w:tcPr>
            <w:tcW w:w="4840" w:type="dxa"/>
          </w:tcPr>
          <w:p w:rsidR="007A41BA" w:rsidRPr="00281E74" w:rsidRDefault="007A41BA" w:rsidP="006A64BC">
            <w:pPr>
              <w:spacing w:after="0" w:line="240" w:lineRule="auto"/>
            </w:pPr>
            <w:r w:rsidRPr="00281E74">
              <w:t xml:space="preserve">20 </w:t>
            </w:r>
            <w:proofErr w:type="spellStart"/>
            <w:r w:rsidRPr="00281E74">
              <w:t>mb</w:t>
            </w:r>
            <w:proofErr w:type="spellEnd"/>
            <w:r w:rsidRPr="00281E74">
              <w:t>/</w:t>
            </w:r>
            <w:proofErr w:type="gramStart"/>
            <w:r w:rsidRPr="00281E74">
              <w:t>s  w</w:t>
            </w:r>
            <w:proofErr w:type="gramEnd"/>
            <w:r w:rsidRPr="00281E74">
              <w:t xml:space="preserve"> kierunku od dostawcy,</w:t>
            </w:r>
          </w:p>
          <w:p w:rsidR="007A41BA" w:rsidRPr="00281E74" w:rsidRDefault="007A41BA" w:rsidP="006A64BC">
            <w:pPr>
              <w:spacing w:after="0" w:line="240" w:lineRule="auto"/>
            </w:pPr>
            <w:r w:rsidRPr="00281E74">
              <w:t xml:space="preserve">1 </w:t>
            </w:r>
            <w:proofErr w:type="spellStart"/>
            <w:r w:rsidRPr="00281E74">
              <w:t>mb</w:t>
            </w:r>
            <w:proofErr w:type="spellEnd"/>
            <w:r w:rsidRPr="00281E74">
              <w:t>/s w kierunku do dostawcy</w:t>
            </w:r>
          </w:p>
        </w:tc>
      </w:tr>
      <w:tr w:rsidR="00281E74" w:rsidRPr="00281E74" w:rsidTr="00CC0422">
        <w:trPr>
          <w:trHeight w:val="340"/>
        </w:trPr>
        <w:tc>
          <w:tcPr>
            <w:tcW w:w="3980" w:type="dxa"/>
          </w:tcPr>
          <w:p w:rsidR="002E78F3" w:rsidRPr="00281E74" w:rsidRDefault="00CC0422" w:rsidP="002E78F3">
            <w:pPr>
              <w:spacing w:after="0" w:line="240" w:lineRule="auto"/>
            </w:pPr>
            <w:r w:rsidRPr="00281E74">
              <w:t xml:space="preserve">Prędkość pobierania danych </w:t>
            </w:r>
          </w:p>
        </w:tc>
        <w:tc>
          <w:tcPr>
            <w:tcW w:w="4840" w:type="dxa"/>
          </w:tcPr>
          <w:p w:rsidR="002E78F3" w:rsidRPr="00281E74" w:rsidRDefault="00CC0422" w:rsidP="002E78F3">
            <w:pPr>
              <w:spacing w:after="0" w:line="240" w:lineRule="auto"/>
            </w:pPr>
            <w:r w:rsidRPr="00281E74">
              <w:t xml:space="preserve">Minimalnie 20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Prędkość wysyłania danych</w:t>
            </w:r>
          </w:p>
        </w:tc>
        <w:tc>
          <w:tcPr>
            <w:tcW w:w="4840" w:type="dxa"/>
          </w:tcPr>
          <w:p w:rsidR="002E78F3" w:rsidRPr="00281E74" w:rsidRDefault="002E78F3" w:rsidP="002E78F3">
            <w:pPr>
              <w:spacing w:after="0" w:line="240" w:lineRule="auto"/>
            </w:pPr>
            <w:r w:rsidRPr="00281E74">
              <w:t xml:space="preserve">Minimalnie 1 </w:t>
            </w:r>
            <w:proofErr w:type="spellStart"/>
            <w:r w:rsidRPr="00281E74">
              <w:t>mb</w:t>
            </w:r>
            <w:proofErr w:type="spellEnd"/>
            <w:r w:rsidRPr="00281E74">
              <w:t>/s</w:t>
            </w:r>
          </w:p>
        </w:tc>
      </w:tr>
      <w:tr w:rsidR="00281E74" w:rsidRPr="00281E74" w:rsidTr="00CC0422">
        <w:trPr>
          <w:trHeight w:val="340"/>
        </w:trPr>
        <w:tc>
          <w:tcPr>
            <w:tcW w:w="3980" w:type="dxa"/>
          </w:tcPr>
          <w:p w:rsidR="002E78F3" w:rsidRPr="00281E74" w:rsidRDefault="002E78F3" w:rsidP="002E78F3">
            <w:pPr>
              <w:spacing w:after="0" w:line="240" w:lineRule="auto"/>
            </w:pPr>
            <w:r w:rsidRPr="00281E74">
              <w:t>Limit pobieranych danych</w:t>
            </w:r>
          </w:p>
        </w:tc>
        <w:tc>
          <w:tcPr>
            <w:tcW w:w="4840" w:type="dxa"/>
          </w:tcPr>
          <w:p w:rsidR="002E78F3" w:rsidRPr="00281E74" w:rsidRDefault="002E78F3" w:rsidP="002E78F3">
            <w:pPr>
              <w:spacing w:after="0" w:line="240" w:lineRule="auto"/>
            </w:pPr>
            <w:r w:rsidRPr="00281E74">
              <w:t>Brak limitów dziennych bądź miesięcznych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Przydzielony adres IP</w:t>
            </w:r>
          </w:p>
        </w:tc>
        <w:tc>
          <w:tcPr>
            <w:tcW w:w="4840" w:type="dxa"/>
          </w:tcPr>
          <w:p w:rsidR="002E78F3" w:rsidRPr="00281E74" w:rsidRDefault="002E78F3" w:rsidP="002E78F3">
            <w:pPr>
              <w:spacing w:after="0" w:line="240" w:lineRule="auto"/>
            </w:pPr>
            <w:r w:rsidRPr="00281E74">
              <w:t>Minimalnie jeden publiczny adres IP. Zamawiający dopuszcza, aby przydzielony adres IP był dynamicznie zmieniany maksymalnie raz w ciągu 24 h.</w:t>
            </w:r>
          </w:p>
        </w:tc>
      </w:tr>
      <w:tr w:rsidR="00281E74" w:rsidRPr="00281E74" w:rsidTr="00D078F0">
        <w:trPr>
          <w:trHeight w:val="600"/>
        </w:trPr>
        <w:tc>
          <w:tcPr>
            <w:tcW w:w="3980" w:type="dxa"/>
          </w:tcPr>
          <w:p w:rsidR="002E78F3" w:rsidRPr="00281E74" w:rsidRDefault="002E78F3" w:rsidP="002E78F3">
            <w:pPr>
              <w:spacing w:after="0" w:line="240" w:lineRule="auto"/>
            </w:pPr>
            <w:r w:rsidRPr="00281E74">
              <w:t>Rodzaj połączenia</w:t>
            </w:r>
          </w:p>
        </w:tc>
        <w:tc>
          <w:tcPr>
            <w:tcW w:w="4840" w:type="dxa"/>
          </w:tcPr>
          <w:p w:rsidR="002E78F3" w:rsidRPr="00281E74" w:rsidRDefault="002E78F3" w:rsidP="002E78F3">
            <w:pPr>
              <w:spacing w:after="0" w:line="240" w:lineRule="auto"/>
            </w:pPr>
            <w:r w:rsidRPr="00281E74">
              <w:t>Połączenie stałe przez 24 h / dobę zrealizowane za pomocą routera, niewymagające od użytkownika końcowego logowania lub innych czynności w celu nawiązania połączenia.</w:t>
            </w:r>
          </w:p>
        </w:tc>
      </w:tr>
    </w:tbl>
    <w:p w:rsidR="002E78F3" w:rsidRPr="00281E74" w:rsidRDefault="002E78F3" w:rsidP="002E78F3">
      <w:pPr>
        <w:spacing w:after="0" w:line="240" w:lineRule="auto"/>
      </w:pPr>
    </w:p>
    <w:p w:rsidR="002E78F3" w:rsidRPr="00281E74" w:rsidRDefault="002E78F3" w:rsidP="002E78F3">
      <w:pPr>
        <w:spacing w:after="0" w:line="240" w:lineRule="auto"/>
        <w:rPr>
          <w:b/>
        </w:rPr>
      </w:pPr>
      <w:r w:rsidRPr="00281E74">
        <w:rPr>
          <w:b/>
        </w:rPr>
        <w:t>Wymagania dodatkowe (dotyczy gospodarstw domowych i jednostek):</w:t>
      </w:r>
    </w:p>
    <w:p w:rsidR="007A41BA" w:rsidRPr="00281E74" w:rsidRDefault="007A41BA" w:rsidP="007A41BA">
      <w:pPr>
        <w:pStyle w:val="Akapitzlist"/>
        <w:numPr>
          <w:ilvl w:val="0"/>
          <w:numId w:val="16"/>
        </w:numPr>
        <w:spacing w:after="0" w:line="240" w:lineRule="auto"/>
        <w:jc w:val="both"/>
      </w:pPr>
      <w:r w:rsidRPr="00281E74">
        <w:t>Zamawiający wymaga, aby Wykonawca zagwarantował stałe parametry połączenia pomiędzy urządzeniami zainstalowanymi u Beneficjentów Ostatecznych a urządzeniami stanowiącymi punkt styku do sieci. Prędkość ta nie może być niższa niż zawarta w tabeli.</w:t>
      </w:r>
    </w:p>
    <w:p w:rsidR="007A41BA" w:rsidRPr="00281E74" w:rsidRDefault="007A41BA" w:rsidP="007A41BA">
      <w:pPr>
        <w:pStyle w:val="Akapitzlist"/>
        <w:numPr>
          <w:ilvl w:val="0"/>
          <w:numId w:val="16"/>
        </w:numPr>
        <w:spacing w:after="0" w:line="240" w:lineRule="auto"/>
        <w:jc w:val="both"/>
      </w:pPr>
      <w:r w:rsidRPr="00281E74">
        <w:lastRenderedPageBreak/>
        <w:t>Prędkość transmisji danych z i do internetu może być niższa od tej prędkości, nie może jednakże spaść</w:t>
      </w:r>
      <w:r w:rsidR="00281E74" w:rsidRPr="00281E74">
        <w:t xml:space="preserve"> w przypadku technologii mobilnej</w:t>
      </w:r>
      <w:r w:rsidRPr="00281E74">
        <w:t xml:space="preserve"> poniżej wartości </w:t>
      </w:r>
      <w:r w:rsidR="00281E74" w:rsidRPr="00281E74">
        <w:t>128</w:t>
      </w:r>
      <w:r w:rsidRPr="00281E74">
        <w:t xml:space="preserve"> </w:t>
      </w:r>
      <w:proofErr w:type="spellStart"/>
      <w:r w:rsidRPr="00281E74">
        <w:t>kb</w:t>
      </w:r>
      <w:proofErr w:type="spellEnd"/>
      <w:r w:rsidRPr="00281E74">
        <w:t xml:space="preserve">/s dla pobierania </w:t>
      </w:r>
      <w:r w:rsidR="00281E74" w:rsidRPr="00281E74">
        <w:t>i</w:t>
      </w:r>
      <w:r w:rsidRPr="00281E74">
        <w:t xml:space="preserve"> wysyłania</w:t>
      </w:r>
      <w:r w:rsidR="00281E74" w:rsidRPr="00281E74">
        <w:t xml:space="preserve"> danych. W przypadku technologii przewodowej lub bezprzewodowej minimalna prędkość pobierania danych wynosi 800 </w:t>
      </w:r>
      <w:proofErr w:type="spellStart"/>
      <w:r w:rsidR="00281E74" w:rsidRPr="00281E74">
        <w:t>kb</w:t>
      </w:r>
      <w:proofErr w:type="spellEnd"/>
      <w:r w:rsidR="00281E74" w:rsidRPr="00281E74">
        <w:t xml:space="preserve">/s, wysyłania 128 </w:t>
      </w:r>
      <w:proofErr w:type="spellStart"/>
      <w:r w:rsidR="00281E74" w:rsidRPr="00281E74">
        <w:t>kb</w:t>
      </w:r>
      <w:proofErr w:type="spellEnd"/>
      <w:r w:rsidR="00281E74" w:rsidRPr="00281E74">
        <w:t>/s</w:t>
      </w:r>
    </w:p>
    <w:p w:rsidR="002E78F3" w:rsidRPr="00281E74" w:rsidRDefault="002E78F3" w:rsidP="00C0317D">
      <w:pPr>
        <w:pStyle w:val="Akapitzlist"/>
        <w:numPr>
          <w:ilvl w:val="0"/>
          <w:numId w:val="16"/>
        </w:numPr>
        <w:spacing w:after="0" w:line="240" w:lineRule="auto"/>
        <w:jc w:val="both"/>
      </w:pPr>
      <w:r w:rsidRPr="00281E74">
        <w:t>Wykonawca jest zobowiązany do dostarczenia kompletu urządzeń i okablowania potrzebnych do uzyskania połączenia internetowego.</w:t>
      </w:r>
    </w:p>
    <w:p w:rsidR="002E78F3" w:rsidRPr="00281E74" w:rsidRDefault="002E78F3" w:rsidP="00C0317D">
      <w:pPr>
        <w:pStyle w:val="Akapitzlist"/>
        <w:numPr>
          <w:ilvl w:val="0"/>
          <w:numId w:val="16"/>
        </w:numPr>
        <w:spacing w:after="0" w:line="240" w:lineRule="auto"/>
        <w:jc w:val="both"/>
      </w:pPr>
      <w:r w:rsidRPr="00281E74">
        <w:t xml:space="preserve">Wykonawca jest zobowiązany do instalacji i konfiguracji, naprawy i wymiany dostarczonych </w:t>
      </w:r>
      <w:r w:rsidR="007E62A3" w:rsidRPr="00281E74">
        <w:br/>
      </w:r>
      <w:r w:rsidRPr="00281E74">
        <w:t xml:space="preserve">i zamontowanych urządzeń w okresie trwania umowy. Dostarczone urządzenia powinny zostać objęte gwarancją przez okres </w:t>
      </w:r>
      <w:r w:rsidR="00982C11" w:rsidRPr="00281E74">
        <w:t>trwania umowy</w:t>
      </w:r>
      <w:r w:rsidRPr="00281E74">
        <w:t>.</w:t>
      </w:r>
    </w:p>
    <w:p w:rsidR="00454D95" w:rsidRPr="00281E74" w:rsidRDefault="00454D95" w:rsidP="00454D95">
      <w:pPr>
        <w:pStyle w:val="Akapitzlist"/>
        <w:numPr>
          <w:ilvl w:val="0"/>
          <w:numId w:val="16"/>
        </w:numPr>
        <w:spacing w:after="0" w:line="240" w:lineRule="auto"/>
        <w:jc w:val="both"/>
      </w:pPr>
      <w:r w:rsidRPr="00281E74">
        <w:t>Zamawiający wyraża zgodę na samodzielną instalację modemów w lokalizacjach, w których usługi świadczone będą w technologii bezprzewodowej, pod warunkiem, że instalacja będzie polegała wyłącznie na podłączeniu urządzenia do komputera i instalacji oprogramowania. W przypadku konieczności instalacji urządzeń zewnętrznych (np. anten) instalacja musi zostać wykonana przez pracowników Wykonawcy.</w:t>
      </w:r>
    </w:p>
    <w:p w:rsidR="002E78F3" w:rsidRPr="00281E74" w:rsidRDefault="002E78F3" w:rsidP="00C0317D">
      <w:pPr>
        <w:pStyle w:val="Akapitzlist"/>
        <w:numPr>
          <w:ilvl w:val="0"/>
          <w:numId w:val="16"/>
        </w:numPr>
        <w:spacing w:after="0" w:line="240" w:lineRule="auto"/>
        <w:jc w:val="both"/>
      </w:pPr>
      <w:r w:rsidRPr="00281E74">
        <w:t>Wykonawca jest zobowiązany do załatwienia wszelkich formalności związanych z rozpoczęciem świadczenia usługi.</w:t>
      </w:r>
    </w:p>
    <w:p w:rsidR="007E62A3" w:rsidRPr="00281E74" w:rsidRDefault="007E62A3" w:rsidP="00C0317D">
      <w:pPr>
        <w:pStyle w:val="Akapitzlist"/>
        <w:numPr>
          <w:ilvl w:val="0"/>
          <w:numId w:val="16"/>
        </w:numPr>
        <w:spacing w:after="0" w:line="240" w:lineRule="auto"/>
        <w:jc w:val="both"/>
      </w:pPr>
      <w:r w:rsidRPr="00281E74">
        <w:t xml:space="preserve">Usługa dostępu do Internetu ma być świadczona 24 godziny na dobę przez 7 dni w tygodniu w okresie </w:t>
      </w:r>
      <w:r w:rsidR="00FF24D1" w:rsidRPr="00281E74">
        <w:t>do 31 października 2015 r.</w:t>
      </w:r>
      <w:r w:rsidRPr="00281E74">
        <w:t xml:space="preserve"> Aktywacja usługi </w:t>
      </w:r>
      <w:r w:rsidR="00E62D29" w:rsidRPr="00281E74">
        <w:t xml:space="preserve">powinna </w:t>
      </w:r>
      <w:r w:rsidRPr="00281E74">
        <w:t>nastąpić tego samego dnia u wszystkich beneficjentów ostatecznych</w:t>
      </w:r>
      <w:r w:rsidR="00CC0422" w:rsidRPr="00281E74">
        <w:t xml:space="preserve">/jednostkach </w:t>
      </w:r>
      <w:r w:rsidR="006216B6" w:rsidRPr="00281E74">
        <w:t>podległych</w:t>
      </w:r>
      <w:r w:rsidR="00E62D29" w:rsidRPr="00281E74">
        <w:t xml:space="preserve">, </w:t>
      </w:r>
      <w:r w:rsidR="00387338" w:rsidRPr="00281E74">
        <w:t>chyba, że</w:t>
      </w:r>
      <w:r w:rsidR="00E62D29" w:rsidRPr="00281E74">
        <w:t xml:space="preserve"> z przyczyn niezależnych od Wykonawcy będzie to niemożliwe</w:t>
      </w:r>
      <w:r w:rsidRPr="00281E74">
        <w:t xml:space="preserve">. </w:t>
      </w:r>
    </w:p>
    <w:p w:rsidR="007E62A3" w:rsidRPr="00281E74" w:rsidRDefault="007E62A3" w:rsidP="00454D95">
      <w:pPr>
        <w:pStyle w:val="Akapitzlist"/>
        <w:numPr>
          <w:ilvl w:val="0"/>
          <w:numId w:val="16"/>
        </w:numPr>
        <w:spacing w:after="0" w:line="240" w:lineRule="auto"/>
        <w:jc w:val="both"/>
      </w:pPr>
      <w:r w:rsidRPr="00281E74">
        <w:t xml:space="preserve">Wykonawca ma dołożyć wszelkich </w:t>
      </w:r>
      <w:r w:rsidR="00387338" w:rsidRPr="00281E74">
        <w:t>starań, aby</w:t>
      </w:r>
      <w:r w:rsidRPr="00281E74">
        <w:t xml:space="preserve"> zapewnić niezawodność usługi </w:t>
      </w:r>
    </w:p>
    <w:p w:rsidR="007E62A3" w:rsidRPr="00281E74" w:rsidRDefault="007E62A3" w:rsidP="00C0317D">
      <w:pPr>
        <w:pStyle w:val="Akapitzlist"/>
        <w:numPr>
          <w:ilvl w:val="0"/>
          <w:numId w:val="16"/>
        </w:numPr>
        <w:spacing w:after="0" w:line="240" w:lineRule="auto"/>
        <w:jc w:val="both"/>
      </w:pPr>
      <w:r w:rsidRPr="00281E74">
        <w:t>W przypadku, gdy będą wymagane dodatkowe urządzenia służące do zapewnienia właściwego odbioru (urządzenia dostępowe, lub elementy montażowe – kable, maszty, mocowania) zostaną one dostarczone i podłączone przez Wykonawcę.</w:t>
      </w:r>
    </w:p>
    <w:p w:rsidR="007E62A3" w:rsidRPr="00281E74" w:rsidRDefault="007E62A3" w:rsidP="00C0317D">
      <w:pPr>
        <w:pStyle w:val="Akapitzlist"/>
        <w:numPr>
          <w:ilvl w:val="0"/>
          <w:numId w:val="16"/>
        </w:numPr>
        <w:spacing w:after="0" w:line="240" w:lineRule="auto"/>
        <w:jc w:val="both"/>
      </w:pPr>
      <w:r w:rsidRPr="00281E74">
        <w:t xml:space="preserve">Jeżeli podczas instalacji Internetu wykonawca zastosuje urządzenia łącza bezprzewodowego, musi samodzielnie uzyskać wymagane prawem pozwolenia, w tym właściciela budynku na instalację urządzeń i dokonać wymaganych prawem zgłoszeń. </w:t>
      </w:r>
    </w:p>
    <w:p w:rsidR="007E62A3" w:rsidRPr="00281E74" w:rsidRDefault="007E62A3" w:rsidP="00C0317D">
      <w:pPr>
        <w:pStyle w:val="Akapitzlist"/>
        <w:numPr>
          <w:ilvl w:val="0"/>
          <w:numId w:val="16"/>
        </w:numPr>
        <w:spacing w:after="0" w:line="240" w:lineRule="auto"/>
        <w:jc w:val="both"/>
      </w:pPr>
      <w:r w:rsidRPr="00281E74">
        <w:t xml:space="preserve">W przypadku łącza mobilnego wymagane jest zablokowanie w dostępie do Internetu wszelkich płatnych usług typu SMS, MMS, </w:t>
      </w:r>
      <w:proofErr w:type="spellStart"/>
      <w:r w:rsidRPr="00281E74">
        <w:t>roaming</w:t>
      </w:r>
      <w:proofErr w:type="spellEnd"/>
      <w:r w:rsidRPr="00281E74">
        <w:t>, połączeń głosowych na aktywnych kartach, które powodują lub mogą generować dodatkowe koszty związanie z działaniem w/w usług.</w:t>
      </w:r>
    </w:p>
    <w:p w:rsidR="00CA7AE4" w:rsidRPr="00281E74" w:rsidRDefault="00CA7AE4" w:rsidP="00AD0381">
      <w:pPr>
        <w:pStyle w:val="dan"/>
      </w:pPr>
      <w:r w:rsidRPr="00281E74">
        <w:t>Termin wykonania Zamówienia</w:t>
      </w:r>
    </w:p>
    <w:p w:rsidR="007E62A3" w:rsidRPr="00281E74" w:rsidRDefault="00CA7AE4" w:rsidP="002E78F3">
      <w:pPr>
        <w:spacing w:after="0" w:line="240" w:lineRule="auto"/>
        <w:jc w:val="both"/>
      </w:pPr>
      <w:r w:rsidRPr="00281E74">
        <w:t>Wymagany termin realizacj</w:t>
      </w:r>
      <w:r w:rsidR="006F2AEB" w:rsidRPr="00281E74">
        <w:t>i zamówienia:</w:t>
      </w:r>
      <w:r w:rsidR="007E62A3" w:rsidRPr="00281E74">
        <w:t xml:space="preserve"> </w:t>
      </w:r>
    </w:p>
    <w:p w:rsidR="007E62A3" w:rsidRPr="00281E74" w:rsidRDefault="007E62A3" w:rsidP="002E78F3">
      <w:pPr>
        <w:spacing w:after="0" w:line="240" w:lineRule="auto"/>
        <w:jc w:val="both"/>
      </w:pPr>
      <w:r w:rsidRPr="00281E74">
        <w:t xml:space="preserve">1) Instalacja </w:t>
      </w:r>
      <w:r w:rsidR="00982C11" w:rsidRPr="00281E74">
        <w:t>30</w:t>
      </w:r>
      <w:r w:rsidR="00645E99" w:rsidRPr="00281E74">
        <w:t xml:space="preserve"> </w:t>
      </w:r>
      <w:r w:rsidR="006F2AEB" w:rsidRPr="00281E74">
        <w:t xml:space="preserve">dni </w:t>
      </w:r>
      <w:r w:rsidR="00982C11" w:rsidRPr="00281E74">
        <w:t xml:space="preserve">kalendarzowych </w:t>
      </w:r>
      <w:r w:rsidR="006F2AEB" w:rsidRPr="00281E74">
        <w:t>od dnia</w:t>
      </w:r>
      <w:r w:rsidR="00CA7AE4" w:rsidRPr="00281E74">
        <w:t xml:space="preserve"> </w:t>
      </w:r>
      <w:r w:rsidR="00054188" w:rsidRPr="00281E74">
        <w:t>podpisania umowy;</w:t>
      </w:r>
    </w:p>
    <w:p w:rsidR="00CA7AE4" w:rsidRPr="00281E74" w:rsidRDefault="007E62A3" w:rsidP="002E78F3">
      <w:pPr>
        <w:spacing w:after="0" w:line="240" w:lineRule="auto"/>
        <w:jc w:val="both"/>
      </w:pPr>
      <w:r w:rsidRPr="00281E74">
        <w:t xml:space="preserve">2) Świadczenie usługi dostępu do Internetu </w:t>
      </w:r>
      <w:r w:rsidR="008501DA" w:rsidRPr="00281E74">
        <w:t xml:space="preserve">do dnia 31 października 2015 r. </w:t>
      </w:r>
      <w:r w:rsidRPr="00281E74">
        <w:t>od dnia zainstalowania, skonfigurowania i uruchomienia usługi dostępu do Internetu.</w:t>
      </w:r>
    </w:p>
    <w:p w:rsidR="00CA7AE4" w:rsidRPr="00281E74" w:rsidRDefault="00CA7AE4" w:rsidP="00AD0381">
      <w:pPr>
        <w:pStyle w:val="dan"/>
      </w:pPr>
      <w:r w:rsidRPr="00281E74">
        <w:t>Termin związania ofertą</w:t>
      </w:r>
    </w:p>
    <w:p w:rsidR="00CA7AE4" w:rsidRPr="00281E74" w:rsidRDefault="009F5D95" w:rsidP="002E78F3">
      <w:pPr>
        <w:spacing w:after="0" w:line="240" w:lineRule="auto"/>
        <w:jc w:val="both"/>
      </w:pPr>
      <w:r w:rsidRPr="00281E74">
        <w:t xml:space="preserve">Wykonawca </w:t>
      </w:r>
      <w:r w:rsidR="00CA7AE4" w:rsidRPr="00281E74">
        <w:t xml:space="preserve">zostanie związany ofertą przez </w:t>
      </w:r>
      <w:r w:rsidR="00645E99" w:rsidRPr="00281E74">
        <w:t xml:space="preserve">30 </w:t>
      </w:r>
      <w:r w:rsidR="00CA7AE4" w:rsidRPr="00281E74">
        <w:t xml:space="preserve">dni (bieg terminu rozpoczyna się wraz z upływem terminu składania oferty). </w:t>
      </w:r>
      <w:r w:rsidRPr="00281E74">
        <w:t xml:space="preserve">Wykonawca </w:t>
      </w:r>
      <w:r w:rsidR="00CA7AE4" w:rsidRPr="00281E74">
        <w:t>samodzielnie lub na wniosek Zamawiającego może przedłużyć termin związania z ofertą.</w:t>
      </w:r>
    </w:p>
    <w:p w:rsidR="00CA7AE4" w:rsidRPr="00281E74" w:rsidRDefault="00CA7AE4" w:rsidP="00AD0381">
      <w:pPr>
        <w:pStyle w:val="dan"/>
      </w:pPr>
      <w:r w:rsidRPr="00281E74">
        <w:t>Opis sposobu obliczania ceny</w:t>
      </w:r>
    </w:p>
    <w:p w:rsidR="00791989" w:rsidRPr="00281E74" w:rsidRDefault="00791989" w:rsidP="003E6356">
      <w:pPr>
        <w:pStyle w:val="Akapitzlist"/>
        <w:numPr>
          <w:ilvl w:val="0"/>
          <w:numId w:val="25"/>
        </w:numPr>
        <w:spacing w:after="0" w:line="240" w:lineRule="auto"/>
        <w:jc w:val="both"/>
      </w:pPr>
      <w:r w:rsidRPr="00281E74">
        <w:t xml:space="preserve">Wynagrodzenie za wykonanie przedmiotu zamówienia jest wynagrodzeniem </w:t>
      </w:r>
      <w:r w:rsidR="00862CCE" w:rsidRPr="00281E74">
        <w:t>ryczałtowo-ilościowym, gdzie ryczałtem jest cena, a ilość stanowi liczba punktów objętych świadczeniem usługi dostępu do internetu</w:t>
      </w:r>
      <w:r w:rsidRPr="00281E74">
        <w:t>.</w:t>
      </w:r>
    </w:p>
    <w:p w:rsidR="00CA7AE4" w:rsidRPr="00281E74" w:rsidRDefault="00791989" w:rsidP="003E6356">
      <w:pPr>
        <w:pStyle w:val="Akapitzlist"/>
        <w:numPr>
          <w:ilvl w:val="0"/>
          <w:numId w:val="25"/>
        </w:numPr>
        <w:spacing w:after="0" w:line="240" w:lineRule="auto"/>
        <w:jc w:val="both"/>
      </w:pPr>
      <w:r w:rsidRPr="00281E74">
        <w:t xml:space="preserve">Wykonawca uwzględniając wszystkie wymogi, o których mowa w niniejszym zapytaniu, powinien w cenie brutto ująć wszelkie koszty niezbędne dla prawidłowego i pełnego wykonania przedmiotu zamówienia </w:t>
      </w:r>
      <w:r w:rsidR="00AD46DC" w:rsidRPr="00281E74">
        <w:t xml:space="preserve">(w szczególności koszt montażu) </w:t>
      </w:r>
      <w:r w:rsidRPr="00281E74">
        <w:t>oraz uwzględnić inne opłaty i podatki, a także ewentualne rabaty i upusty.</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lastRenderedPageBreak/>
        <w:t xml:space="preserve">Wykonawca zobowiązany jest do podania na formularzu ofertowym </w:t>
      </w:r>
      <w:r w:rsidR="003E6356" w:rsidRPr="00281E74">
        <w:rPr>
          <w:rFonts w:cs="Arial"/>
        </w:rPr>
        <w:t>dotyczącym części</w:t>
      </w:r>
      <w:r w:rsidR="00AD46DC" w:rsidRPr="00281E74">
        <w:rPr>
          <w:rFonts w:cs="Arial"/>
        </w:rPr>
        <w:t>,</w:t>
      </w:r>
      <w:r w:rsidR="003E6356" w:rsidRPr="00281E74">
        <w:rPr>
          <w:rFonts w:cs="Arial"/>
        </w:rPr>
        <w:t xml:space="preserve"> </w:t>
      </w:r>
      <w:r w:rsidR="00AD46DC" w:rsidRPr="00281E74">
        <w:rPr>
          <w:rFonts w:cs="Arial"/>
        </w:rPr>
        <w:t xml:space="preserve">o której udzielenie się ubiega, </w:t>
      </w:r>
      <w:r w:rsidRPr="00281E74">
        <w:rPr>
          <w:rFonts w:cs="Arial"/>
        </w:rPr>
        <w:t xml:space="preserve">ceny brutto za </w:t>
      </w:r>
      <w:r w:rsidR="00AD46DC" w:rsidRPr="00281E74">
        <w:rPr>
          <w:rFonts w:cs="Arial"/>
        </w:rPr>
        <w:t xml:space="preserve">usługę dostępu do internetu </w:t>
      </w:r>
      <w:r w:rsidR="00AD4FDC" w:rsidRPr="00281E74">
        <w:rPr>
          <w:rFonts w:cs="Arial"/>
        </w:rPr>
        <w:t xml:space="preserve">dla każdego punktu świadczenia usługi (liczbowo), oraz </w:t>
      </w:r>
      <w:r w:rsidR="00AD4FDC" w:rsidRPr="00281E74">
        <w:rPr>
          <w:rFonts w:cs="Arial"/>
          <w:u w:val="single"/>
        </w:rPr>
        <w:t>łączną cenę</w:t>
      </w:r>
      <w:r w:rsidR="00054188" w:rsidRPr="00281E74">
        <w:rPr>
          <w:rFonts w:cs="Arial"/>
          <w:u w:val="single"/>
        </w:rPr>
        <w:t>,</w:t>
      </w:r>
      <w:r w:rsidR="00AD4FDC" w:rsidRPr="00281E74">
        <w:rPr>
          <w:rFonts w:cs="Arial"/>
          <w:u w:val="single"/>
        </w:rPr>
        <w:t xml:space="preserve"> </w:t>
      </w:r>
      <w:r w:rsidR="00AD46DC" w:rsidRPr="00281E74">
        <w:rPr>
          <w:rFonts w:cs="Arial"/>
          <w:u w:val="single"/>
        </w:rPr>
        <w:t>w ujęciu miesięcznym</w:t>
      </w:r>
      <w:r w:rsidR="001C3438" w:rsidRPr="00281E74">
        <w:rPr>
          <w:rFonts w:cs="Arial"/>
        </w:rPr>
        <w:t>.</w:t>
      </w:r>
    </w:p>
    <w:p w:rsidR="00791989" w:rsidRPr="00281E74" w:rsidRDefault="00645E99" w:rsidP="003E6356">
      <w:pPr>
        <w:pStyle w:val="Akapitzlist"/>
        <w:numPr>
          <w:ilvl w:val="0"/>
          <w:numId w:val="25"/>
        </w:numPr>
        <w:spacing w:after="0" w:line="240" w:lineRule="auto"/>
        <w:jc w:val="both"/>
        <w:rPr>
          <w:rFonts w:cs="Arial"/>
        </w:rPr>
      </w:pPr>
      <w:r w:rsidRPr="00281E74">
        <w:rPr>
          <w:rFonts w:cs="Arial"/>
        </w:rPr>
        <w:t xml:space="preserve">Cena </w:t>
      </w:r>
      <w:r w:rsidR="00AD4FDC" w:rsidRPr="00281E74">
        <w:rPr>
          <w:rFonts w:cs="Arial"/>
        </w:rPr>
        <w:t xml:space="preserve">łączna </w:t>
      </w:r>
      <w:r w:rsidR="001C3438" w:rsidRPr="00281E74">
        <w:rPr>
          <w:rFonts w:cs="Arial"/>
        </w:rPr>
        <w:t>powinna</w:t>
      </w:r>
      <w:r w:rsidR="00791989" w:rsidRPr="00281E74">
        <w:rPr>
          <w:rFonts w:cs="Arial"/>
        </w:rPr>
        <w:t xml:space="preserve"> być poda</w:t>
      </w:r>
      <w:r w:rsidR="001C3438" w:rsidRPr="00281E74">
        <w:rPr>
          <w:rFonts w:cs="Arial"/>
        </w:rPr>
        <w:t>na</w:t>
      </w:r>
      <w:r w:rsidR="00791989" w:rsidRPr="00281E74">
        <w:rPr>
          <w:rFonts w:cs="Arial"/>
        </w:rPr>
        <w:t xml:space="preserve"> w złotych polskich, liczbowo i słownie.</w:t>
      </w:r>
    </w:p>
    <w:p w:rsidR="00791989" w:rsidRPr="00281E74" w:rsidRDefault="00791989" w:rsidP="003E6356">
      <w:pPr>
        <w:pStyle w:val="Akapitzlist"/>
        <w:numPr>
          <w:ilvl w:val="0"/>
          <w:numId w:val="25"/>
        </w:numPr>
        <w:spacing w:after="0" w:line="240" w:lineRule="auto"/>
        <w:jc w:val="both"/>
        <w:rPr>
          <w:rFonts w:cs="Arial"/>
        </w:rPr>
      </w:pPr>
      <w:r w:rsidRPr="00281E74">
        <w:rPr>
          <w:rFonts w:cs="Arial"/>
        </w:rPr>
        <w:t xml:space="preserve">Prawidłowe ustalenie </w:t>
      </w:r>
      <w:r w:rsidR="006216B6" w:rsidRPr="00281E74">
        <w:rPr>
          <w:rFonts w:cs="Arial"/>
        </w:rPr>
        <w:t xml:space="preserve">stawki </w:t>
      </w:r>
      <w:r w:rsidRPr="00281E74">
        <w:rPr>
          <w:rFonts w:cs="Arial"/>
        </w:rPr>
        <w:t>podatku VAT należy do obowiązków Wykonawcy zgodnie z przepisami ustawy o podatku od towarów i usług oraz podatku akcyzowym.</w:t>
      </w:r>
    </w:p>
    <w:p w:rsidR="00CA7AE4" w:rsidRPr="00281E74" w:rsidRDefault="00CA7AE4" w:rsidP="00791989">
      <w:pPr>
        <w:pStyle w:val="dan"/>
      </w:pPr>
      <w:r w:rsidRPr="00281E74">
        <w:t>Opis przygotowania oferty</w:t>
      </w:r>
    </w:p>
    <w:p w:rsidR="006216B6" w:rsidRPr="00281E74" w:rsidRDefault="00616BCE" w:rsidP="00AD46DC">
      <w:pPr>
        <w:pStyle w:val="Akapitzlist"/>
        <w:numPr>
          <w:ilvl w:val="0"/>
          <w:numId w:val="26"/>
        </w:numPr>
        <w:spacing w:after="0" w:line="240" w:lineRule="auto"/>
        <w:jc w:val="both"/>
      </w:pPr>
      <w:r w:rsidRPr="00281E74">
        <w:t>Ofertę należy przygotować z</w:t>
      </w:r>
      <w:r w:rsidR="00CA7AE4" w:rsidRPr="00281E74">
        <w:t xml:space="preserve">godnie z formularzem ofertowym stanowiącym załącznik do niniejszego zapytania. </w:t>
      </w:r>
    </w:p>
    <w:p w:rsidR="00AD46DC" w:rsidRPr="00281E74" w:rsidRDefault="00AD46DC" w:rsidP="00AD46DC">
      <w:pPr>
        <w:pStyle w:val="Akapitzlist"/>
        <w:numPr>
          <w:ilvl w:val="0"/>
          <w:numId w:val="26"/>
        </w:numPr>
        <w:spacing w:after="0" w:line="240" w:lineRule="auto"/>
        <w:jc w:val="both"/>
      </w:pPr>
      <w:r w:rsidRPr="00281E74">
        <w:t xml:space="preserve">Przyjmuje się, że </w:t>
      </w:r>
      <w:r w:rsidR="00645E99" w:rsidRPr="00281E74">
        <w:t xml:space="preserve">brak wypełnienia </w:t>
      </w:r>
      <w:r w:rsidRPr="00281E74">
        <w:t xml:space="preserve">formularza w danej części oznacza nie </w:t>
      </w:r>
      <w:r w:rsidR="00C973F4" w:rsidRPr="00281E74">
        <w:t xml:space="preserve">ubieganie się o udzielenia zamówienia w tej </w:t>
      </w:r>
      <w:r w:rsidRPr="00281E74">
        <w:t>części.</w:t>
      </w:r>
    </w:p>
    <w:p w:rsidR="00645E99" w:rsidRPr="00281E74" w:rsidRDefault="00645E99" w:rsidP="00AD46DC">
      <w:pPr>
        <w:pStyle w:val="Akapitzlist"/>
        <w:numPr>
          <w:ilvl w:val="0"/>
          <w:numId w:val="26"/>
        </w:numPr>
        <w:spacing w:after="0" w:line="240" w:lineRule="auto"/>
        <w:jc w:val="both"/>
      </w:pPr>
      <w:r w:rsidRPr="00281E74">
        <w:t>Wykonawca zobowiązany jest do wypełnienia wszystkich wskazanych pozycji formularza.</w:t>
      </w:r>
    </w:p>
    <w:p w:rsidR="00645E99" w:rsidRPr="00281E74" w:rsidRDefault="00645E99" w:rsidP="00AD46DC">
      <w:pPr>
        <w:pStyle w:val="Akapitzlist"/>
        <w:numPr>
          <w:ilvl w:val="0"/>
          <w:numId w:val="26"/>
        </w:numPr>
        <w:spacing w:after="0" w:line="240" w:lineRule="auto"/>
        <w:jc w:val="both"/>
        <w:rPr>
          <w:b/>
          <w:u w:val="single"/>
        </w:rPr>
      </w:pPr>
      <w:r w:rsidRPr="00281E74">
        <w:rPr>
          <w:b/>
          <w:u w:val="single"/>
        </w:rPr>
        <w:t>Wykonawca</w:t>
      </w:r>
      <w:r w:rsidR="00D60059" w:rsidRPr="00281E74">
        <w:rPr>
          <w:b/>
          <w:u w:val="single"/>
        </w:rPr>
        <w:t xml:space="preserve"> </w:t>
      </w:r>
      <w:r w:rsidRPr="00281E74">
        <w:rPr>
          <w:b/>
          <w:u w:val="single"/>
        </w:rPr>
        <w:t xml:space="preserve">zobowiązany jest podać dane dotyczące </w:t>
      </w:r>
      <w:r w:rsidR="005E0A73" w:rsidRPr="00281E74">
        <w:rPr>
          <w:b/>
          <w:u w:val="single"/>
        </w:rPr>
        <w:t xml:space="preserve">technologii połączenia, </w:t>
      </w:r>
      <w:r w:rsidR="006216B6" w:rsidRPr="00281E74">
        <w:rPr>
          <w:b/>
          <w:u w:val="single"/>
        </w:rPr>
        <w:t xml:space="preserve">prędkości pobierania danych </w:t>
      </w:r>
      <w:r w:rsidR="005E0A73" w:rsidRPr="00281E74">
        <w:rPr>
          <w:b/>
          <w:u w:val="single"/>
        </w:rPr>
        <w:t xml:space="preserve">oraz ceny </w:t>
      </w:r>
      <w:r w:rsidR="006216B6" w:rsidRPr="00281E74">
        <w:rPr>
          <w:b/>
          <w:u w:val="single"/>
        </w:rPr>
        <w:t xml:space="preserve">dla </w:t>
      </w:r>
      <w:r w:rsidRPr="00281E74">
        <w:rPr>
          <w:b/>
          <w:u w:val="single"/>
        </w:rPr>
        <w:t xml:space="preserve">każdego punktu </w:t>
      </w:r>
      <w:r w:rsidR="00D60059" w:rsidRPr="00281E74">
        <w:rPr>
          <w:b/>
          <w:u w:val="single"/>
        </w:rPr>
        <w:t>świadczenia usługi, o który się ubiega</w:t>
      </w:r>
      <w:r w:rsidR="00175A0E" w:rsidRPr="00281E74">
        <w:rPr>
          <w:b/>
          <w:u w:val="single"/>
        </w:rPr>
        <w:t xml:space="preserve">. </w:t>
      </w:r>
    </w:p>
    <w:p w:rsidR="00645E99" w:rsidRPr="00281E74" w:rsidRDefault="00CA7AE4" w:rsidP="00AD46DC">
      <w:pPr>
        <w:pStyle w:val="Akapitzlist"/>
        <w:numPr>
          <w:ilvl w:val="0"/>
          <w:numId w:val="26"/>
        </w:numPr>
        <w:spacing w:after="0" w:line="240" w:lineRule="auto"/>
        <w:jc w:val="both"/>
      </w:pPr>
      <w:r w:rsidRPr="00281E74">
        <w:t>Koszty związane</w:t>
      </w:r>
      <w:r w:rsidR="00616BCE" w:rsidRPr="00281E74">
        <w:t xml:space="preserve"> </w:t>
      </w:r>
      <w:r w:rsidRPr="00281E74">
        <w:t xml:space="preserve">z przygotowaniem oferty ponosi składający ofertę. </w:t>
      </w:r>
    </w:p>
    <w:p w:rsidR="00616BCE" w:rsidRPr="00281E74" w:rsidRDefault="00CA7AE4" w:rsidP="00AD46DC">
      <w:pPr>
        <w:pStyle w:val="Akapitzlist"/>
        <w:numPr>
          <w:ilvl w:val="0"/>
          <w:numId w:val="26"/>
        </w:numPr>
        <w:spacing w:after="0" w:line="240" w:lineRule="auto"/>
        <w:jc w:val="both"/>
      </w:pPr>
      <w:r w:rsidRPr="00281E74">
        <w:t xml:space="preserve">Ewentualne poprawki w ofercie muszą być naniesione czytelnie oraz opatrzone czytelnym odpisem osoby/osób sporządzających ofertę. </w:t>
      </w:r>
    </w:p>
    <w:p w:rsidR="00CA7AE4" w:rsidRPr="00281E74" w:rsidRDefault="00CA7AE4" w:rsidP="00791989">
      <w:pPr>
        <w:pStyle w:val="dan"/>
      </w:pPr>
      <w:r w:rsidRPr="00281E74">
        <w:t>Kryteria wyboru oferty</w:t>
      </w:r>
    </w:p>
    <w:p w:rsidR="00D14030" w:rsidRPr="00281E74" w:rsidRDefault="00D14030" w:rsidP="00D14030">
      <w:pPr>
        <w:numPr>
          <w:ilvl w:val="0"/>
          <w:numId w:val="8"/>
        </w:numPr>
        <w:spacing w:after="0" w:line="240" w:lineRule="auto"/>
        <w:jc w:val="both"/>
      </w:pPr>
      <w:r w:rsidRPr="00281E74">
        <w:t>Oferty zostaną ocenione w ramach każdej z części odrębnie.</w:t>
      </w:r>
    </w:p>
    <w:p w:rsidR="00D14030" w:rsidRPr="00281E74" w:rsidRDefault="00D14030" w:rsidP="00C0317D">
      <w:pPr>
        <w:pStyle w:val="Akapitzlist1"/>
        <w:numPr>
          <w:ilvl w:val="0"/>
          <w:numId w:val="8"/>
        </w:numPr>
        <w:spacing w:after="120" w:line="240" w:lineRule="auto"/>
        <w:jc w:val="both"/>
      </w:pPr>
      <w:r w:rsidRPr="00281E74">
        <w:t>W pierwszym etapie brane będą pod uwagę oferty obejmujące wszystkie lokalizacje z danej części.</w:t>
      </w:r>
    </w:p>
    <w:p w:rsidR="00D14030" w:rsidRPr="00281E74" w:rsidRDefault="00D14030" w:rsidP="00C0317D">
      <w:pPr>
        <w:pStyle w:val="Akapitzlist1"/>
        <w:numPr>
          <w:ilvl w:val="0"/>
          <w:numId w:val="8"/>
        </w:numPr>
        <w:spacing w:after="120" w:line="240" w:lineRule="auto"/>
        <w:jc w:val="both"/>
      </w:pPr>
      <w:r w:rsidRPr="00281E74">
        <w:t xml:space="preserve">W przypadku braku ofert obejmujących wszystkie lokalizacje z danej części oraz złożenia ofert </w:t>
      </w:r>
      <w:proofErr w:type="gramStart"/>
      <w:r w:rsidRPr="00281E74">
        <w:t>nie obejmujących</w:t>
      </w:r>
      <w:proofErr w:type="gramEnd"/>
      <w:r w:rsidRPr="00281E74">
        <w:t xml:space="preserve"> wszystkich lokalizacji w tej części Zamawiający dokona porównania ofert biorąc pod uwagę cenę dla poszczególnych punktów świadczenia usługi (zamiast łącznej ceny oferty).  Pozostałe kryteria wyboru ofert pozostają bez zmian.</w:t>
      </w:r>
    </w:p>
    <w:p w:rsidR="00455081" w:rsidRPr="00281E74" w:rsidRDefault="00455081" w:rsidP="00C0317D">
      <w:pPr>
        <w:pStyle w:val="Akapitzlist1"/>
        <w:numPr>
          <w:ilvl w:val="0"/>
          <w:numId w:val="8"/>
        </w:numPr>
        <w:spacing w:after="120" w:line="240" w:lineRule="auto"/>
        <w:jc w:val="both"/>
      </w:pPr>
      <w:r w:rsidRPr="00281E74">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281E74" w:rsidRPr="00281E74" w:rsidTr="00A702D4">
        <w:trPr>
          <w:jc w:val="center"/>
        </w:trPr>
        <w:tc>
          <w:tcPr>
            <w:tcW w:w="534" w:type="dxa"/>
            <w:vAlign w:val="center"/>
          </w:tcPr>
          <w:p w:rsidR="00455081" w:rsidRPr="00281E74" w:rsidRDefault="00455081" w:rsidP="00A702D4">
            <w:pPr>
              <w:jc w:val="center"/>
              <w:rPr>
                <w:rFonts w:asciiTheme="minorHAnsi" w:hAnsiTheme="minorHAnsi"/>
              </w:rPr>
            </w:pPr>
            <w:proofErr w:type="gramStart"/>
            <w:r w:rsidRPr="00281E74">
              <w:rPr>
                <w:rFonts w:asciiTheme="minorHAnsi" w:hAnsiTheme="minorHAnsi"/>
              </w:rPr>
              <w:t>l</w:t>
            </w:r>
            <w:proofErr w:type="gramEnd"/>
            <w:r w:rsidRPr="00281E74">
              <w:rPr>
                <w:rFonts w:asciiTheme="minorHAnsi" w:hAnsiTheme="minorHAnsi"/>
              </w:rPr>
              <w:t>.</w:t>
            </w:r>
            <w:proofErr w:type="gramStart"/>
            <w:r w:rsidRPr="00281E74">
              <w:rPr>
                <w:rFonts w:asciiTheme="minorHAnsi" w:hAnsiTheme="minorHAnsi"/>
              </w:rPr>
              <w:t>p</w:t>
            </w:r>
            <w:proofErr w:type="gramEnd"/>
            <w:r w:rsidRPr="00281E74">
              <w:rPr>
                <w:rFonts w:asciiTheme="minorHAnsi" w:hAnsiTheme="minorHAnsi"/>
              </w:rPr>
              <w:t>.</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Kryterium</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Opis</w:t>
            </w:r>
          </w:p>
        </w:tc>
        <w:tc>
          <w:tcPr>
            <w:tcW w:w="1842" w:type="dxa"/>
            <w:vAlign w:val="center"/>
          </w:tcPr>
          <w:p w:rsidR="00455081" w:rsidRPr="00281E74" w:rsidRDefault="00455081" w:rsidP="00A702D4">
            <w:pPr>
              <w:jc w:val="center"/>
              <w:rPr>
                <w:rFonts w:asciiTheme="minorHAnsi" w:hAnsiTheme="minorHAnsi"/>
              </w:rPr>
            </w:pPr>
            <w:r w:rsidRPr="00281E74">
              <w:rPr>
                <w:rFonts w:asciiTheme="minorHAnsi" w:hAnsiTheme="minorHAnsi"/>
              </w:rPr>
              <w:t>Waga - udział</w:t>
            </w:r>
          </w:p>
          <w:p w:rsidR="00455081" w:rsidRPr="00281E74" w:rsidRDefault="00455081" w:rsidP="00A702D4">
            <w:pPr>
              <w:jc w:val="center"/>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ocenie</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1</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Cena oferty(z podatkiem VAT) za realizację przedmiotu zamówienia, na którą powinny składać się wszelkie koszty ponoszone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70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2</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Technologia połączenia</w:t>
            </w:r>
          </w:p>
        </w:tc>
        <w:tc>
          <w:tcPr>
            <w:tcW w:w="4820" w:type="dxa"/>
            <w:vAlign w:val="center"/>
          </w:tcPr>
          <w:p w:rsidR="00455081" w:rsidRPr="00281E74" w:rsidRDefault="00455081" w:rsidP="00A702D4">
            <w:pPr>
              <w:jc w:val="center"/>
              <w:rPr>
                <w:rFonts w:asciiTheme="minorHAnsi" w:hAnsiTheme="minorHAnsi"/>
              </w:rPr>
            </w:pPr>
            <w:r w:rsidRPr="00281E74">
              <w:rPr>
                <w:rFonts w:asciiTheme="minorHAnsi" w:hAnsiTheme="minorHAnsi"/>
              </w:rPr>
              <w:t>Zastosowana przez Wykonawcę technologia połączenia</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20</w:t>
            </w:r>
          </w:p>
        </w:tc>
      </w:tr>
      <w:tr w:rsidR="00281E74" w:rsidRPr="00281E74" w:rsidTr="00A702D4">
        <w:trPr>
          <w:trHeight w:val="67"/>
          <w:jc w:val="center"/>
        </w:trPr>
        <w:tc>
          <w:tcPr>
            <w:tcW w:w="534" w:type="dxa"/>
            <w:vAlign w:val="center"/>
          </w:tcPr>
          <w:p w:rsidR="00455081" w:rsidRPr="00281E74" w:rsidRDefault="00455081" w:rsidP="00A702D4">
            <w:pPr>
              <w:jc w:val="center"/>
              <w:rPr>
                <w:rFonts w:asciiTheme="minorHAnsi" w:hAnsiTheme="minorHAnsi"/>
              </w:rPr>
            </w:pPr>
            <w:r w:rsidRPr="00281E74">
              <w:rPr>
                <w:rFonts w:asciiTheme="minorHAnsi" w:hAnsiTheme="minorHAnsi"/>
              </w:rPr>
              <w:t>3</w:t>
            </w:r>
          </w:p>
        </w:tc>
        <w:tc>
          <w:tcPr>
            <w:tcW w:w="1417" w:type="dxa"/>
            <w:vAlign w:val="center"/>
          </w:tcPr>
          <w:p w:rsidR="00455081" w:rsidRPr="00281E74" w:rsidRDefault="00455081" w:rsidP="00A702D4">
            <w:pPr>
              <w:jc w:val="center"/>
              <w:rPr>
                <w:rFonts w:asciiTheme="minorHAnsi" w:hAnsiTheme="minorHAnsi"/>
              </w:rPr>
            </w:pPr>
            <w:r w:rsidRPr="00281E74">
              <w:rPr>
                <w:rFonts w:asciiTheme="minorHAnsi" w:hAnsiTheme="minorHAnsi"/>
              </w:rPr>
              <w:t>Prędkość połączenia</w:t>
            </w:r>
          </w:p>
        </w:tc>
        <w:tc>
          <w:tcPr>
            <w:tcW w:w="4820" w:type="dxa"/>
            <w:vAlign w:val="center"/>
          </w:tcPr>
          <w:p w:rsidR="00455081" w:rsidRPr="00281E74" w:rsidRDefault="00AD0461" w:rsidP="00A702D4">
            <w:pPr>
              <w:jc w:val="center"/>
              <w:rPr>
                <w:rFonts w:asciiTheme="minorHAnsi" w:hAnsiTheme="minorHAnsi"/>
              </w:rPr>
            </w:pPr>
            <w:r w:rsidRPr="00281E74">
              <w:rPr>
                <w:rFonts w:asciiTheme="minorHAnsi" w:hAnsiTheme="minorHAnsi"/>
              </w:rPr>
              <w:t>Prędkość pobierania danych zaoferowana przez Wykonawcę</w:t>
            </w:r>
          </w:p>
        </w:tc>
        <w:tc>
          <w:tcPr>
            <w:tcW w:w="1842" w:type="dxa"/>
            <w:vAlign w:val="center"/>
          </w:tcPr>
          <w:p w:rsidR="00455081" w:rsidRPr="00281E74" w:rsidRDefault="00AD0461" w:rsidP="00A702D4">
            <w:pPr>
              <w:jc w:val="center"/>
              <w:rPr>
                <w:rFonts w:asciiTheme="minorHAnsi" w:hAnsiTheme="minorHAnsi"/>
              </w:rPr>
            </w:pPr>
            <w:r w:rsidRPr="00281E74">
              <w:rPr>
                <w:rFonts w:asciiTheme="minorHAnsi" w:hAnsiTheme="minorHAnsi"/>
              </w:rPr>
              <w:t>10</w:t>
            </w:r>
          </w:p>
        </w:tc>
      </w:tr>
    </w:tbl>
    <w:p w:rsidR="00175A0E" w:rsidRPr="00281E74" w:rsidRDefault="00AD0461" w:rsidP="00C0317D">
      <w:pPr>
        <w:numPr>
          <w:ilvl w:val="0"/>
          <w:numId w:val="8"/>
        </w:numPr>
        <w:spacing w:after="0" w:line="240" w:lineRule="auto"/>
        <w:jc w:val="both"/>
      </w:pPr>
      <w:r w:rsidRPr="00281E74">
        <w:t xml:space="preserve">Maksymalna liczba punktów w kryterium równa jest określonej wadze kryterium w %. Ocena łączna stanowi sumę punktów uzyskanych w ramach wszystkich kryteriów. Uzyskana liczba punktów w ramach kryterium zaokrąglana będzie do drugiego miejsca po przecinku. </w:t>
      </w:r>
    </w:p>
    <w:p w:rsidR="00AD0461" w:rsidRPr="00281E74" w:rsidRDefault="00AD0461" w:rsidP="00C0317D">
      <w:pPr>
        <w:numPr>
          <w:ilvl w:val="0"/>
          <w:numId w:val="8"/>
        </w:numPr>
        <w:spacing w:after="0" w:line="240" w:lineRule="auto"/>
        <w:jc w:val="both"/>
      </w:pPr>
      <w:r w:rsidRPr="00281E74">
        <w:t>Przyznawanie ilości punktów poszczególnym ofertom odbywać się będzie wg następujących zasad:</w:t>
      </w:r>
    </w:p>
    <w:p w:rsidR="00AD0461" w:rsidRPr="00281E74" w:rsidRDefault="00AD0461" w:rsidP="00C0317D">
      <w:pPr>
        <w:pStyle w:val="Akapitzlist"/>
        <w:numPr>
          <w:ilvl w:val="0"/>
          <w:numId w:val="17"/>
        </w:numPr>
        <w:spacing w:after="0" w:line="240" w:lineRule="auto"/>
        <w:jc w:val="both"/>
      </w:pPr>
      <w:r w:rsidRPr="00281E74">
        <w:t>Cena oferty</w:t>
      </w:r>
    </w:p>
    <w:p w:rsidR="00AD0461" w:rsidRPr="00281E74" w:rsidRDefault="00AD0461" w:rsidP="00F134B7">
      <w:pPr>
        <w:spacing w:after="0" w:line="240" w:lineRule="auto"/>
        <w:ind w:left="360"/>
        <w:jc w:val="both"/>
      </w:pPr>
      <w:r w:rsidRPr="00281E74">
        <w:t xml:space="preserve">Ocenie zostanie poddana cena brutto oferty za realizację przedmiotu zamówienia </w:t>
      </w:r>
      <w:r w:rsidR="00175A0E" w:rsidRPr="00281E74">
        <w:t xml:space="preserve">w ujęciu miesięcznym </w:t>
      </w:r>
      <w:r w:rsidRPr="00281E74">
        <w:t xml:space="preserve">obliczona przez wykonawcę zgodnie zobowiązującymi przepisami prawa, i podana </w:t>
      </w:r>
      <w:r w:rsidRPr="00281E74">
        <w:lastRenderedPageBreak/>
        <w:t>w „Formularzu ofertowym”. Liczba punktów, którą można uzyskać w tym kryterium zostanie obliczona wg. wzoru:</w:t>
      </w:r>
    </w:p>
    <w:p w:rsidR="00AD0461" w:rsidRPr="00281E74" w:rsidRDefault="00AD0461" w:rsidP="00AD0461">
      <w:pPr>
        <w:spacing w:after="0" w:line="240" w:lineRule="auto"/>
        <w:jc w:val="both"/>
      </w:pPr>
      <w:r w:rsidRPr="00281E74">
        <w:tab/>
      </w:r>
      <w:r w:rsidR="00F134B7" w:rsidRPr="00281E74">
        <w:t xml:space="preserve"> </w:t>
      </w:r>
      <w:r w:rsidR="00F134B7" w:rsidRPr="00281E74">
        <w:tab/>
      </w:r>
      <w:r w:rsidRPr="00281E74">
        <w:tab/>
      </w:r>
      <w:r w:rsidRPr="00281E74">
        <w:tab/>
        <w:t>Cena brutto najniższej zaproponowanej oferty</w:t>
      </w:r>
    </w:p>
    <w:p w:rsidR="00AD0461" w:rsidRPr="00281E74" w:rsidRDefault="00AD0461" w:rsidP="00F134B7">
      <w:pPr>
        <w:spacing w:after="0" w:line="240" w:lineRule="auto"/>
        <w:ind w:left="708"/>
        <w:jc w:val="both"/>
      </w:pPr>
      <w:r w:rsidRPr="00281E74">
        <w:t xml:space="preserve">Liczba punktów = …............................................................................... </w:t>
      </w:r>
      <w:proofErr w:type="gramStart"/>
      <w:r w:rsidRPr="00281E74">
        <w:t>x</w:t>
      </w:r>
      <w:proofErr w:type="gramEnd"/>
      <w:r w:rsidRPr="00281E74">
        <w:t xml:space="preserve"> 70</w:t>
      </w:r>
    </w:p>
    <w:p w:rsidR="00AD0461" w:rsidRPr="00281E74" w:rsidRDefault="00AD0461" w:rsidP="00AD0461">
      <w:pPr>
        <w:spacing w:after="0" w:line="240" w:lineRule="auto"/>
        <w:jc w:val="both"/>
      </w:pPr>
      <w:r w:rsidRPr="00281E74">
        <w:tab/>
      </w:r>
      <w:r w:rsidRPr="00281E74">
        <w:tab/>
      </w:r>
      <w:r w:rsidRPr="00281E74">
        <w:tab/>
      </w:r>
      <w:r w:rsidRPr="00281E74">
        <w:tab/>
        <w:t>Cena brutto oferty badanej</w:t>
      </w:r>
    </w:p>
    <w:p w:rsidR="00AD0461" w:rsidRPr="00281E74" w:rsidRDefault="00AD0461" w:rsidP="00C0317D">
      <w:pPr>
        <w:pStyle w:val="Akapitzlist"/>
        <w:numPr>
          <w:ilvl w:val="0"/>
          <w:numId w:val="17"/>
        </w:numPr>
        <w:spacing w:after="0" w:line="240" w:lineRule="auto"/>
        <w:jc w:val="both"/>
      </w:pPr>
      <w:r w:rsidRPr="00281E74">
        <w:t>Technologia połączenia</w:t>
      </w:r>
    </w:p>
    <w:p w:rsidR="00AD0461" w:rsidRPr="00281E74" w:rsidRDefault="00AD0461" w:rsidP="00F134B7">
      <w:pPr>
        <w:spacing w:after="0" w:line="240" w:lineRule="auto"/>
        <w:ind w:left="360"/>
        <w:jc w:val="both"/>
      </w:pPr>
      <w:r w:rsidRPr="00281E74">
        <w:t xml:space="preserve">Ocenie zostanie poddana zastosowana przez Wykonawcę technologia połączenia. Wykonawca zobowiązany jest na formularzu ofertowym określić rodzaj zastosowanej </w:t>
      </w:r>
      <w:r w:rsidR="002835CC" w:rsidRPr="00281E74">
        <w:t xml:space="preserve">technologii dla każdego </w:t>
      </w:r>
      <w:r w:rsidRPr="00281E74">
        <w:t xml:space="preserve">punktu </w:t>
      </w:r>
      <w:r w:rsidR="00175A0E" w:rsidRPr="00281E74">
        <w:t>świadczenia usługi</w:t>
      </w:r>
      <w:r w:rsidRPr="00281E74">
        <w:t xml:space="preserve">. </w:t>
      </w:r>
    </w:p>
    <w:p w:rsidR="00AD0461" w:rsidRPr="00281E74" w:rsidRDefault="00AD0461" w:rsidP="00F134B7">
      <w:pPr>
        <w:spacing w:after="0" w:line="240" w:lineRule="auto"/>
        <w:ind w:left="360"/>
        <w:jc w:val="both"/>
      </w:pPr>
      <w:r w:rsidRPr="00281E74">
        <w:t>Zamawiający przyzna dla każdego punktu dostępowego punkty w</w:t>
      </w:r>
      <w:r w:rsidR="0082025E" w:rsidRPr="00281E74">
        <w:t xml:space="preserve"> następującej</w:t>
      </w:r>
      <w:r w:rsidRPr="00281E74">
        <w:t xml:space="preserve"> </w:t>
      </w:r>
      <w:r w:rsidR="0082025E" w:rsidRPr="00281E74">
        <w:t>wysokości</w:t>
      </w:r>
      <w:r w:rsidRPr="00281E74">
        <w:t>:</w:t>
      </w:r>
    </w:p>
    <w:p w:rsidR="00AD0461" w:rsidRPr="00281E74" w:rsidRDefault="0082025E" w:rsidP="00F134B7">
      <w:pPr>
        <w:spacing w:after="0" w:line="240" w:lineRule="auto"/>
        <w:ind w:left="360"/>
        <w:jc w:val="both"/>
      </w:pPr>
      <w:proofErr w:type="gramStart"/>
      <w:r w:rsidRPr="00281E74">
        <w:t>a</w:t>
      </w:r>
      <w:proofErr w:type="gramEnd"/>
      <w:r w:rsidRPr="00281E74">
        <w:t>) technologia przewodowa – 10 punktów,</w:t>
      </w:r>
    </w:p>
    <w:p w:rsidR="0082025E" w:rsidRPr="00281E74" w:rsidRDefault="0082025E" w:rsidP="00F134B7">
      <w:pPr>
        <w:spacing w:after="0" w:line="240" w:lineRule="auto"/>
        <w:ind w:left="360"/>
        <w:jc w:val="both"/>
      </w:pPr>
      <w:proofErr w:type="gramStart"/>
      <w:r w:rsidRPr="00281E74">
        <w:t>b</w:t>
      </w:r>
      <w:proofErr w:type="gramEnd"/>
      <w:r w:rsidRPr="00281E74">
        <w:t>) technologia bezprzewodowa – 6 punktów,</w:t>
      </w:r>
    </w:p>
    <w:p w:rsidR="0082025E" w:rsidRPr="00281E74" w:rsidRDefault="0082025E" w:rsidP="00F134B7">
      <w:pPr>
        <w:spacing w:after="0" w:line="240" w:lineRule="auto"/>
        <w:ind w:left="360"/>
        <w:jc w:val="both"/>
      </w:pPr>
      <w:proofErr w:type="gramStart"/>
      <w:r w:rsidRPr="00281E74">
        <w:t>c</w:t>
      </w:r>
      <w:proofErr w:type="gramEnd"/>
      <w:r w:rsidRPr="00281E74">
        <w:t>) technologia mobilna – 3 punkty,</w:t>
      </w:r>
    </w:p>
    <w:p w:rsidR="0082025E" w:rsidRPr="00281E74" w:rsidRDefault="0082025E" w:rsidP="00F134B7">
      <w:pPr>
        <w:spacing w:after="0" w:line="240" w:lineRule="auto"/>
        <w:ind w:left="360"/>
        <w:jc w:val="both"/>
      </w:pPr>
      <w:proofErr w:type="gramStart"/>
      <w:r w:rsidRPr="00281E74">
        <w:t>d</w:t>
      </w:r>
      <w:proofErr w:type="gramEnd"/>
      <w:r w:rsidRPr="00281E74">
        <w:t>) technologia satelitarna – 1 punkt,</w:t>
      </w:r>
    </w:p>
    <w:p w:rsidR="0082025E" w:rsidRPr="00281E74" w:rsidRDefault="0082025E" w:rsidP="00F134B7">
      <w:pPr>
        <w:spacing w:after="0" w:line="240" w:lineRule="auto"/>
        <w:ind w:left="360"/>
        <w:jc w:val="both"/>
      </w:pPr>
    </w:p>
    <w:p w:rsidR="00AD0461" w:rsidRPr="00281E74" w:rsidRDefault="007D069B" w:rsidP="00F134B7">
      <w:pPr>
        <w:spacing w:after="0" w:line="240" w:lineRule="auto"/>
        <w:ind w:left="360"/>
        <w:jc w:val="both"/>
      </w:pPr>
      <w:r w:rsidRPr="00281E74">
        <w:t>Dla każdej z ofert l</w:t>
      </w:r>
      <w:r w:rsidR="0082025E" w:rsidRPr="00281E74">
        <w:t xml:space="preserve">iczba uzyskanych punktów zostanie zsumowana. Oferta z największą liczbą punktów otrzyma 20 </w:t>
      </w:r>
      <w:r w:rsidR="00AD0461" w:rsidRPr="00281E74">
        <w:t>punktów</w:t>
      </w:r>
      <w:r w:rsidRPr="00281E74">
        <w:t xml:space="preserve"> w ramach przedmiotowego kryterium oceny ofert. Pozostałe oferty </w:t>
      </w:r>
      <w:proofErr w:type="gramStart"/>
      <w:r w:rsidRPr="00281E74">
        <w:t xml:space="preserve">otrzymają </w:t>
      </w:r>
      <w:r w:rsidR="00AD0461" w:rsidRPr="00281E74">
        <w:t xml:space="preserve"> </w:t>
      </w:r>
      <w:r w:rsidRPr="00281E74">
        <w:t>punkty</w:t>
      </w:r>
      <w:proofErr w:type="gramEnd"/>
      <w:r w:rsidRPr="00281E74">
        <w:t xml:space="preserve"> obliczone</w:t>
      </w:r>
      <w:r w:rsidR="00AD0461" w:rsidRPr="00281E74">
        <w:t xml:space="preserve"> wg. wzoru:</w:t>
      </w:r>
    </w:p>
    <w:p w:rsidR="00AD0461" w:rsidRPr="00281E74" w:rsidRDefault="00AD0461" w:rsidP="00F134B7">
      <w:pPr>
        <w:spacing w:after="0" w:line="240" w:lineRule="auto"/>
        <w:ind w:left="360"/>
        <w:jc w:val="both"/>
      </w:pPr>
    </w:p>
    <w:p w:rsidR="00AD0461" w:rsidRPr="00281E74" w:rsidRDefault="00AD0461" w:rsidP="00F134B7">
      <w:pPr>
        <w:spacing w:after="0" w:line="240" w:lineRule="auto"/>
        <w:ind w:left="360"/>
        <w:jc w:val="both"/>
      </w:pPr>
      <w:r w:rsidRPr="00281E74">
        <w:tab/>
      </w:r>
      <w:r w:rsidRPr="00281E74">
        <w:tab/>
      </w:r>
      <w:r w:rsidRPr="00281E74">
        <w:tab/>
        <w:t xml:space="preserve">   </w:t>
      </w:r>
      <w:r w:rsidR="00F134B7" w:rsidRPr="00281E74">
        <w:tab/>
      </w:r>
      <w:r w:rsidR="00A970E0" w:rsidRPr="00281E74">
        <w:t>Suma punktów oferty badanej</w:t>
      </w:r>
    </w:p>
    <w:p w:rsidR="00AD0461" w:rsidRPr="00281E74" w:rsidRDefault="00AD0461" w:rsidP="00F134B7">
      <w:pPr>
        <w:spacing w:after="0" w:line="240" w:lineRule="auto"/>
        <w:ind w:left="360"/>
        <w:jc w:val="both"/>
      </w:pPr>
      <w:r w:rsidRPr="00281E74">
        <w:t xml:space="preserve">Liczba punktów = …............................................................................... </w:t>
      </w:r>
      <w:proofErr w:type="gramStart"/>
      <w:r w:rsidRPr="00281E74">
        <w:t>x</w:t>
      </w:r>
      <w:proofErr w:type="gramEnd"/>
      <w:r w:rsidRPr="00281E74">
        <w:t xml:space="preserve"> </w:t>
      </w:r>
      <w:r w:rsidR="00A970E0" w:rsidRPr="00281E74">
        <w:t>2</w:t>
      </w:r>
      <w:r w:rsidRPr="00281E74">
        <w:t>0</w:t>
      </w:r>
    </w:p>
    <w:p w:rsidR="00AD0461" w:rsidRPr="00281E74" w:rsidRDefault="00F134B7" w:rsidP="00F134B7">
      <w:pPr>
        <w:spacing w:after="0" w:line="240" w:lineRule="auto"/>
        <w:ind w:left="708"/>
        <w:jc w:val="both"/>
      </w:pPr>
      <w:r w:rsidRPr="00281E74">
        <w:tab/>
      </w:r>
      <w:r w:rsidRPr="00281E74">
        <w:tab/>
        <w:t xml:space="preserve">  </w:t>
      </w:r>
      <w:r w:rsidR="00A970E0" w:rsidRPr="00281E74">
        <w:t>Suma punktów oferty z największą liczbą punktów</w:t>
      </w:r>
    </w:p>
    <w:p w:rsidR="00175A0E" w:rsidRPr="00281E74" w:rsidRDefault="00175A0E" w:rsidP="00F134B7">
      <w:pPr>
        <w:spacing w:after="0" w:line="240" w:lineRule="auto"/>
        <w:ind w:left="360"/>
        <w:jc w:val="both"/>
      </w:pPr>
    </w:p>
    <w:p w:rsidR="00A970E0" w:rsidRPr="00281E74" w:rsidRDefault="000936B3" w:rsidP="00175A0E">
      <w:pPr>
        <w:spacing w:after="0" w:line="240" w:lineRule="auto"/>
        <w:ind w:left="360"/>
        <w:jc w:val="both"/>
      </w:pPr>
      <w:r w:rsidRPr="00281E74">
        <w:t>Dla części 2</w:t>
      </w:r>
      <w:r w:rsidR="00175A0E" w:rsidRPr="00281E74">
        <w:t xml:space="preserve"> – gdzie dopuszczalne jest zastosowanie wyłącznie technologii </w:t>
      </w:r>
      <w:r w:rsidR="00FF4AB5" w:rsidRPr="00281E74">
        <w:t xml:space="preserve">przewodowej </w:t>
      </w:r>
      <w:r w:rsidR="00175A0E" w:rsidRPr="00281E74">
        <w:t>– wszystkie złożone oferty otrzymają 20 punktów</w:t>
      </w:r>
      <w:r w:rsidR="00FF4AB5" w:rsidRPr="00281E74">
        <w:t>.</w:t>
      </w:r>
    </w:p>
    <w:p w:rsidR="00175A0E" w:rsidRPr="00281E74" w:rsidRDefault="00175A0E" w:rsidP="00175A0E">
      <w:pPr>
        <w:spacing w:after="0" w:line="240" w:lineRule="auto"/>
        <w:ind w:left="360"/>
        <w:jc w:val="both"/>
      </w:pPr>
    </w:p>
    <w:p w:rsidR="00A970E0" w:rsidRPr="00281E74" w:rsidRDefault="00A970E0" w:rsidP="00C0317D">
      <w:pPr>
        <w:pStyle w:val="Akapitzlist"/>
        <w:numPr>
          <w:ilvl w:val="0"/>
          <w:numId w:val="17"/>
        </w:numPr>
        <w:spacing w:after="0" w:line="240" w:lineRule="auto"/>
        <w:jc w:val="both"/>
      </w:pPr>
      <w:r w:rsidRPr="00281E74">
        <w:t>Prędkość połączenia</w:t>
      </w:r>
    </w:p>
    <w:p w:rsidR="00A970E0" w:rsidRPr="00281E74" w:rsidRDefault="00A970E0" w:rsidP="00F134B7">
      <w:pPr>
        <w:spacing w:after="0" w:line="240" w:lineRule="auto"/>
        <w:ind w:left="360"/>
        <w:jc w:val="both"/>
      </w:pPr>
      <w:r w:rsidRPr="00281E74">
        <w:t xml:space="preserve">Ocenie zostanie poddana zaoferowana przez Wykonawcę prędkość pobierania danych. Wykonawca zobowiązany jest na formularzu ofertowym określić </w:t>
      </w:r>
      <w:r w:rsidR="002835CC" w:rsidRPr="00281E74">
        <w:t xml:space="preserve">tę </w:t>
      </w:r>
      <w:r w:rsidRPr="00281E74">
        <w:t xml:space="preserve">prędkość dla każdego punktu </w:t>
      </w:r>
      <w:r w:rsidR="00175A0E" w:rsidRPr="00281E74">
        <w:t>świadczenia usługi</w:t>
      </w:r>
      <w:r w:rsidRPr="00281E74">
        <w:t xml:space="preserve">. </w:t>
      </w:r>
      <w:r w:rsidR="00054188" w:rsidRPr="00281E74">
        <w:t>Wykonawca na formularzu ofertowym zobowiązany jest również oferowaną podać prędkość wysyłania danych – prędkość wysyłania nie podlega ocenie.</w:t>
      </w:r>
    </w:p>
    <w:p w:rsidR="00416531" w:rsidRPr="00281E74" w:rsidRDefault="00416531" w:rsidP="00F134B7">
      <w:pPr>
        <w:spacing w:after="0" w:line="240" w:lineRule="auto"/>
        <w:ind w:left="360"/>
        <w:jc w:val="both"/>
      </w:pPr>
      <w:r w:rsidRPr="00281E74">
        <w:t>Za zaoferowanie minimalnych wymaganych wartości Wykonawca otrzyma 1 punkt.</w:t>
      </w:r>
    </w:p>
    <w:p w:rsidR="00A970E0" w:rsidRPr="00281E74" w:rsidRDefault="002835CC" w:rsidP="00F134B7">
      <w:pPr>
        <w:spacing w:after="0" w:line="240" w:lineRule="auto"/>
        <w:ind w:left="360"/>
        <w:jc w:val="both"/>
      </w:pPr>
      <w:r w:rsidRPr="00281E74">
        <w:t xml:space="preserve">Dla każdego punktu </w:t>
      </w:r>
      <w:r w:rsidR="00416531" w:rsidRPr="00281E74">
        <w:t>świadczenia usługi</w:t>
      </w:r>
      <w:r w:rsidRPr="00281E74">
        <w:t>, dla którego Wykonawca zaoferuje prędkość pobierania danych przekraczającą minimalne wymagane wartości, Zamawiający przyzna 1 punkt</w:t>
      </w:r>
      <w:r w:rsidR="0097508B" w:rsidRPr="00281E74">
        <w:t xml:space="preserve"> za każdy</w:t>
      </w:r>
      <w:r w:rsidR="00FF4AB5" w:rsidRPr="00281E74">
        <w:t xml:space="preserve"> </w:t>
      </w:r>
      <w:r w:rsidR="0097508B" w:rsidRPr="00281E74">
        <w:br/>
        <w:t xml:space="preserve">1 </w:t>
      </w:r>
      <w:proofErr w:type="spellStart"/>
      <w:r w:rsidR="0097508B" w:rsidRPr="00281E74">
        <w:t>mb</w:t>
      </w:r>
      <w:proofErr w:type="spellEnd"/>
      <w:r w:rsidR="0097508B" w:rsidRPr="00281E74">
        <w:t>/s przekraczający minimalne</w:t>
      </w:r>
      <w:r w:rsidR="00FF4AB5" w:rsidRPr="00281E74">
        <w:t xml:space="preserve"> wartości</w:t>
      </w:r>
      <w:r w:rsidRPr="00281E74">
        <w:t>.</w:t>
      </w:r>
    </w:p>
    <w:p w:rsidR="00A970E0" w:rsidRPr="00281E74" w:rsidRDefault="00A970E0" w:rsidP="00F134B7">
      <w:pPr>
        <w:spacing w:after="0" w:line="240" w:lineRule="auto"/>
        <w:ind w:left="360"/>
        <w:jc w:val="both"/>
      </w:pPr>
      <w:r w:rsidRPr="00281E74">
        <w:t xml:space="preserve">Dla każdej z ofert liczba uzyskanych punktów zostanie zsumowana. Oferta z największą liczbą punktów otrzyma </w:t>
      </w:r>
      <w:r w:rsidR="002835CC" w:rsidRPr="00281E74">
        <w:t>10</w:t>
      </w:r>
      <w:r w:rsidRPr="00281E74">
        <w:t xml:space="preserve"> punktów w ramach przedmiotowego kryterium oceny ofert. Pozostałe oferty </w:t>
      </w:r>
      <w:proofErr w:type="gramStart"/>
      <w:r w:rsidRPr="00281E74">
        <w:t>otrzymają  punkty</w:t>
      </w:r>
      <w:proofErr w:type="gramEnd"/>
      <w:r w:rsidRPr="00281E74">
        <w:t xml:space="preserve"> obliczone wg. wzoru:</w:t>
      </w:r>
    </w:p>
    <w:p w:rsidR="00A970E0" w:rsidRPr="00281E74" w:rsidRDefault="00A970E0" w:rsidP="00A970E0">
      <w:pPr>
        <w:spacing w:after="0" w:line="240" w:lineRule="auto"/>
        <w:jc w:val="both"/>
      </w:pPr>
    </w:p>
    <w:p w:rsidR="00A970E0" w:rsidRPr="00281E74" w:rsidRDefault="00A970E0" w:rsidP="00A970E0">
      <w:pPr>
        <w:spacing w:after="0" w:line="240" w:lineRule="auto"/>
        <w:jc w:val="both"/>
      </w:pPr>
      <w:r w:rsidRPr="00281E74">
        <w:tab/>
      </w:r>
      <w:r w:rsidRPr="00281E74">
        <w:tab/>
      </w:r>
      <w:r w:rsidRPr="00281E74">
        <w:tab/>
        <w:t xml:space="preserve">   </w:t>
      </w:r>
      <w:r w:rsidR="00F134B7" w:rsidRPr="00281E74">
        <w:tab/>
      </w:r>
      <w:r w:rsidRPr="00281E74">
        <w:t>Suma punktów oferty badanej</w:t>
      </w:r>
    </w:p>
    <w:p w:rsidR="00A970E0" w:rsidRPr="00281E74" w:rsidRDefault="00A970E0" w:rsidP="00F134B7">
      <w:pPr>
        <w:spacing w:after="0" w:line="240" w:lineRule="auto"/>
        <w:ind w:left="708"/>
        <w:jc w:val="both"/>
      </w:pPr>
      <w:r w:rsidRPr="00281E74">
        <w:t xml:space="preserve">Liczba punktów = …............................................................................... </w:t>
      </w:r>
      <w:proofErr w:type="gramStart"/>
      <w:r w:rsidRPr="00281E74">
        <w:t>x</w:t>
      </w:r>
      <w:proofErr w:type="gramEnd"/>
      <w:r w:rsidRPr="00281E74">
        <w:t xml:space="preserve"> </w:t>
      </w:r>
      <w:r w:rsidR="002835CC" w:rsidRPr="00281E74">
        <w:t>1</w:t>
      </w:r>
      <w:r w:rsidRPr="00281E74">
        <w:t>0</w:t>
      </w:r>
    </w:p>
    <w:p w:rsidR="00A970E0" w:rsidRPr="00281E74" w:rsidRDefault="00A970E0" w:rsidP="00A970E0">
      <w:pPr>
        <w:spacing w:after="0" w:line="240" w:lineRule="auto"/>
        <w:jc w:val="both"/>
      </w:pPr>
      <w:r w:rsidRPr="00281E74">
        <w:tab/>
      </w:r>
      <w:r w:rsidRPr="00281E74">
        <w:tab/>
        <w:t xml:space="preserve">     </w:t>
      </w:r>
      <w:r w:rsidR="00F134B7" w:rsidRPr="00281E74">
        <w:tab/>
        <w:t xml:space="preserve">     </w:t>
      </w:r>
      <w:r w:rsidRPr="00281E74">
        <w:t>Suma punktów oferty z największą liczbą punktów</w:t>
      </w:r>
    </w:p>
    <w:p w:rsidR="00CA7AE4" w:rsidRPr="00281E74" w:rsidRDefault="00CA7AE4" w:rsidP="000D3F20">
      <w:pPr>
        <w:pStyle w:val="dan"/>
      </w:pPr>
      <w:r w:rsidRPr="00281E74">
        <w:t>Miejsce i termin składania ofert</w:t>
      </w:r>
    </w:p>
    <w:p w:rsidR="00CA7AE4" w:rsidRPr="00281E74" w:rsidRDefault="00CA7AE4" w:rsidP="002E78F3">
      <w:pPr>
        <w:spacing w:after="0" w:line="240" w:lineRule="auto"/>
        <w:jc w:val="both"/>
      </w:pPr>
      <w:r w:rsidRPr="00281E74">
        <w:t>Termin składania ofert upływa</w:t>
      </w:r>
      <w:r w:rsidR="00616BCE" w:rsidRPr="00281E74">
        <w:t xml:space="preserve"> </w:t>
      </w:r>
      <w:r w:rsidR="00281E74" w:rsidRPr="00281E74">
        <w:t>10.06.</w:t>
      </w:r>
      <w:r w:rsidR="00C77AF6" w:rsidRPr="00281E74">
        <w:t>2014</w:t>
      </w:r>
      <w:r w:rsidRPr="00281E74">
        <w:t xml:space="preserve"> </w:t>
      </w:r>
      <w:proofErr w:type="gramStart"/>
      <w:r w:rsidRPr="00281E74">
        <w:t>r</w:t>
      </w:r>
      <w:proofErr w:type="gramEnd"/>
      <w:r w:rsidRPr="00281E74">
        <w:t>.</w:t>
      </w:r>
      <w:r w:rsidR="006F2AEB" w:rsidRPr="00281E74">
        <w:t>,</w:t>
      </w:r>
      <w:r w:rsidRPr="00281E74">
        <w:t xml:space="preserve"> </w:t>
      </w:r>
      <w:r w:rsidR="005D6D8D" w:rsidRPr="00281E74">
        <w:t xml:space="preserve">o </w:t>
      </w:r>
      <w:r w:rsidRPr="00281E74">
        <w:t>godz. 15.30.</w:t>
      </w:r>
    </w:p>
    <w:p w:rsidR="00CA7AE4" w:rsidRPr="00281E74" w:rsidRDefault="00CA7AE4" w:rsidP="002E78F3">
      <w:pPr>
        <w:spacing w:after="0" w:line="240" w:lineRule="auto"/>
        <w:jc w:val="both"/>
      </w:pPr>
      <w:r w:rsidRPr="00281E74">
        <w:t>Decydujące znaczenie dla oceny zachowania powyższego terminu ma data i godzina wpływu oferty do Zamawiającego, a nie data jej wysłania. Oferty można składać:</w:t>
      </w:r>
    </w:p>
    <w:p w:rsidR="00CA7AE4" w:rsidRPr="00281E74" w:rsidRDefault="00CA7AE4" w:rsidP="00C0317D">
      <w:pPr>
        <w:pStyle w:val="Akapitzlist"/>
        <w:numPr>
          <w:ilvl w:val="0"/>
          <w:numId w:val="2"/>
        </w:numPr>
        <w:spacing w:after="0" w:line="240" w:lineRule="auto"/>
        <w:jc w:val="both"/>
        <w:rPr>
          <w:rFonts w:asciiTheme="minorHAnsi" w:hAnsiTheme="minorHAnsi"/>
        </w:rPr>
      </w:pPr>
      <w:r w:rsidRPr="00281E74">
        <w:t xml:space="preserve">listownie na adres: Starostwo Powiatowe w Wołowie, Pl. </w:t>
      </w:r>
      <w:proofErr w:type="gramStart"/>
      <w:r w:rsidRPr="00281E74">
        <w:t xml:space="preserve">Piastowski 2 , 56 – 100 </w:t>
      </w:r>
      <w:proofErr w:type="gramEnd"/>
      <w:r w:rsidRPr="00281E74">
        <w:t xml:space="preserve">Wołów z dopiskiem </w:t>
      </w:r>
      <w:r w:rsidR="00F11BD0" w:rsidRPr="00281E74">
        <w:t>na zamkniętej kopercie</w:t>
      </w:r>
      <w:r w:rsidR="00F11BD0" w:rsidRPr="00281E74">
        <w:rPr>
          <w:b/>
          <w:bCs/>
        </w:rPr>
        <w:t xml:space="preserve"> „Oferta na świadczenie usługi dostępu do Internetu w ramach projektu pn. „Przeciwdziałanie wykluczeniu cyfrowemu w powiecie wołowskim”</w:t>
      </w:r>
      <w:r w:rsidR="00E60F2D" w:rsidRPr="00281E74">
        <w:rPr>
          <w:rFonts w:asciiTheme="minorHAnsi" w:hAnsiTheme="minorHAnsi"/>
          <w:b/>
          <w:szCs w:val="24"/>
        </w:rPr>
        <w:t xml:space="preserve"> </w:t>
      </w:r>
    </w:p>
    <w:p w:rsidR="00E60F2D" w:rsidRPr="00281E74" w:rsidRDefault="00CA7AE4" w:rsidP="00C0317D">
      <w:pPr>
        <w:pStyle w:val="Akapitzlist"/>
        <w:numPr>
          <w:ilvl w:val="0"/>
          <w:numId w:val="2"/>
        </w:numPr>
        <w:spacing w:after="0" w:line="240" w:lineRule="auto"/>
        <w:jc w:val="both"/>
        <w:rPr>
          <w:rFonts w:asciiTheme="minorHAnsi" w:hAnsiTheme="minorHAnsi"/>
          <w:sz w:val="20"/>
        </w:rPr>
      </w:pPr>
      <w:proofErr w:type="gramStart"/>
      <w:r w:rsidRPr="00281E74">
        <w:lastRenderedPageBreak/>
        <w:t>osobiście</w:t>
      </w:r>
      <w:proofErr w:type="gramEnd"/>
      <w:r w:rsidRPr="00281E74">
        <w:t xml:space="preserve"> w biurze podawczym Starostwa Powiatowego w Wołowie z dopiskiem na zamkniętej kopercie</w:t>
      </w:r>
      <w:r w:rsidRPr="00281E74">
        <w:rPr>
          <w:b/>
          <w:bCs/>
        </w:rPr>
        <w:t xml:space="preserve"> </w:t>
      </w:r>
      <w:r w:rsidR="00F11BD0" w:rsidRPr="00281E74">
        <w:rPr>
          <w:b/>
          <w:bCs/>
        </w:rPr>
        <w:t>„Oferta na świadczenie usługi dostępu do Internetu w ramach projektu pn. „Przeciwdziałanie wykluczeniu cyfrowemu w powiecie wołowskim”</w:t>
      </w:r>
    </w:p>
    <w:p w:rsidR="00CA7AE4" w:rsidRPr="00281E74" w:rsidRDefault="00CA7AE4" w:rsidP="002E78F3">
      <w:pPr>
        <w:pStyle w:val="Akapitzlist"/>
        <w:numPr>
          <w:ilvl w:val="0"/>
          <w:numId w:val="1"/>
        </w:numPr>
        <w:spacing w:after="0" w:line="240" w:lineRule="auto"/>
        <w:jc w:val="both"/>
      </w:pPr>
      <w:proofErr w:type="gramStart"/>
      <w:r w:rsidRPr="00281E74">
        <w:t>faksem</w:t>
      </w:r>
      <w:proofErr w:type="gramEnd"/>
      <w:r w:rsidRPr="00281E74">
        <w:t xml:space="preserve"> na nr 71 380 59 00</w:t>
      </w:r>
    </w:p>
    <w:p w:rsidR="00CA7AE4" w:rsidRPr="00281E74" w:rsidRDefault="00CA7AE4" w:rsidP="002E78F3">
      <w:pPr>
        <w:pStyle w:val="Akapitzlist"/>
        <w:numPr>
          <w:ilvl w:val="0"/>
          <w:numId w:val="1"/>
        </w:numPr>
        <w:spacing w:after="0" w:line="240" w:lineRule="auto"/>
        <w:jc w:val="both"/>
      </w:pPr>
      <w:r w:rsidRPr="00281E74">
        <w:t xml:space="preserve">za pośrednictwem poczty elektronicznej w formie </w:t>
      </w:r>
      <w:proofErr w:type="spellStart"/>
      <w:r w:rsidR="00A95F69" w:rsidRPr="00281E74">
        <w:rPr>
          <w:b/>
          <w:u w:val="single"/>
        </w:rPr>
        <w:t>skanu</w:t>
      </w:r>
      <w:proofErr w:type="spellEnd"/>
      <w:r w:rsidR="00A95F69" w:rsidRPr="00281E74">
        <w:rPr>
          <w:b/>
          <w:u w:val="single"/>
        </w:rPr>
        <w:t xml:space="preserve"> podpisanego formularza </w:t>
      </w:r>
      <w:proofErr w:type="gramStart"/>
      <w:r w:rsidR="00A95F69" w:rsidRPr="00281E74">
        <w:rPr>
          <w:b/>
        </w:rPr>
        <w:t xml:space="preserve">ofertowego </w:t>
      </w:r>
      <w:r w:rsidR="00A95F69" w:rsidRPr="00281E74">
        <w:t>jako</w:t>
      </w:r>
      <w:proofErr w:type="gramEnd"/>
      <w:r w:rsidR="00A95F69" w:rsidRPr="00281E74">
        <w:t xml:space="preserve"> plik załączonego</w:t>
      </w:r>
      <w:r w:rsidRPr="00281E74">
        <w:t xml:space="preserve"> do korespondencji na adres: </w:t>
      </w:r>
      <w:hyperlink r:id="rId9" w:history="1">
        <w:r w:rsidR="00F11BD0" w:rsidRPr="00281E74">
          <w:rPr>
            <w:rStyle w:val="Hipercze"/>
            <w:rFonts w:cs="Calibri"/>
            <w:color w:val="auto"/>
          </w:rPr>
          <w:t>referatit@powiatwolowski.</w:t>
        </w:r>
        <w:proofErr w:type="gramStart"/>
        <w:r w:rsidR="00F11BD0" w:rsidRPr="00281E74">
          <w:rPr>
            <w:rStyle w:val="Hipercze"/>
            <w:rFonts w:cs="Calibri"/>
            <w:color w:val="auto"/>
          </w:rPr>
          <w:t>pl</w:t>
        </w:r>
      </w:hyperlink>
      <w:r w:rsidR="00F11BD0" w:rsidRPr="00281E74">
        <w:t xml:space="preserve"> </w:t>
      </w:r>
      <w:r w:rsidRPr="00281E74">
        <w:t xml:space="preserve">; </w:t>
      </w:r>
      <w:proofErr w:type="gramEnd"/>
      <w:r w:rsidRPr="00281E74">
        <w:t>pliki powinny być zapisane w formacie umożliwiającym odczytanie ich treści np. PDF</w:t>
      </w:r>
    </w:p>
    <w:p w:rsidR="00CA7AE4" w:rsidRPr="00281E74" w:rsidRDefault="00CA7AE4" w:rsidP="00F11BD0">
      <w:pPr>
        <w:pStyle w:val="dan"/>
      </w:pPr>
      <w:r w:rsidRPr="00281E74">
        <w:t>Informacje dotyczące wyboru najkorzystniejszej oferty</w:t>
      </w:r>
    </w:p>
    <w:p w:rsidR="00CA7AE4" w:rsidRPr="00281E74" w:rsidRDefault="00CA7AE4" w:rsidP="002E78F3">
      <w:pPr>
        <w:spacing w:after="0" w:line="240" w:lineRule="auto"/>
        <w:jc w:val="both"/>
      </w:pPr>
      <w:r w:rsidRPr="00281E74">
        <w:t>Informacja o wyborze najkorzystniejszej oferty zostanie opublikowana na stronie internetowej Zamawiającego, na tablicy ogłoszeń w siedzibie Zamawiającego. Powiadomieni zostaną również oferenci, którzy złożyli oferty (za pośrednictwem poczty lub drogą elektroniczną).</w:t>
      </w:r>
    </w:p>
    <w:p w:rsidR="00CA7AE4" w:rsidRPr="00281E74" w:rsidRDefault="00CA7AE4" w:rsidP="00791989">
      <w:pPr>
        <w:pStyle w:val="dan"/>
      </w:pPr>
      <w:r w:rsidRPr="00281E74">
        <w:t>Osoba wyznaczona do kontaktów w ramach ww. zadania ze strony Zamawiającego (tel. e-mail, fax)</w:t>
      </w:r>
    </w:p>
    <w:p w:rsidR="00CA7AE4" w:rsidRPr="00281E74" w:rsidRDefault="00F11BD0" w:rsidP="00416531">
      <w:pPr>
        <w:spacing w:before="120" w:after="0" w:line="240" w:lineRule="auto"/>
        <w:jc w:val="both"/>
      </w:pPr>
      <w:r w:rsidRPr="00281E74">
        <w:t xml:space="preserve">Cezary </w:t>
      </w:r>
      <w:proofErr w:type="spellStart"/>
      <w:r w:rsidRPr="00281E74">
        <w:t>Rytwiński</w:t>
      </w:r>
      <w:proofErr w:type="spellEnd"/>
      <w:r w:rsidR="00CA7AE4" w:rsidRPr="00281E74">
        <w:t xml:space="preserve">: e-mail: </w:t>
      </w:r>
      <w:hyperlink r:id="rId10" w:history="1">
        <w:r w:rsidRPr="00281E74">
          <w:rPr>
            <w:rStyle w:val="Hipercze"/>
            <w:rFonts w:cs="Calibri"/>
            <w:color w:val="auto"/>
          </w:rPr>
          <w:t>referatit@powiatwolowski.pl</w:t>
        </w:r>
      </w:hyperlink>
      <w:r w:rsidRPr="00281E74">
        <w:t>, tel. 71 380 5906</w:t>
      </w:r>
    </w:p>
    <w:p w:rsidR="00E54A7E" w:rsidRPr="00281E74" w:rsidRDefault="00E54A7E" w:rsidP="00E54A7E">
      <w:pPr>
        <w:pStyle w:val="dan"/>
      </w:pPr>
      <w:r w:rsidRPr="00281E74">
        <w:t>Istotne postanowienia umowy</w:t>
      </w:r>
    </w:p>
    <w:p w:rsidR="00231AF9" w:rsidRPr="00281E74" w:rsidRDefault="00231AF9" w:rsidP="00C0317D">
      <w:pPr>
        <w:pStyle w:val="Akapitzlist"/>
        <w:numPr>
          <w:ilvl w:val="0"/>
          <w:numId w:val="9"/>
        </w:numPr>
        <w:spacing w:after="0" w:line="240" w:lineRule="auto"/>
      </w:pPr>
      <w:r w:rsidRPr="00281E74">
        <w:t>Przedmiotem zamówienia jest:</w:t>
      </w:r>
    </w:p>
    <w:p w:rsidR="00987A6C" w:rsidRPr="00281E74" w:rsidRDefault="00231AF9" w:rsidP="00C0317D">
      <w:pPr>
        <w:pStyle w:val="Akapitzlist"/>
        <w:numPr>
          <w:ilvl w:val="0"/>
          <w:numId w:val="10"/>
        </w:numPr>
        <w:spacing w:after="0" w:line="240" w:lineRule="auto"/>
      </w:pPr>
      <w:proofErr w:type="gramStart"/>
      <w:r w:rsidRPr="00281E74">
        <w:t>uruchomienie</w:t>
      </w:r>
      <w:proofErr w:type="gramEnd"/>
      <w:r w:rsidRPr="00281E74">
        <w:t xml:space="preserve"> łącza internetowego w oparciu o dostarc</w:t>
      </w:r>
      <w:r w:rsidR="00987A6C" w:rsidRPr="00281E74">
        <w:t>zone przez Wykonawcę urządzenia</w:t>
      </w:r>
      <w:r w:rsidRPr="00281E74">
        <w:t>;</w:t>
      </w:r>
    </w:p>
    <w:p w:rsidR="00231AF9" w:rsidRPr="00281E74" w:rsidRDefault="00231AF9" w:rsidP="00C0317D">
      <w:pPr>
        <w:pStyle w:val="Akapitzlist"/>
        <w:numPr>
          <w:ilvl w:val="0"/>
          <w:numId w:val="10"/>
        </w:numPr>
        <w:spacing w:after="0" w:line="240" w:lineRule="auto"/>
      </w:pPr>
      <w:proofErr w:type="gramStart"/>
      <w:r w:rsidRPr="00281E74">
        <w:t>świadczeniu</w:t>
      </w:r>
      <w:proofErr w:type="gramEnd"/>
      <w:r w:rsidRPr="00281E74">
        <w:t xml:space="preserve"> na tym łączu usługi dostępu do Internetu.</w:t>
      </w:r>
    </w:p>
    <w:p w:rsidR="00E54A7E" w:rsidRPr="00281E74" w:rsidRDefault="00231AF9" w:rsidP="00C0317D">
      <w:pPr>
        <w:pStyle w:val="dan"/>
        <w:numPr>
          <w:ilvl w:val="0"/>
          <w:numId w:val="9"/>
        </w:numPr>
        <w:spacing w:before="0"/>
        <w:rPr>
          <w:b w:val="0"/>
        </w:rPr>
      </w:pPr>
      <w:r w:rsidRPr="00281E74">
        <w:rPr>
          <w:b w:val="0"/>
        </w:rPr>
        <w:t xml:space="preserve">Wykonawca zobowiązuje się do świadczenia usługi w cenie zgodnej z ofertą. Cena ta w czasie obowiązywania umowy nie ulegnie </w:t>
      </w:r>
      <w:r w:rsidR="00D85006" w:rsidRPr="00281E74">
        <w:rPr>
          <w:b w:val="0"/>
        </w:rPr>
        <w:t>zwiększeniu</w:t>
      </w:r>
      <w:r w:rsidR="00987A6C" w:rsidRPr="00281E74">
        <w:rPr>
          <w:b w:val="0"/>
        </w:rPr>
        <w:t>.</w:t>
      </w:r>
    </w:p>
    <w:p w:rsidR="00987A6C" w:rsidRPr="00281E74" w:rsidRDefault="00987A6C" w:rsidP="00C0317D">
      <w:pPr>
        <w:pStyle w:val="dan"/>
        <w:numPr>
          <w:ilvl w:val="0"/>
          <w:numId w:val="9"/>
        </w:numPr>
        <w:spacing w:before="0"/>
        <w:rPr>
          <w:b w:val="0"/>
        </w:rPr>
      </w:pPr>
      <w:r w:rsidRPr="00281E74">
        <w:rPr>
          <w:b w:val="0"/>
        </w:rPr>
        <w:t>Instalacja i świadczenie usługi nastąpi pod wskazanymi przez Zamawiającego adresami z terenu powiatu wołowskiego.</w:t>
      </w:r>
    </w:p>
    <w:p w:rsidR="00987A6C" w:rsidRPr="00281E74" w:rsidRDefault="00987A6C" w:rsidP="00C0317D">
      <w:pPr>
        <w:pStyle w:val="dan"/>
        <w:numPr>
          <w:ilvl w:val="0"/>
          <w:numId w:val="9"/>
        </w:numPr>
        <w:spacing w:before="0"/>
        <w:rPr>
          <w:b w:val="0"/>
        </w:rPr>
      </w:pPr>
      <w:r w:rsidRPr="00281E74">
        <w:rPr>
          <w:b w:val="0"/>
        </w:rPr>
        <w:t>Wykonawca oświadcza, że jest wpisany do Rejestru Przedsiębiorców Telekomunikacyjnych prowadzonego przez Urząd Komunikacji Elektronicznej, zobowiązany też jest wydać stosowny regulamin świadczenia usług.</w:t>
      </w:r>
    </w:p>
    <w:p w:rsidR="00987A6C" w:rsidRPr="00281E74" w:rsidRDefault="00987A6C" w:rsidP="00C0317D">
      <w:pPr>
        <w:pStyle w:val="dan"/>
        <w:numPr>
          <w:ilvl w:val="0"/>
          <w:numId w:val="9"/>
        </w:numPr>
        <w:spacing w:before="0"/>
        <w:rPr>
          <w:b w:val="0"/>
        </w:rPr>
      </w:pPr>
      <w:r w:rsidRPr="00281E74">
        <w:rPr>
          <w:b w:val="0"/>
        </w:rPr>
        <w:t xml:space="preserve">Wymagany termin realizacji zamówienia: </w:t>
      </w:r>
    </w:p>
    <w:p w:rsidR="00987A6C" w:rsidRPr="00281E74" w:rsidRDefault="00987A6C" w:rsidP="00C0317D">
      <w:pPr>
        <w:pStyle w:val="Akapitzlist"/>
        <w:numPr>
          <w:ilvl w:val="0"/>
          <w:numId w:val="11"/>
        </w:numPr>
        <w:spacing w:after="0" w:line="240" w:lineRule="auto"/>
        <w:jc w:val="both"/>
      </w:pPr>
      <w:r w:rsidRPr="00281E74">
        <w:t xml:space="preserve">Instalacja </w:t>
      </w:r>
      <w:r w:rsidR="00982C11" w:rsidRPr="00281E74">
        <w:t>30</w:t>
      </w:r>
      <w:r w:rsidR="0097508B" w:rsidRPr="00281E74">
        <w:t xml:space="preserve"> </w:t>
      </w:r>
      <w:r w:rsidRPr="00281E74">
        <w:t>dni</w:t>
      </w:r>
      <w:r w:rsidR="00982C11" w:rsidRPr="00281E74">
        <w:t xml:space="preserve"> kalendarzowych</w:t>
      </w:r>
      <w:r w:rsidRPr="00281E74">
        <w:t xml:space="preserve"> od dnia </w:t>
      </w:r>
      <w:r w:rsidR="00D85006" w:rsidRPr="00281E74">
        <w:t>podpisania umowy</w:t>
      </w:r>
      <w:r w:rsidRPr="00281E74">
        <w:t>;</w:t>
      </w:r>
    </w:p>
    <w:p w:rsidR="00987A6C" w:rsidRPr="00281E74" w:rsidRDefault="00987A6C" w:rsidP="00C0317D">
      <w:pPr>
        <w:pStyle w:val="dan"/>
        <w:numPr>
          <w:ilvl w:val="0"/>
          <w:numId w:val="11"/>
        </w:numPr>
        <w:spacing w:before="0"/>
        <w:rPr>
          <w:b w:val="0"/>
        </w:rPr>
      </w:pPr>
      <w:r w:rsidRPr="00281E74">
        <w:rPr>
          <w:b w:val="0"/>
        </w:rPr>
        <w:t xml:space="preserve">Świadczenie usługi dostępu do Internetu </w:t>
      </w:r>
      <w:r w:rsidR="00862CCE" w:rsidRPr="00281E74">
        <w:rPr>
          <w:b w:val="0"/>
        </w:rPr>
        <w:t xml:space="preserve">do 31 października 2015 r. </w:t>
      </w:r>
      <w:r w:rsidRPr="00281E74">
        <w:rPr>
          <w:b w:val="0"/>
        </w:rPr>
        <w:t>od dnia zainstalowania, skonfigurowania i uruchomienia usługi dostępu do Internetu.</w:t>
      </w:r>
    </w:p>
    <w:p w:rsidR="00E408F3" w:rsidRPr="00281E74" w:rsidRDefault="00E408F3" w:rsidP="00E408F3">
      <w:pPr>
        <w:pStyle w:val="dan"/>
        <w:numPr>
          <w:ilvl w:val="0"/>
          <w:numId w:val="9"/>
        </w:numPr>
        <w:spacing w:before="0"/>
        <w:rPr>
          <w:b w:val="0"/>
        </w:rPr>
      </w:pPr>
      <w:r w:rsidRPr="00281E74">
        <w:rPr>
          <w:b w:val="0"/>
        </w:rPr>
        <w:t xml:space="preserve">Zamawiający zastrzega możliwość zaprzestania realizacji przedmiotu zamówienia dla poszczególnych punktów świadczenia usługi, w sytuacji zmiany beneficjenta ostatecznego, z zachowaniem 1 miesięcznego okresu wypowiedzenia. W przypadku, gdy Wykonawca będzie mógł świadczyć usługę u nowego beneficjenta ostatecznego, o parametrach zgodnych jak na adresie wypowiedzianym – strony postanawiają, że nowy punkt zastąpi wypowiedziany, w ramach przedmiotowej umowy. </w:t>
      </w:r>
    </w:p>
    <w:p w:rsidR="000161DE" w:rsidRPr="00281E74" w:rsidRDefault="00723C6B" w:rsidP="00C0317D">
      <w:pPr>
        <w:pStyle w:val="dan"/>
        <w:numPr>
          <w:ilvl w:val="0"/>
          <w:numId w:val="9"/>
        </w:numPr>
        <w:spacing w:before="0"/>
        <w:rPr>
          <w:b w:val="0"/>
        </w:rPr>
      </w:pPr>
      <w:r w:rsidRPr="00281E74">
        <w:rPr>
          <w:b w:val="0"/>
        </w:rPr>
        <w:t>Wynagrodzenie za wykonanie przedmiotu zamówienia jest wynagrodzeniem ryczałtowo-ilościowym, gdzie ryczałtem jest cena obejmująca wszelkie koszty związane z realizacją przedmiotu umowy, w tym w szczególności z przygotowaniem, dostawą sprzętu, instalacją, podłączeniem, testami weryfikującymi poprawność działania, konfiguracją, oraz wszelkimi kosztami związanymi ze świadczeniem usługi dostępu do Internetu, a ilość stanowi liczba punktów objętych świadczeniem usługi dostępu do internetu.</w:t>
      </w:r>
    </w:p>
    <w:p w:rsidR="000161DE" w:rsidRPr="00281E74" w:rsidRDefault="000161DE" w:rsidP="00C0317D">
      <w:pPr>
        <w:pStyle w:val="dan"/>
        <w:numPr>
          <w:ilvl w:val="0"/>
          <w:numId w:val="9"/>
        </w:numPr>
        <w:spacing w:before="0"/>
        <w:rPr>
          <w:b w:val="0"/>
        </w:rPr>
      </w:pPr>
      <w:r w:rsidRPr="00281E74">
        <w:rPr>
          <w:b w:val="0"/>
        </w:rPr>
        <w:t>Faktury zostaną wystawione na: Powiat Wołowski, pl. Piastowski 2. 56-100 Wołów, REGON: 931 934 800, NIP: 988-02-19-208.</w:t>
      </w:r>
    </w:p>
    <w:p w:rsidR="00527613" w:rsidRPr="00281E74" w:rsidRDefault="00527613" w:rsidP="00C0317D">
      <w:pPr>
        <w:pStyle w:val="dan"/>
        <w:numPr>
          <w:ilvl w:val="0"/>
          <w:numId w:val="9"/>
        </w:numPr>
        <w:spacing w:before="0"/>
        <w:rPr>
          <w:b w:val="0"/>
        </w:rPr>
      </w:pPr>
      <w:r w:rsidRPr="00281E74">
        <w:rPr>
          <w:b w:val="0"/>
        </w:rPr>
        <w:t xml:space="preserve">Zapłata wynagrodzenia nastąpi w terminie 21 dni od daty wystawienia faktury VAT przez Wykonawcę, przelewem na konto Wykonawcy wskazane w treści faktury VAT, z zastrzeżeniem, że Wykonawca zobowiązany będzie do doręczenia </w:t>
      </w:r>
      <w:proofErr w:type="gramStart"/>
      <w:r w:rsidRPr="00281E74">
        <w:rPr>
          <w:b w:val="0"/>
        </w:rPr>
        <w:t>faktury na co</w:t>
      </w:r>
      <w:proofErr w:type="gramEnd"/>
      <w:r w:rsidRPr="00281E74">
        <w:rPr>
          <w:b w:val="0"/>
        </w:rPr>
        <w:t xml:space="preserve"> najmniej 14 dni przed określonym terminem płatności, a w razie niezachowania tego terminu, termin płatności wskazany w fakturze VAT zostanie przedłużony o czas opóźnienia z wykonania usługi.</w:t>
      </w:r>
    </w:p>
    <w:p w:rsidR="000161DE" w:rsidRPr="00281E74" w:rsidRDefault="000161DE" w:rsidP="00C0317D">
      <w:pPr>
        <w:pStyle w:val="dan"/>
        <w:numPr>
          <w:ilvl w:val="0"/>
          <w:numId w:val="9"/>
        </w:numPr>
        <w:spacing w:before="0"/>
        <w:rPr>
          <w:b w:val="0"/>
        </w:rPr>
      </w:pPr>
      <w:r w:rsidRPr="00281E74">
        <w:rPr>
          <w:b w:val="0"/>
        </w:rPr>
        <w:lastRenderedPageBreak/>
        <w:t xml:space="preserve">Dokonanie przez Wykonawcę na rzecz osoby trzeciej cesji wierzytelności, przysługujących Wykonawcy wobec Zamawiającego na podstawie Umowy może nastąpić wyłącznie za uprzednią zgodą Zamawiającego, wyrażoną na piśmie pod rygorem nieważności. Naruszenie powyższego postanowienia Umowy przez Wykonawcę traktowane będzie przez </w:t>
      </w:r>
      <w:proofErr w:type="gramStart"/>
      <w:r w:rsidRPr="00281E74">
        <w:rPr>
          <w:b w:val="0"/>
        </w:rPr>
        <w:t>Zamawiającego jako</w:t>
      </w:r>
      <w:proofErr w:type="gramEnd"/>
      <w:r w:rsidRPr="00281E74">
        <w:rPr>
          <w:b w:val="0"/>
        </w:rPr>
        <w:t xml:space="preserve"> przypadek nienależytego wykonywania Umowy, a samo dokonanie cesji wierzytelności bez uprzedniej, pisemnej zgody Zamawiającego, skutkować będzie nieważnością takiej czynności.</w:t>
      </w:r>
    </w:p>
    <w:p w:rsidR="00E24DE7" w:rsidRPr="00281E74" w:rsidRDefault="00E24DE7" w:rsidP="00C0317D">
      <w:pPr>
        <w:pStyle w:val="Akapitzlist"/>
        <w:numPr>
          <w:ilvl w:val="0"/>
          <w:numId w:val="9"/>
        </w:numPr>
        <w:spacing w:after="0" w:line="240" w:lineRule="auto"/>
        <w:contextualSpacing/>
        <w:jc w:val="both"/>
      </w:pPr>
      <w:r w:rsidRPr="00281E74">
        <w:t>Sprzęt i urządzenie użyte do realizacji usługi pozostają własności</w:t>
      </w:r>
      <w:r w:rsidR="00D85006" w:rsidRPr="00281E74">
        <w:t>ą</w:t>
      </w:r>
      <w:r w:rsidRPr="00281E74">
        <w:t xml:space="preserve"> Wykonawcy i są Zamawiającemu użyczane na okres obowiązywania umowy.</w:t>
      </w:r>
    </w:p>
    <w:p w:rsidR="00FD6A26" w:rsidRPr="00281E74" w:rsidRDefault="00E24DE7" w:rsidP="00C0317D">
      <w:pPr>
        <w:pStyle w:val="Akapitzlist"/>
        <w:numPr>
          <w:ilvl w:val="0"/>
          <w:numId w:val="9"/>
        </w:numPr>
        <w:spacing w:after="0" w:line="240" w:lineRule="auto"/>
        <w:contextualSpacing/>
        <w:jc w:val="both"/>
      </w:pPr>
      <w:r w:rsidRPr="00281E74">
        <w:t>Wykonawca</w:t>
      </w:r>
      <w:r w:rsidR="00FD6A26" w:rsidRPr="00281E74">
        <w:t xml:space="preserve"> oświadcza, że udziela Zamawiającemu gwarancji </w:t>
      </w:r>
      <w:r w:rsidR="00D87EAA" w:rsidRPr="00281E74">
        <w:t xml:space="preserve">i </w:t>
      </w:r>
      <w:proofErr w:type="gramStart"/>
      <w:r w:rsidR="00D87EAA" w:rsidRPr="00281E74">
        <w:t xml:space="preserve">rękojmi </w:t>
      </w:r>
      <w:r w:rsidR="00FD6A26" w:rsidRPr="00281E74">
        <w:t>jakości</w:t>
      </w:r>
      <w:proofErr w:type="gramEnd"/>
      <w:r w:rsidR="00FD6A26" w:rsidRPr="00281E74">
        <w:t xml:space="preserve"> na sprzęt, zainstalowane oprogramowanie oraz świadczenie usługi. Okres obowiązywania </w:t>
      </w:r>
      <w:proofErr w:type="gramStart"/>
      <w:r w:rsidR="00FD6A26" w:rsidRPr="00281E74">
        <w:t>gwarancji jakości</w:t>
      </w:r>
      <w:proofErr w:type="gramEnd"/>
      <w:r w:rsidR="00FD6A26" w:rsidRPr="00281E74">
        <w:t xml:space="preserve"> rozpoczyna swój bieg w dniu podpisania przez strony protokołu odbioru z zainstalowanego sprzętu i trwa </w:t>
      </w:r>
      <w:r w:rsidR="001503FD" w:rsidRPr="00281E74">
        <w:t>do 31 października 2015 r</w:t>
      </w:r>
      <w:r w:rsidR="00FD6A26" w:rsidRPr="00281E74">
        <w:t>. Okres obowiązywania gwarancji nie może być liczony wcześniej niż od dnia odbioru, instalacji i uruchomienia dostarczonego sprzętu, a jej zakres obejmuje w szczególności:</w:t>
      </w:r>
    </w:p>
    <w:p w:rsidR="006437C7" w:rsidRPr="00281E74" w:rsidRDefault="00454D95" w:rsidP="00454D95">
      <w:pPr>
        <w:pStyle w:val="Akapitzlist"/>
        <w:numPr>
          <w:ilvl w:val="0"/>
          <w:numId w:val="12"/>
        </w:numPr>
        <w:spacing w:after="0" w:line="240" w:lineRule="auto"/>
        <w:contextualSpacing/>
        <w:jc w:val="both"/>
      </w:pPr>
      <w:proofErr w:type="gramStart"/>
      <w:r w:rsidRPr="00281E74">
        <w:t>wszystkie</w:t>
      </w:r>
      <w:proofErr w:type="gramEnd"/>
      <w:r w:rsidRPr="00281E74">
        <w:t xml:space="preserve"> elementy dostarczonego sprzętu </w:t>
      </w:r>
      <w:r w:rsidR="006437C7" w:rsidRPr="00281E74">
        <w:t>wraz z niezbędnym wyposażeniem –zgodnie z zapisami gwarancji udzielanych przez producentów urządzeń na podstawie kart gwarancyjnych, w tym w zakresie terminów obowiązywania gwarancji, zasad realizacji gwarancji oraz terminów napraw tych urządzeń;</w:t>
      </w:r>
    </w:p>
    <w:p w:rsidR="00FD6A26" w:rsidRPr="00281E74" w:rsidRDefault="006437C7" w:rsidP="00454D95">
      <w:pPr>
        <w:pStyle w:val="Akapitzlist"/>
        <w:numPr>
          <w:ilvl w:val="0"/>
          <w:numId w:val="12"/>
        </w:numPr>
        <w:spacing w:after="0" w:line="240" w:lineRule="auto"/>
        <w:contextualSpacing/>
        <w:jc w:val="both"/>
      </w:pPr>
      <w:proofErr w:type="gramStart"/>
      <w:r w:rsidRPr="00281E74">
        <w:t>serwis</w:t>
      </w:r>
      <w:proofErr w:type="gramEnd"/>
      <w:r w:rsidRPr="00281E74">
        <w:t xml:space="preserve"> i usuwanie awarii związanych z urządzeniami dostępowymi i dostępem do internetu.</w:t>
      </w:r>
    </w:p>
    <w:p w:rsidR="006437C7" w:rsidRPr="00281E74" w:rsidRDefault="006437C7" w:rsidP="006437C7">
      <w:pPr>
        <w:pStyle w:val="Akapitzlist"/>
        <w:numPr>
          <w:ilvl w:val="0"/>
          <w:numId w:val="9"/>
        </w:numPr>
        <w:spacing w:after="0" w:line="240" w:lineRule="auto"/>
        <w:contextualSpacing/>
        <w:jc w:val="both"/>
      </w:pPr>
      <w:r w:rsidRPr="00281E74">
        <w:t>Zamawiający wyraża zgodę na dostarczenie sprzętu do najbliższego salonu Wykonawcy z zastrzeżeniem, że salon ten powinien znajdować się na terenie powiatu wołowskiego.</w:t>
      </w:r>
    </w:p>
    <w:p w:rsidR="00E24DE7" w:rsidRPr="00281E74" w:rsidRDefault="00E24DE7" w:rsidP="00E24DE7">
      <w:pPr>
        <w:pStyle w:val="Akapitzlist"/>
        <w:numPr>
          <w:ilvl w:val="0"/>
          <w:numId w:val="9"/>
        </w:numPr>
        <w:spacing w:after="0" w:line="240" w:lineRule="auto"/>
        <w:contextualSpacing/>
        <w:jc w:val="both"/>
      </w:pPr>
      <w:r w:rsidRPr="00281E74">
        <w:t xml:space="preserve">W przypadku 3 napraw gwarancyjnych tego samego modułu/podzespołu Wykonawca będzie zobowiązany dokonać jego wymiany na nowy, w pełni sprawny. </w:t>
      </w:r>
    </w:p>
    <w:p w:rsidR="00454D95" w:rsidRPr="00281E74" w:rsidRDefault="00454D95" w:rsidP="00454D95">
      <w:pPr>
        <w:pStyle w:val="Akapitzlist"/>
        <w:numPr>
          <w:ilvl w:val="0"/>
          <w:numId w:val="9"/>
        </w:numPr>
        <w:spacing w:after="0" w:line="240" w:lineRule="auto"/>
        <w:contextualSpacing/>
        <w:jc w:val="both"/>
      </w:pPr>
      <w:r w:rsidRPr="00281E74">
        <w:t>Wykonawca zobowiązuje się do reakcji serwisu w ciągu max. 24 h</w:t>
      </w:r>
      <w:r w:rsidR="003830CB" w:rsidRPr="00281E74">
        <w:rPr>
          <w:rFonts w:ascii="Arial" w:eastAsia="Times New Roman" w:hAnsi="Arial" w:cs="Arial"/>
          <w:sz w:val="20"/>
          <w:szCs w:val="20"/>
          <w:lang w:eastAsia="pl-PL"/>
        </w:rPr>
        <w:t xml:space="preserve"> </w:t>
      </w:r>
      <w:r w:rsidR="003830CB" w:rsidRPr="00281E74">
        <w:t>w dni robocze</w:t>
      </w:r>
      <w:r w:rsidRPr="00281E74">
        <w:t xml:space="preserve"> oraz usunięcia awarii w ciągu 48 h </w:t>
      </w:r>
      <w:r w:rsidR="003830CB" w:rsidRPr="00281E74">
        <w:t xml:space="preserve">w dni robocze </w:t>
      </w:r>
      <w:r w:rsidRPr="00281E74">
        <w:t>od momentu zgłoszenia awarii.</w:t>
      </w:r>
    </w:p>
    <w:p w:rsidR="00FD6A26" w:rsidRPr="00281E74" w:rsidRDefault="00FD6A26" w:rsidP="00C0317D">
      <w:pPr>
        <w:pStyle w:val="Akapitzlist"/>
        <w:numPr>
          <w:ilvl w:val="0"/>
          <w:numId w:val="9"/>
        </w:numPr>
        <w:spacing w:after="0" w:line="240" w:lineRule="auto"/>
        <w:contextualSpacing/>
        <w:jc w:val="both"/>
      </w:pPr>
      <w:r w:rsidRPr="00281E74">
        <w:t>W</w:t>
      </w:r>
      <w:r w:rsidR="003830CB" w:rsidRPr="00281E74">
        <w:t xml:space="preserve">ykonawca użyczy Zamawiającemu dwie sztuki modemów dostępowych, które traktowane </w:t>
      </w:r>
      <w:proofErr w:type="gramStart"/>
      <w:r w:rsidR="003830CB" w:rsidRPr="00281E74">
        <w:t>będą jako</w:t>
      </w:r>
      <w:proofErr w:type="gramEnd"/>
      <w:r w:rsidR="003830CB" w:rsidRPr="00281E74">
        <w:t xml:space="preserve"> serwisowe i dzięki którym Zamawiający zapewni ciągłość korzystania przez użytkownika z dostępu do internetu w czasie naprawy podstawowego urządzenia dostępowego</w:t>
      </w:r>
      <w:r w:rsidRPr="00281E74">
        <w:t xml:space="preserve">. </w:t>
      </w:r>
    </w:p>
    <w:p w:rsidR="00FD6A26" w:rsidRPr="00281E74" w:rsidRDefault="00FD6A26" w:rsidP="00C0317D">
      <w:pPr>
        <w:pStyle w:val="Akapitzlist"/>
        <w:numPr>
          <w:ilvl w:val="0"/>
          <w:numId w:val="9"/>
        </w:numPr>
        <w:spacing w:after="0" w:line="240" w:lineRule="auto"/>
        <w:contextualSpacing/>
        <w:jc w:val="both"/>
      </w:pPr>
      <w:r w:rsidRPr="00281E74">
        <w:t>Zgłoszenie awarii następuje telefonicznie/</w:t>
      </w:r>
      <w:proofErr w:type="spellStart"/>
      <w:r w:rsidRPr="00281E74">
        <w:t>faxem</w:t>
      </w:r>
      <w:proofErr w:type="spellEnd"/>
      <w:r w:rsidRPr="00281E74">
        <w:t xml:space="preserve"> na numer telefonu/</w:t>
      </w:r>
      <w:proofErr w:type="spellStart"/>
      <w:proofErr w:type="gramStart"/>
      <w:r w:rsidRPr="00281E74">
        <w:t>faxu</w:t>
      </w:r>
      <w:proofErr w:type="spellEnd"/>
      <w:r w:rsidRPr="00281E74">
        <w:t xml:space="preserve"> ……….…………….. , e-mail................................ . </w:t>
      </w:r>
      <w:proofErr w:type="gramEnd"/>
    </w:p>
    <w:p w:rsidR="002B07F6" w:rsidRPr="00281E74" w:rsidRDefault="002B07F6" w:rsidP="002B07F6">
      <w:pPr>
        <w:pStyle w:val="dan"/>
        <w:numPr>
          <w:ilvl w:val="0"/>
          <w:numId w:val="9"/>
        </w:numPr>
        <w:spacing w:before="0"/>
        <w:rPr>
          <w:b w:val="0"/>
        </w:rPr>
      </w:pPr>
      <w:r w:rsidRPr="00281E74">
        <w:rPr>
          <w:b w:val="0"/>
        </w:rPr>
        <w:t>Wykonawca odpowiada za ewentualne nienależyte wykonanie umowy z przyczyn leżących po jego stronie.</w:t>
      </w:r>
    </w:p>
    <w:p w:rsidR="00424114" w:rsidRPr="00281E74" w:rsidRDefault="00424114" w:rsidP="002B07F6">
      <w:pPr>
        <w:pStyle w:val="Akapitzlist"/>
        <w:numPr>
          <w:ilvl w:val="0"/>
          <w:numId w:val="9"/>
        </w:numPr>
        <w:spacing w:after="0" w:line="240" w:lineRule="auto"/>
        <w:contextualSpacing/>
        <w:jc w:val="both"/>
      </w:pPr>
      <w:r w:rsidRPr="00281E74">
        <w:t xml:space="preserve">Za niewykonanie lub nienależyte wykonanie przedmiotu umowy Wykonawca zobowiązany jest do zapłacenia kar umownych z tytułu: </w:t>
      </w:r>
    </w:p>
    <w:p w:rsidR="00A051E2" w:rsidRPr="00281E74" w:rsidRDefault="00A051E2"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każdy rozpoczęty dzień zwłoki w terminie podłączenia i świadczenia usługi dla poszczególnego punktu dostępu do internetu – 0,5 % wartości umownej całkowitego wynagrodzenia ryczałtowego brutto</w:t>
      </w:r>
      <w:r w:rsidR="00E24DE7" w:rsidRPr="00281E74">
        <w:t>, oddzielnie dla każdego punktu dostępu do internetu</w:t>
      </w:r>
      <w:r w:rsidRPr="00281E74">
        <w:t xml:space="preserve">; </w:t>
      </w:r>
    </w:p>
    <w:p w:rsidR="00424114" w:rsidRPr="00281E74" w:rsidRDefault="00424114" w:rsidP="00A051E2">
      <w:pPr>
        <w:pStyle w:val="Akapitzlist"/>
        <w:numPr>
          <w:ilvl w:val="0"/>
          <w:numId w:val="13"/>
        </w:numPr>
        <w:spacing w:after="0" w:line="240" w:lineRule="auto"/>
        <w:contextualSpacing/>
        <w:jc w:val="both"/>
      </w:pPr>
      <w:proofErr w:type="gramStart"/>
      <w:r w:rsidRPr="00281E74">
        <w:t>za</w:t>
      </w:r>
      <w:proofErr w:type="gramEnd"/>
      <w:r w:rsidRPr="00281E74">
        <w:t xml:space="preserve"> nieprzystąpienie do wykonania umowy w terminie 3 dni od pisemnego poinformowania przez Zamawiającego o możliwości realizacji - w wysokości 10% wartości całkowitego wynagrodzenia umownego brutto;</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przy odbiorze – w wysokości 1 %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zwłokę w usunięciu wad przedmiotu umowy stwierdzonych w okresie gwarancji i rękojmi – w wysokości 0,2 % wartości całkowitego wynagrodzenia umownego brutto, liczonego od dnia wyznaczonego na usunięcie wad, za każdy dzień zwłoki;</w:t>
      </w:r>
    </w:p>
    <w:p w:rsidR="00424114" w:rsidRPr="00281E74" w:rsidRDefault="00424114" w:rsidP="00C0317D">
      <w:pPr>
        <w:pStyle w:val="Akapitzlist"/>
        <w:numPr>
          <w:ilvl w:val="0"/>
          <w:numId w:val="13"/>
        </w:numPr>
        <w:spacing w:after="0" w:line="240" w:lineRule="auto"/>
        <w:contextualSpacing/>
        <w:jc w:val="both"/>
      </w:pPr>
      <w:proofErr w:type="gramStart"/>
      <w:r w:rsidRPr="00281E74">
        <w:t>za</w:t>
      </w:r>
      <w:proofErr w:type="gramEnd"/>
      <w:r w:rsidRPr="00281E74">
        <w:t xml:space="preserve"> odstąpienie przez Zamawiającego lub Wykonawcę od umowy, z przyczyn leżących po stronie Wykonawcy, w wysokości 20 % wartości wynagrodzenia umownego brutto;</w:t>
      </w:r>
    </w:p>
    <w:p w:rsidR="00D87EAA" w:rsidRPr="00281E74" w:rsidRDefault="00D87EAA" w:rsidP="00C0317D">
      <w:pPr>
        <w:pStyle w:val="dan"/>
        <w:numPr>
          <w:ilvl w:val="0"/>
          <w:numId w:val="9"/>
        </w:numPr>
        <w:spacing w:before="0"/>
        <w:rPr>
          <w:b w:val="0"/>
        </w:rPr>
      </w:pPr>
      <w:r w:rsidRPr="00281E74">
        <w:rPr>
          <w:b w:val="0"/>
        </w:rPr>
        <w:t xml:space="preserve">Kary umowne mogą być naliczane tylko w zakresie dostępu do sieci </w:t>
      </w:r>
      <w:proofErr w:type="spellStart"/>
      <w:r w:rsidRPr="00281E74">
        <w:rPr>
          <w:b w:val="0"/>
        </w:rPr>
        <w:t>internet</w:t>
      </w:r>
      <w:proofErr w:type="spellEnd"/>
      <w:r w:rsidRPr="00281E74">
        <w:rPr>
          <w:b w:val="0"/>
        </w:rPr>
        <w:t xml:space="preserve"> realizowanego przez Wykonawcę w miejscach świadczenia usług wskazanych w umowie</w:t>
      </w:r>
      <w:r w:rsidR="002B07F6" w:rsidRPr="00281E74">
        <w:rPr>
          <w:b w:val="0"/>
        </w:rPr>
        <w:t>.</w:t>
      </w:r>
    </w:p>
    <w:p w:rsidR="002B07F6" w:rsidRPr="00281E74" w:rsidRDefault="002B07F6" w:rsidP="00C0317D">
      <w:pPr>
        <w:pStyle w:val="dan"/>
        <w:numPr>
          <w:ilvl w:val="0"/>
          <w:numId w:val="9"/>
        </w:numPr>
        <w:spacing w:before="0"/>
        <w:rPr>
          <w:b w:val="0"/>
        </w:rPr>
      </w:pPr>
      <w:r w:rsidRPr="00281E74">
        <w:rPr>
          <w:b w:val="0"/>
        </w:rPr>
        <w:lastRenderedPageBreak/>
        <w:t>Stosowanie przewidzianych przez Zamawiającego sankcji w postaci kar umownych nie dotyczy sytuacji, w których ewentualne niedotrzymanie terminów lub wymaganych parametrów świadczenia usług wynika z okoliczności niezawinionych przez Wykonawcę, jak na przykład siła wyższa, przypadek, czy bezprawne działania osób trzecich</w:t>
      </w:r>
    </w:p>
    <w:p w:rsidR="00D4094C" w:rsidRPr="00281E74" w:rsidRDefault="00D4094C" w:rsidP="00C0317D">
      <w:pPr>
        <w:pStyle w:val="dan"/>
        <w:numPr>
          <w:ilvl w:val="0"/>
          <w:numId w:val="9"/>
        </w:numPr>
        <w:spacing w:before="0"/>
        <w:rPr>
          <w:b w:val="0"/>
        </w:rPr>
      </w:pPr>
      <w:r w:rsidRPr="00281E74">
        <w:rPr>
          <w:b w:val="0"/>
        </w:rPr>
        <w:t>Zamawiający poinformuje Wykonawcę o naliczeniu ewentualnych kar umownych na piśmie poprzez wystawienie księgowej noty obciążeniowej. Zapłata kary umownej nie zwalnia Wykonawcy z obowiązku realizacji Umowy.</w:t>
      </w:r>
    </w:p>
    <w:p w:rsidR="009B30CD" w:rsidRPr="00281E74" w:rsidRDefault="009B30CD" w:rsidP="00C0317D">
      <w:pPr>
        <w:pStyle w:val="dan"/>
        <w:numPr>
          <w:ilvl w:val="0"/>
          <w:numId w:val="9"/>
        </w:numPr>
        <w:spacing w:before="0"/>
        <w:rPr>
          <w:b w:val="0"/>
        </w:rPr>
      </w:pPr>
      <w:r w:rsidRPr="00281E74">
        <w:rPr>
          <w:b w:val="0"/>
        </w:rPr>
        <w:t>Jeżeli kara umowna nie pokrywa poniesionej szkody Zamawiający może dochodzić odszkodowania uzupełniającego do wysokości poniesionej szkody.</w:t>
      </w:r>
    </w:p>
    <w:p w:rsidR="00D4094C" w:rsidRPr="00281E74" w:rsidRDefault="00D4094C" w:rsidP="00D4094C">
      <w:pPr>
        <w:pStyle w:val="dan"/>
        <w:numPr>
          <w:ilvl w:val="0"/>
          <w:numId w:val="9"/>
        </w:numPr>
        <w:spacing w:before="0"/>
        <w:rPr>
          <w:b w:val="0"/>
        </w:rPr>
      </w:pPr>
      <w:r w:rsidRPr="00281E74">
        <w:rPr>
          <w:b w:val="0"/>
        </w:rPr>
        <w:t xml:space="preserve">Naliczanie kar umownych związanych ze świadczeniem usług telekomunikacyjnych może nastąpić po zakończeniu procedury reklamacyjnej, przeprowadzonej na zasadach określonych w rozporządzeniu Ministra Infrastruktury z dnia 1 października 2004 r. w sprawie trybu postępowania reklamacyjnego oraz </w:t>
      </w:r>
      <w:proofErr w:type="gramStart"/>
      <w:r w:rsidRPr="00281E74">
        <w:rPr>
          <w:b w:val="0"/>
        </w:rPr>
        <w:t>warunków jakim</w:t>
      </w:r>
      <w:proofErr w:type="gramEnd"/>
      <w:r w:rsidRPr="00281E74">
        <w:rPr>
          <w:b w:val="0"/>
        </w:rPr>
        <w:t xml:space="preserve"> powinna odpowiadać reklamacja usługi telekomunikacyjnej (</w:t>
      </w:r>
      <w:proofErr w:type="spellStart"/>
      <w:r w:rsidRPr="00281E74">
        <w:rPr>
          <w:b w:val="0"/>
        </w:rPr>
        <w:t>Dz.U</w:t>
      </w:r>
      <w:proofErr w:type="spellEnd"/>
      <w:r w:rsidRPr="00281E74">
        <w:rPr>
          <w:b w:val="0"/>
        </w:rPr>
        <w:t xml:space="preserve">. </w:t>
      </w:r>
      <w:proofErr w:type="spellStart"/>
      <w:proofErr w:type="gramStart"/>
      <w:r w:rsidRPr="00281E74">
        <w:rPr>
          <w:b w:val="0"/>
        </w:rPr>
        <w:t>zNr</w:t>
      </w:r>
      <w:proofErr w:type="spellEnd"/>
      <w:proofErr w:type="gramEnd"/>
      <w:r w:rsidRPr="00281E74">
        <w:rPr>
          <w:b w:val="0"/>
        </w:rPr>
        <w:t xml:space="preserve"> 226, poz. 2291).</w:t>
      </w:r>
    </w:p>
    <w:p w:rsidR="009B30CD" w:rsidRPr="00281E74" w:rsidRDefault="009B30CD" w:rsidP="00C0317D">
      <w:pPr>
        <w:pStyle w:val="Akapitzlist"/>
        <w:numPr>
          <w:ilvl w:val="0"/>
          <w:numId w:val="9"/>
        </w:numPr>
        <w:spacing w:after="0" w:line="240" w:lineRule="auto"/>
        <w:contextualSpacing/>
        <w:jc w:val="both"/>
      </w:pPr>
      <w:r w:rsidRPr="00281E74">
        <w:t xml:space="preserve">Zgodnie z art. 31 ust. 1 ustawy z dnia 29 sierpnia 1997 r. o ochronie danych osobowych (Dz. U. </w:t>
      </w:r>
      <w:proofErr w:type="gramStart"/>
      <w:r w:rsidRPr="00281E74">
        <w:t>z</w:t>
      </w:r>
      <w:proofErr w:type="gramEnd"/>
      <w:r w:rsidRPr="00281E74">
        <w:t xml:space="preserve"> 2002 r., Nr 101, poz. 926 z </w:t>
      </w:r>
      <w:proofErr w:type="spellStart"/>
      <w:r w:rsidRPr="00281E74">
        <w:t>późn</w:t>
      </w:r>
      <w:proofErr w:type="spellEnd"/>
      <w:r w:rsidRPr="00281E74">
        <w:t xml:space="preserve">. </w:t>
      </w:r>
      <w:proofErr w:type="gramStart"/>
      <w:r w:rsidRPr="00281E74">
        <w:t>zm</w:t>
      </w:r>
      <w:proofErr w:type="gramEnd"/>
      <w:r w:rsidRPr="00281E74">
        <w:t xml:space="preserve">.) Zamawiający powierza Wykonawcy przetwarzanie danych osobowych Beneficjentów Ostatecznych wyłącznie w celu realizacji niniejszej Umowy.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zastosować wszelkie, zgodnie z wymogami art. 36-39 Ustawy o ochronie danych osobowych,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zmianą, utratą, uszkodzeniem lub zniszczeniem. </w:t>
      </w:r>
    </w:p>
    <w:p w:rsidR="009B30CD" w:rsidRPr="00281E74" w:rsidRDefault="009B30CD" w:rsidP="00C0317D">
      <w:pPr>
        <w:pStyle w:val="Akapitzlist"/>
        <w:numPr>
          <w:ilvl w:val="0"/>
          <w:numId w:val="9"/>
        </w:numPr>
        <w:spacing w:after="0" w:line="240" w:lineRule="auto"/>
        <w:contextualSpacing/>
        <w:jc w:val="both"/>
      </w:pPr>
      <w:r w:rsidRPr="00281E74">
        <w:t xml:space="preserve">Wykonawca oświadcza, że zapoznał się z ustawą o ochronie danych osobowych oraz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i przy przetwarzaniu danych osobowych będzie przestrzegał zasad w nich ujętych. </w:t>
      </w:r>
    </w:p>
    <w:p w:rsidR="009B30CD" w:rsidRPr="00281E74" w:rsidRDefault="009B30CD" w:rsidP="00C0317D">
      <w:pPr>
        <w:pStyle w:val="Akapitzlist"/>
        <w:numPr>
          <w:ilvl w:val="0"/>
          <w:numId w:val="9"/>
        </w:numPr>
        <w:spacing w:after="0" w:line="240" w:lineRule="auto"/>
        <w:contextualSpacing/>
        <w:jc w:val="both"/>
      </w:pPr>
      <w:r w:rsidRPr="00281E74">
        <w:t xml:space="preserve">Wykonawca zobowiązuje się do zachowania w tajemnicy wszelkich informacji uzyskanych w związku z przetwarzaniem danych osobowych przez okres realizacji Umowy, jak również bezterminowo po jej ustaniu, niezależnie od sposobu ustania. Zakres powierzonych do przetwarzania danych osobowych obejmuje: imię, nazwisko, miejsce zamieszkania, serię i nr dowodu osobistego, telefon, e-mail. </w:t>
      </w:r>
    </w:p>
    <w:p w:rsidR="009B30CD" w:rsidRPr="00281E74" w:rsidRDefault="009B30CD" w:rsidP="00C0317D">
      <w:pPr>
        <w:pStyle w:val="dan"/>
        <w:numPr>
          <w:ilvl w:val="0"/>
          <w:numId w:val="9"/>
        </w:numPr>
        <w:spacing w:before="0"/>
        <w:rPr>
          <w:b w:val="0"/>
        </w:rPr>
      </w:pPr>
      <w:r w:rsidRPr="00281E74">
        <w:rPr>
          <w:b w:val="0"/>
        </w:rPr>
        <w:t xml:space="preserve">Wykonawca odpowiada za wszelkie </w:t>
      </w:r>
      <w:proofErr w:type="gramStart"/>
      <w:r w:rsidRPr="00281E74">
        <w:rPr>
          <w:b w:val="0"/>
        </w:rPr>
        <w:t>szkody jakie</w:t>
      </w:r>
      <w:proofErr w:type="gramEnd"/>
      <w:r w:rsidRPr="00281E74">
        <w:rPr>
          <w:b w:val="0"/>
        </w:rPr>
        <w:t xml:space="preserve"> powstały wobec Zamawiającego lub osób trzecich w wyniku niezgodnego z Umową, ustawą lub rozporządzeniem przetwarzania danych osobowych.</w:t>
      </w:r>
    </w:p>
    <w:p w:rsidR="009B30CD" w:rsidRPr="00281E74" w:rsidRDefault="009B30CD" w:rsidP="00C0317D">
      <w:pPr>
        <w:pStyle w:val="dan"/>
        <w:numPr>
          <w:ilvl w:val="0"/>
          <w:numId w:val="9"/>
        </w:numPr>
        <w:spacing w:before="0"/>
        <w:rPr>
          <w:b w:val="0"/>
        </w:rPr>
      </w:pPr>
      <w:r w:rsidRPr="00281E74">
        <w:rPr>
          <w:b w:val="0"/>
        </w:rPr>
        <w:t>Zmiana postanowień zawartej umowy może nastąpić wyłącznie za zgodą obu Stron wyrażoną w formie pisemnego aneksu pod rygorem nieważności.</w:t>
      </w:r>
    </w:p>
    <w:p w:rsidR="009B30CD" w:rsidRPr="00281E74" w:rsidRDefault="009B30CD" w:rsidP="00C0317D">
      <w:pPr>
        <w:pStyle w:val="dan"/>
        <w:numPr>
          <w:ilvl w:val="0"/>
          <w:numId w:val="9"/>
        </w:numPr>
        <w:spacing w:before="0"/>
        <w:rPr>
          <w:b w:val="0"/>
        </w:rPr>
      </w:pPr>
      <w:r w:rsidRPr="00281E74">
        <w:rPr>
          <w:b w:val="0"/>
        </w:rPr>
        <w:t>Ewentualne spory, jakie mogą powstać przy realizacji niniejszej Umowy, Strony zobowiązują się w pierwszej kolejności rozstrzygać polubownie, a w razie braku porozumienia będą rozstrzygane przez Sąd powszechny.</w:t>
      </w:r>
    </w:p>
    <w:p w:rsidR="009B30CD" w:rsidRPr="00281E74" w:rsidRDefault="009B30CD" w:rsidP="00C0317D">
      <w:pPr>
        <w:pStyle w:val="dan"/>
        <w:numPr>
          <w:ilvl w:val="0"/>
          <w:numId w:val="9"/>
        </w:numPr>
        <w:spacing w:before="0"/>
        <w:rPr>
          <w:b w:val="0"/>
        </w:rPr>
      </w:pPr>
      <w:r w:rsidRPr="00281E74">
        <w:rPr>
          <w:b w:val="0"/>
        </w:rPr>
        <w:t>W sprawach nieuregulowanych niniejszą Umową mają zastosowanie w szczególności przepisy Kodeksu cywilnego oraz inne powszechnie obowiązujące przepisy prawa.</w:t>
      </w:r>
    </w:p>
    <w:p w:rsidR="00454D95" w:rsidRPr="00281E74" w:rsidRDefault="00454D95" w:rsidP="00454D95">
      <w:pPr>
        <w:pStyle w:val="dan"/>
        <w:numPr>
          <w:ilvl w:val="0"/>
          <w:numId w:val="9"/>
        </w:numPr>
        <w:spacing w:before="0"/>
        <w:rPr>
          <w:b w:val="0"/>
        </w:rPr>
      </w:pPr>
      <w:r w:rsidRPr="00281E74">
        <w:rPr>
          <w:b w:val="0"/>
        </w:rPr>
        <w:t>Zamawiający wyraża zgodę na zawarcie umowy na wzorze umowy o świadczenie usług telekomunikacyjnych Wykonawcy z zastrzeżeniem, że istotne postanowienia umowy zawarte w zapytaniu ofertowym zostaną uwzględnione oraz, ze zapisy proponowanej umowy nie będą z nimi sprzeczne.</w:t>
      </w:r>
    </w:p>
    <w:p w:rsidR="00CA7AE4" w:rsidRPr="00281E74" w:rsidRDefault="00CA7AE4" w:rsidP="00E54A7E">
      <w:pPr>
        <w:pStyle w:val="dan"/>
        <w:rPr>
          <w:lang w:eastAsia="pl-PL"/>
        </w:rPr>
      </w:pPr>
      <w:r w:rsidRPr="00281E74">
        <w:rPr>
          <w:lang w:eastAsia="pl-PL"/>
        </w:rPr>
        <w:t xml:space="preserve">Pozostałe </w:t>
      </w:r>
      <w:r w:rsidRPr="00281E74">
        <w:t>informacje</w:t>
      </w:r>
      <w:r w:rsidRPr="00281E74">
        <w:rPr>
          <w:lang w:eastAsia="pl-PL"/>
        </w:rPr>
        <w:t>:</w:t>
      </w:r>
    </w:p>
    <w:p w:rsidR="00CA7AE4" w:rsidRPr="00281E74" w:rsidRDefault="00CA7AE4" w:rsidP="002E78F3">
      <w:pPr>
        <w:autoSpaceDE w:val="0"/>
        <w:autoSpaceDN w:val="0"/>
        <w:adjustRightInd w:val="0"/>
        <w:spacing w:after="0" w:line="240" w:lineRule="auto"/>
        <w:rPr>
          <w:lang w:eastAsia="pl-PL"/>
        </w:rPr>
      </w:pPr>
      <w:r w:rsidRPr="00281E74">
        <w:rPr>
          <w:lang w:eastAsia="pl-PL"/>
        </w:rPr>
        <w:t>Zamawiaj</w:t>
      </w:r>
      <w:r w:rsidRPr="00281E74">
        <w:rPr>
          <w:rFonts w:eastAsia="TimesNewRoman"/>
          <w:lang w:eastAsia="pl-PL"/>
        </w:rPr>
        <w:t>ą</w:t>
      </w:r>
      <w:r w:rsidRPr="00281E74">
        <w:rPr>
          <w:lang w:eastAsia="pl-PL"/>
        </w:rPr>
        <w:t>cy zastrzega sobie prawo do:</w:t>
      </w:r>
    </w:p>
    <w:p w:rsidR="00CA7AE4" w:rsidRPr="00281E74" w:rsidRDefault="00CA7AE4" w:rsidP="002E78F3">
      <w:pPr>
        <w:autoSpaceDE w:val="0"/>
        <w:autoSpaceDN w:val="0"/>
        <w:adjustRightInd w:val="0"/>
        <w:spacing w:after="0" w:line="240" w:lineRule="auto"/>
        <w:rPr>
          <w:lang w:eastAsia="pl-PL"/>
        </w:rPr>
      </w:pPr>
      <w:r w:rsidRPr="00281E74">
        <w:rPr>
          <w:lang w:eastAsia="pl-PL"/>
        </w:rPr>
        <w:lastRenderedPageBreak/>
        <w:t>- zmiany lub odwołania niniejszego ogłoszenia,</w:t>
      </w:r>
    </w:p>
    <w:p w:rsidR="00CA7AE4" w:rsidRPr="00281E74" w:rsidRDefault="00CA7AE4" w:rsidP="002E78F3">
      <w:pPr>
        <w:autoSpaceDE w:val="0"/>
        <w:autoSpaceDN w:val="0"/>
        <w:adjustRightInd w:val="0"/>
        <w:spacing w:after="0" w:line="240" w:lineRule="auto"/>
        <w:jc w:val="both"/>
        <w:rPr>
          <w:lang w:eastAsia="pl-PL"/>
        </w:rPr>
      </w:pPr>
      <w:r w:rsidRPr="00281E74">
        <w:rPr>
          <w:lang w:eastAsia="pl-PL"/>
        </w:rPr>
        <w:t>- uniewa</w:t>
      </w:r>
      <w:r w:rsidRPr="00281E74">
        <w:rPr>
          <w:rFonts w:eastAsia="TimesNewRoman"/>
          <w:lang w:eastAsia="pl-PL"/>
        </w:rPr>
        <w:t>ż</w:t>
      </w:r>
      <w:r w:rsidRPr="00281E74">
        <w:rPr>
          <w:lang w:eastAsia="pl-PL"/>
        </w:rPr>
        <w:t>nienia post</w:t>
      </w:r>
      <w:r w:rsidRPr="00281E74">
        <w:rPr>
          <w:rFonts w:eastAsia="TimesNewRoman"/>
          <w:lang w:eastAsia="pl-PL"/>
        </w:rPr>
        <w:t>ę</w:t>
      </w:r>
      <w:r w:rsidRPr="00281E74">
        <w:rPr>
          <w:lang w:eastAsia="pl-PL"/>
        </w:rPr>
        <w:t>powania na ka</w:t>
      </w:r>
      <w:r w:rsidRPr="00281E74">
        <w:rPr>
          <w:rFonts w:eastAsia="TimesNewRoman"/>
          <w:lang w:eastAsia="pl-PL"/>
        </w:rPr>
        <w:t>ż</w:t>
      </w:r>
      <w:r w:rsidRPr="00281E74">
        <w:rPr>
          <w:lang w:eastAsia="pl-PL"/>
        </w:rPr>
        <w:t>dym jego etapie bez podania przyczyny, a tak</w:t>
      </w:r>
      <w:r w:rsidRPr="00281E74">
        <w:rPr>
          <w:rFonts w:eastAsia="TimesNewRoman"/>
          <w:lang w:eastAsia="pl-PL"/>
        </w:rPr>
        <w:t>ż</w:t>
      </w:r>
      <w:r w:rsidRPr="00281E74">
        <w:rPr>
          <w:lang w:eastAsia="pl-PL"/>
        </w:rPr>
        <w:t>e do pozostawienia post</w:t>
      </w:r>
      <w:r w:rsidRPr="00281E74">
        <w:rPr>
          <w:rFonts w:eastAsia="TimesNewRoman"/>
          <w:lang w:eastAsia="pl-PL"/>
        </w:rPr>
        <w:t>ę</w:t>
      </w:r>
      <w:r w:rsidRPr="00281E74">
        <w:rPr>
          <w:lang w:eastAsia="pl-PL"/>
        </w:rPr>
        <w:t>powania bez wyboru oferty.</w:t>
      </w:r>
    </w:p>
    <w:p w:rsidR="00CA7AE4" w:rsidRPr="00281E74" w:rsidRDefault="00CA7AE4" w:rsidP="002E78F3">
      <w:pPr>
        <w:spacing w:after="0" w:line="240" w:lineRule="auto"/>
        <w:jc w:val="both"/>
      </w:pP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t>Starosta</w:t>
      </w:r>
    </w:p>
    <w:p w:rsidR="00CA7AE4" w:rsidRPr="00281E74" w:rsidRDefault="00616BCE" w:rsidP="002E78F3">
      <w:pPr>
        <w:spacing w:after="0" w:line="240" w:lineRule="auto"/>
        <w:jc w:val="both"/>
      </w:pPr>
      <w:r w:rsidRPr="00281E74">
        <w:t xml:space="preserve"> </w:t>
      </w:r>
      <w:r w:rsidR="00CA7AE4" w:rsidRPr="00281E74">
        <w:tab/>
      </w:r>
      <w:r w:rsidR="00CA7AE4" w:rsidRPr="00281E74">
        <w:tab/>
      </w:r>
      <w:r w:rsidR="00CA7AE4" w:rsidRPr="00281E74">
        <w:tab/>
      </w:r>
      <w:r w:rsidR="00CA7AE4" w:rsidRPr="00281E74">
        <w:tab/>
      </w:r>
      <w:r w:rsidR="00CA7AE4" w:rsidRPr="00281E74">
        <w:tab/>
      </w:r>
      <w:r w:rsidR="00CA7AE4" w:rsidRPr="00281E74">
        <w:tab/>
      </w:r>
      <w:r w:rsidR="00CA7AE4" w:rsidRPr="00281E74">
        <w:tab/>
      </w:r>
      <w:r w:rsidRPr="00281E74">
        <w:t xml:space="preserve"> </w:t>
      </w:r>
      <w:r w:rsidR="00CA7AE4" w:rsidRPr="00281E74">
        <w:t>/-/ Marek Gajos</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r w:rsidRPr="00281E74">
        <w:t>Załączniki:</w:t>
      </w:r>
    </w:p>
    <w:p w:rsidR="00CA7AE4" w:rsidRPr="00281E74" w:rsidRDefault="00CA7AE4" w:rsidP="00C0317D">
      <w:pPr>
        <w:pStyle w:val="Akapitzlist"/>
        <w:numPr>
          <w:ilvl w:val="0"/>
          <w:numId w:val="3"/>
        </w:numPr>
        <w:spacing w:after="0" w:line="240" w:lineRule="auto"/>
        <w:jc w:val="both"/>
      </w:pPr>
      <w:r w:rsidRPr="00281E74">
        <w:t>Formularz oferty</w:t>
      </w: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CA7AE4" w:rsidRPr="00281E74" w:rsidRDefault="00CA7AE4" w:rsidP="002E78F3">
      <w:pPr>
        <w:spacing w:after="0" w:line="240" w:lineRule="auto"/>
        <w:jc w:val="both"/>
      </w:pPr>
    </w:p>
    <w:p w:rsidR="00F857BF" w:rsidRPr="00281E74" w:rsidRDefault="00F857BF">
      <w:pPr>
        <w:spacing w:after="0" w:line="240" w:lineRule="auto"/>
      </w:pPr>
      <w:r w:rsidRPr="00281E74">
        <w:br w:type="page"/>
      </w:r>
    </w:p>
    <w:p w:rsidR="00CA7AE4" w:rsidRPr="00281E74" w:rsidRDefault="00616BCE" w:rsidP="007A2E4D">
      <w:pPr>
        <w:spacing w:after="0" w:line="240" w:lineRule="auto"/>
        <w:jc w:val="right"/>
      </w:pPr>
      <w:r w:rsidRPr="00281E74">
        <w:lastRenderedPageBreak/>
        <w:t xml:space="preserve"> </w:t>
      </w:r>
      <w:r w:rsidR="007A2E4D" w:rsidRPr="00281E74">
        <w:t xml:space="preserve">Załącznik nr 1 do zapytania ofertowego </w:t>
      </w:r>
      <w:r w:rsidR="001F2D65" w:rsidRPr="00281E74">
        <w:rPr>
          <w:rFonts w:asciiTheme="minorHAnsi" w:hAnsiTheme="minorHAnsi"/>
        </w:rPr>
        <w:t xml:space="preserve">z dnia </w:t>
      </w:r>
      <w:r w:rsidR="00D14030" w:rsidRPr="00281E74">
        <w:rPr>
          <w:rFonts w:asciiTheme="minorHAnsi" w:hAnsiTheme="minorHAnsi"/>
        </w:rPr>
        <w:t>…</w:t>
      </w:r>
      <w:r w:rsidR="00F857BF" w:rsidRPr="00281E74">
        <w:rPr>
          <w:rFonts w:asciiTheme="minorHAnsi" w:hAnsiTheme="minorHAnsi"/>
        </w:rPr>
        <w:t xml:space="preserve"> </w:t>
      </w:r>
      <w:r w:rsidR="007A571B" w:rsidRPr="00281E74">
        <w:rPr>
          <w:rFonts w:asciiTheme="minorHAnsi" w:hAnsiTheme="minorHAnsi"/>
        </w:rPr>
        <w:t>2014</w:t>
      </w:r>
      <w:r w:rsidR="00CA7AE4" w:rsidRPr="00281E74">
        <w:rPr>
          <w:rFonts w:asciiTheme="minorHAnsi" w:hAnsiTheme="minorHAnsi"/>
        </w:rPr>
        <w:t xml:space="preserve"> r.</w:t>
      </w:r>
    </w:p>
    <w:p w:rsidR="00CA7AE4" w:rsidRPr="00281E74" w:rsidRDefault="00CA7AE4" w:rsidP="002E78F3">
      <w:pPr>
        <w:spacing w:after="0" w:line="240" w:lineRule="auto"/>
        <w:jc w:val="both"/>
        <w:rPr>
          <w:rFonts w:asciiTheme="minorHAnsi" w:hAnsiTheme="minorHAnsi"/>
        </w:rPr>
      </w:pPr>
    </w:p>
    <w:p w:rsidR="00CA7AE4" w:rsidRPr="00281E74" w:rsidRDefault="00CA7AE4" w:rsidP="002E78F3">
      <w:pPr>
        <w:spacing w:after="0" w:line="240" w:lineRule="auto"/>
        <w:jc w:val="center"/>
        <w:rPr>
          <w:rFonts w:asciiTheme="minorHAnsi" w:hAnsiTheme="minorHAnsi"/>
          <w:b/>
          <w:bCs/>
        </w:rPr>
      </w:pPr>
      <w:r w:rsidRPr="00281E74">
        <w:rPr>
          <w:rFonts w:asciiTheme="minorHAnsi" w:hAnsiTheme="minorHAnsi"/>
          <w:b/>
          <w:bCs/>
        </w:rPr>
        <w:t>FORMULARZ OFERTOWY</w:t>
      </w:r>
    </w:p>
    <w:p w:rsidR="007A2E4D" w:rsidRPr="00281E74" w:rsidRDefault="007A2E4D" w:rsidP="007A2E4D">
      <w:pPr>
        <w:pStyle w:val="normaltableau"/>
        <w:spacing w:before="0" w:after="0" w:line="360" w:lineRule="auto"/>
        <w:jc w:val="left"/>
        <w:rPr>
          <w:rFonts w:asciiTheme="minorHAnsi" w:hAnsiTheme="minorHAnsi"/>
          <w:lang w:val="pl-PL" w:eastAsia="en-US"/>
        </w:rPr>
      </w:pPr>
      <w:r w:rsidRPr="00281E74">
        <w:rPr>
          <w:rFonts w:asciiTheme="minorHAnsi" w:hAnsiTheme="minorHAnsi"/>
          <w:lang w:val="pl-PL" w:eastAsia="en-US"/>
        </w:rPr>
        <w:t xml:space="preserve">Nazwa wykonawcy/wykonawców w przypadku oferty </w:t>
      </w:r>
      <w:proofErr w:type="gramStart"/>
      <w:r w:rsidRPr="00281E74">
        <w:rPr>
          <w:rFonts w:asciiTheme="minorHAnsi" w:hAnsiTheme="minorHAnsi"/>
          <w:lang w:val="pl-PL" w:eastAsia="en-US"/>
        </w:rPr>
        <w:t>wspólnej: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Adres*: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proofErr w:type="gramStart"/>
      <w:r w:rsidRPr="00281E74">
        <w:rPr>
          <w:rFonts w:asciiTheme="minorHAnsi" w:hAnsiTheme="minorHAnsi"/>
          <w:lang w:val="pl-PL" w:eastAsia="en-US"/>
        </w:rPr>
        <w:t>TEL.* .........…………................………………………………………………</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REGON*: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NIP*: …………………………………................………………………………</w:t>
      </w: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FAX*..............................................................................................................</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Powiat Wołowski</w:t>
      </w:r>
    </w:p>
    <w:p w:rsidR="007A2E4D" w:rsidRPr="00281E74" w:rsidRDefault="007A2E4D" w:rsidP="00DE2C07">
      <w:pPr>
        <w:pStyle w:val="normaltableau"/>
        <w:ind w:left="5040"/>
        <w:jc w:val="center"/>
        <w:rPr>
          <w:rFonts w:asciiTheme="minorHAnsi" w:hAnsiTheme="minorHAnsi"/>
          <w:b/>
          <w:sz w:val="26"/>
          <w:lang w:val="pl-PL" w:eastAsia="en-US"/>
        </w:rPr>
      </w:pPr>
      <w:r w:rsidRPr="00281E74">
        <w:rPr>
          <w:rFonts w:asciiTheme="minorHAnsi" w:hAnsiTheme="minorHAnsi"/>
          <w:b/>
          <w:sz w:val="26"/>
          <w:lang w:val="pl-PL" w:eastAsia="en-US"/>
        </w:rPr>
        <w:t>Pl. Piastowski 2</w:t>
      </w:r>
    </w:p>
    <w:p w:rsidR="007A2E4D" w:rsidRPr="00281E74" w:rsidRDefault="007A2E4D" w:rsidP="00DE2C07">
      <w:pPr>
        <w:pStyle w:val="normaltableau"/>
        <w:spacing w:before="0" w:after="0"/>
        <w:ind w:left="5040"/>
        <w:jc w:val="center"/>
        <w:rPr>
          <w:rFonts w:asciiTheme="minorHAnsi" w:hAnsiTheme="minorHAnsi"/>
          <w:b/>
          <w:sz w:val="26"/>
          <w:lang w:val="pl-PL" w:eastAsia="en-US"/>
        </w:rPr>
      </w:pPr>
      <w:r w:rsidRPr="00281E74">
        <w:rPr>
          <w:rFonts w:asciiTheme="minorHAnsi" w:hAnsiTheme="minorHAnsi"/>
          <w:b/>
          <w:sz w:val="26"/>
          <w:lang w:val="pl-PL" w:eastAsia="en-US"/>
        </w:rPr>
        <w:t>56 – 100 Wołów</w:t>
      </w:r>
    </w:p>
    <w:p w:rsidR="00DE2C07" w:rsidRPr="00281E74" w:rsidRDefault="00DE2C07" w:rsidP="00DE2C07">
      <w:pPr>
        <w:pStyle w:val="normaltableau"/>
        <w:spacing w:before="0" w:after="0"/>
        <w:ind w:left="5040"/>
        <w:jc w:val="center"/>
        <w:rPr>
          <w:rFonts w:asciiTheme="minorHAnsi" w:hAnsiTheme="minorHAnsi"/>
          <w:b/>
          <w:sz w:val="26"/>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 xml:space="preserve">W odpowiedzi na ogłoszone zapytanie ofertowe na </w:t>
      </w:r>
      <w:r w:rsidRPr="00281E74">
        <w:rPr>
          <w:rFonts w:asciiTheme="minorHAnsi" w:hAnsiTheme="minorHAnsi"/>
          <w:b/>
          <w:lang w:val="pl-PL" w:eastAsia="en-US"/>
        </w:rPr>
        <w:t>świadczenie usługi dostępu do Internetu w ramach projektu pn. „Przeciwdziałanie wykluczeniu cyfrowemu w powiecie wołowskim”</w:t>
      </w:r>
    </w:p>
    <w:p w:rsidR="007A2E4D" w:rsidRPr="00281E74" w:rsidRDefault="007A2E4D" w:rsidP="00C0317D">
      <w:pPr>
        <w:pStyle w:val="normaltableau"/>
        <w:numPr>
          <w:ilvl w:val="0"/>
          <w:numId w:val="14"/>
        </w:numPr>
        <w:spacing w:before="0" w:after="0" w:line="288" w:lineRule="auto"/>
        <w:ind w:left="357" w:hanging="357"/>
        <w:rPr>
          <w:rFonts w:asciiTheme="minorHAnsi" w:hAnsiTheme="minorHAnsi"/>
          <w:lang w:val="pl-PL" w:eastAsia="en-US"/>
        </w:rPr>
      </w:pPr>
      <w:r w:rsidRPr="00281E74">
        <w:rPr>
          <w:rFonts w:asciiTheme="minorHAnsi" w:hAnsiTheme="minorHAnsi"/>
          <w:lang w:val="pl-PL" w:eastAsia="en-US"/>
        </w:rPr>
        <w:t>Oświadczamy, że akceptujemy w całości wszystkie warunki zawarte w zapytaniu ofertowym.</w:t>
      </w:r>
    </w:p>
    <w:p w:rsidR="007A2E4D" w:rsidRPr="00281E74" w:rsidRDefault="007A2E4D" w:rsidP="00224073">
      <w:pPr>
        <w:pStyle w:val="normaltableau"/>
        <w:numPr>
          <w:ilvl w:val="0"/>
          <w:numId w:val="14"/>
        </w:numPr>
        <w:pBdr>
          <w:bottom w:val="single" w:sz="4" w:space="1" w:color="auto"/>
        </w:pBdr>
        <w:spacing w:before="0" w:after="0" w:line="288" w:lineRule="auto"/>
        <w:ind w:left="357" w:hanging="357"/>
        <w:rPr>
          <w:rFonts w:asciiTheme="minorHAnsi" w:hAnsiTheme="minorHAnsi"/>
          <w:lang w:val="pl-PL" w:eastAsia="en-US"/>
        </w:rPr>
      </w:pPr>
      <w:r w:rsidRPr="00281E74">
        <w:rPr>
          <w:rFonts w:asciiTheme="minorHAnsi" w:hAnsiTheme="minorHAnsi"/>
          <w:lang w:val="pl-PL"/>
        </w:rPr>
        <w:t>SKŁADAMY OFERTĘ na wykonanie przedmiotu zamówienia w zakresie określonym w zapytaniu ofertowym, na następujących warunkach:</w:t>
      </w:r>
    </w:p>
    <w:p w:rsidR="00F857BF" w:rsidRPr="00281E74" w:rsidRDefault="00F857BF" w:rsidP="00DE2C07">
      <w:pPr>
        <w:spacing w:after="120" w:line="240" w:lineRule="auto"/>
        <w:jc w:val="both"/>
        <w:rPr>
          <w:b/>
          <w:sz w:val="30"/>
        </w:rPr>
      </w:pPr>
      <w:r w:rsidRPr="00281E74">
        <w:rPr>
          <w:b/>
          <w:sz w:val="30"/>
        </w:rPr>
        <w:t>Część 1. Gospodarstwa domowe:</w:t>
      </w:r>
    </w:p>
    <w:p w:rsidR="00734657" w:rsidRPr="00281E74" w:rsidRDefault="00734657" w:rsidP="00F857BF">
      <w:pPr>
        <w:spacing w:after="0" w:line="240" w:lineRule="auto"/>
        <w:jc w:val="both"/>
        <w:rPr>
          <w:rFonts w:asciiTheme="minorHAnsi" w:hAnsiTheme="minorHAnsi"/>
        </w:rPr>
      </w:pPr>
      <w:r w:rsidRPr="00281E74">
        <w:rPr>
          <w:rFonts w:asciiTheme="minorHAnsi" w:hAnsiTheme="minorHAnsi"/>
        </w:rPr>
        <w:t>Oferujemy następujące technologie i prędkości połączenia:</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0"/>
        <w:gridCol w:w="2758"/>
        <w:gridCol w:w="2205"/>
        <w:gridCol w:w="1525"/>
      </w:tblGrid>
      <w:tr w:rsidR="00281E74" w:rsidRPr="00281E74" w:rsidTr="00766E17">
        <w:trPr>
          <w:trHeight w:val="283"/>
        </w:trPr>
        <w:tc>
          <w:tcPr>
            <w:tcW w:w="568"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L.</w:t>
            </w:r>
            <w:proofErr w:type="gramStart"/>
            <w:r w:rsidRPr="00281E74">
              <w:rPr>
                <w:rFonts w:cs="Times New Roman"/>
                <w:b/>
              </w:rPr>
              <w:t>p</w:t>
            </w:r>
            <w:proofErr w:type="gramEnd"/>
            <w:r w:rsidRPr="00281E74">
              <w:rPr>
                <w:rFonts w:cs="Times New Roman"/>
                <w:b/>
              </w:rPr>
              <w:t>.</w:t>
            </w:r>
          </w:p>
        </w:tc>
        <w:tc>
          <w:tcPr>
            <w:tcW w:w="2835"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Adres punktu świadczenia usługi</w:t>
            </w:r>
          </w:p>
        </w:tc>
        <w:tc>
          <w:tcPr>
            <w:tcW w:w="2834" w:type="dxa"/>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Zastosowana technologia połączenia</w:t>
            </w:r>
          </w:p>
          <w:p w:rsidR="004439E3" w:rsidRPr="00281E74" w:rsidRDefault="004439E3" w:rsidP="00D15FC1">
            <w:pPr>
              <w:spacing w:after="0" w:line="240" w:lineRule="auto"/>
              <w:jc w:val="center"/>
              <w:rPr>
                <w:rFonts w:cs="Times New Roman"/>
              </w:rPr>
            </w:pPr>
            <w:r w:rsidRPr="00281E74">
              <w:rPr>
                <w:rFonts w:cs="Times New Roman"/>
              </w:rPr>
              <w:t>Wpisać rodzaj zastosowanej technologii: Przewodowa, bezprzewodowa, mobilna, satelitarna</w:t>
            </w:r>
          </w:p>
        </w:tc>
        <w:tc>
          <w:tcPr>
            <w:tcW w:w="1984" w:type="dxa"/>
            <w:shd w:val="clear" w:color="auto" w:fill="F2F2F2" w:themeFill="background1" w:themeFillShade="F2"/>
            <w:vAlign w:val="center"/>
          </w:tcPr>
          <w:p w:rsidR="00D4094C" w:rsidRPr="00281E74" w:rsidRDefault="00D4094C" w:rsidP="007F5A37">
            <w:pPr>
              <w:spacing w:after="0" w:line="240" w:lineRule="auto"/>
              <w:jc w:val="center"/>
              <w:rPr>
                <w:rFonts w:cs="Times New Roman"/>
                <w:b/>
              </w:rPr>
            </w:pPr>
            <w:r w:rsidRPr="00281E74">
              <w:rPr>
                <w:rFonts w:cs="Times New Roman"/>
                <w:b/>
              </w:rPr>
              <w:t>Prędkość pobierania/wysyłania</w:t>
            </w:r>
          </w:p>
          <w:p w:rsidR="004439E3" w:rsidRPr="00281E74" w:rsidRDefault="004439E3" w:rsidP="007F5A37">
            <w:pPr>
              <w:spacing w:after="0" w:line="240" w:lineRule="auto"/>
              <w:jc w:val="center"/>
              <w:rPr>
                <w:rFonts w:cs="Times New Roman"/>
                <w:b/>
              </w:rPr>
            </w:pPr>
            <w:proofErr w:type="gramStart"/>
            <w:r w:rsidRPr="00281E74">
              <w:rPr>
                <w:rFonts w:cs="Times New Roman"/>
                <w:b/>
              </w:rPr>
              <w:t>danych</w:t>
            </w:r>
            <w:proofErr w:type="gramEnd"/>
          </w:p>
          <w:p w:rsidR="004439E3" w:rsidRPr="00281E74" w:rsidRDefault="004439E3" w:rsidP="007F5A37">
            <w:pPr>
              <w:spacing w:after="0" w:line="240" w:lineRule="auto"/>
              <w:jc w:val="center"/>
              <w:rPr>
                <w:rFonts w:cs="Times New Roman"/>
              </w:rPr>
            </w:pPr>
            <w:r w:rsidRPr="00281E74">
              <w:rPr>
                <w:rFonts w:cs="Times New Roman"/>
              </w:rPr>
              <w:t xml:space="preserve">Wpisać zaoferowaną prędkość w </w:t>
            </w:r>
            <w:proofErr w:type="spellStart"/>
            <w:r w:rsidRPr="00281E74">
              <w:rPr>
                <w:rFonts w:cs="Times New Roman"/>
              </w:rPr>
              <w:t>mb</w:t>
            </w:r>
            <w:proofErr w:type="spellEnd"/>
            <w:r w:rsidRPr="00281E74">
              <w:rPr>
                <w:rFonts w:cs="Times New Roman"/>
              </w:rPr>
              <w:t>/s</w:t>
            </w:r>
          </w:p>
        </w:tc>
        <w:tc>
          <w:tcPr>
            <w:tcW w:w="1563"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cs="Times New Roman"/>
                <w:b/>
              </w:rPr>
            </w:pPr>
            <w:r w:rsidRPr="00281E74">
              <w:rPr>
                <w:rFonts w:cs="Times New Roman"/>
              </w:rPr>
              <w:t>Podać cenę liczbowo</w:t>
            </w: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WOŁÓW</w:t>
            </w: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Łososiowice 35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Stobno 19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Krótka 2/2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Wysokiego 11c/3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Lubiąż, Mickiewicza 4B/1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Krzydlina Wielka 89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Pełczyn B1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Uskorz</w:t>
            </w:r>
            <w:proofErr w:type="spellEnd"/>
            <w:r w:rsidRPr="00281E74">
              <w:rPr>
                <w:rFonts w:asciiTheme="minorHAnsi" w:hAnsiTheme="minorHAnsi"/>
              </w:rPr>
              <w:t xml:space="preserve"> Mały 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Garwół</w:t>
            </w:r>
            <w:proofErr w:type="spellEnd"/>
            <w:r w:rsidRPr="00281E74">
              <w:rPr>
                <w:rFonts w:asciiTheme="minorHAnsi" w:hAnsiTheme="minorHAnsi"/>
              </w:rPr>
              <w:t xml:space="preserve"> 49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 xml:space="preserve">Biskupice 3 </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860745">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Biskupice 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b/>
              </w:rPr>
            </w:pPr>
            <w:r w:rsidRPr="00281E74">
              <w:rPr>
                <w:rFonts w:asciiTheme="minorHAnsi" w:hAnsiTheme="minorHAnsi"/>
                <w:b/>
              </w:rPr>
              <w:t>GMINA BRZEG DOLNY</w:t>
            </w: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Pogalewo Wielkie 1b/11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591D0A">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proofErr w:type="spellStart"/>
            <w:r w:rsidRPr="00281E74">
              <w:rPr>
                <w:rFonts w:asciiTheme="minorHAnsi" w:hAnsiTheme="minorHAnsi"/>
              </w:rPr>
              <w:t>Żerkowek</w:t>
            </w:r>
            <w:proofErr w:type="spellEnd"/>
            <w:r w:rsidRPr="00281E74">
              <w:rPr>
                <w:rFonts w:asciiTheme="minorHAnsi" w:hAnsiTheme="minorHAnsi"/>
              </w:rPr>
              <w:t xml:space="preserve"> 17</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9784" w:type="dxa"/>
            <w:gridSpan w:val="5"/>
            <w:shd w:val="clear" w:color="auto" w:fill="F2F2F2" w:themeFill="background1" w:themeFillShade="F2"/>
            <w:vAlign w:val="center"/>
          </w:tcPr>
          <w:p w:rsidR="004439E3" w:rsidRPr="00281E74" w:rsidRDefault="004439E3" w:rsidP="007F5A37">
            <w:pPr>
              <w:spacing w:after="0" w:line="240" w:lineRule="auto"/>
              <w:jc w:val="center"/>
              <w:rPr>
                <w:rFonts w:cs="Times New Roman"/>
                <w:b/>
              </w:rPr>
            </w:pPr>
            <w:r w:rsidRPr="00281E74">
              <w:rPr>
                <w:rFonts w:cs="Times New Roman"/>
                <w:b/>
              </w:rPr>
              <w:t>GMINA WIŃSKO</w:t>
            </w: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Wińsko, Nowa 3/1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Rudawa 41</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Wyszęcice 38</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55a/II/4</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Krzelów 136</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Konary 15/15</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Smogorzów Wielki 9</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Buszkowice Małe 13</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439E3" w:rsidRPr="00281E74" w:rsidRDefault="004439E3" w:rsidP="004B29B2">
            <w:pPr>
              <w:pStyle w:val="Akapitzlist"/>
              <w:numPr>
                <w:ilvl w:val="0"/>
                <w:numId w:val="28"/>
              </w:numPr>
              <w:spacing w:after="0" w:line="240" w:lineRule="auto"/>
              <w:jc w:val="center"/>
              <w:rPr>
                <w:rFonts w:cs="Times New Roman"/>
              </w:rPr>
            </w:pPr>
          </w:p>
        </w:tc>
        <w:tc>
          <w:tcPr>
            <w:tcW w:w="2835" w:type="dxa"/>
            <w:shd w:val="clear" w:color="auto" w:fill="auto"/>
          </w:tcPr>
          <w:p w:rsidR="004439E3" w:rsidRPr="00281E74" w:rsidRDefault="004439E3" w:rsidP="007F5A37">
            <w:pPr>
              <w:spacing w:after="0" w:line="240" w:lineRule="auto"/>
              <w:rPr>
                <w:rFonts w:asciiTheme="minorHAnsi" w:hAnsiTheme="minorHAnsi"/>
              </w:rPr>
            </w:pPr>
            <w:r w:rsidRPr="00281E74">
              <w:rPr>
                <w:rFonts w:asciiTheme="minorHAnsi" w:hAnsiTheme="minorHAnsi"/>
              </w:rPr>
              <w:t>Trzcinica Wołowska 32</w:t>
            </w:r>
          </w:p>
        </w:tc>
        <w:tc>
          <w:tcPr>
            <w:tcW w:w="2834" w:type="dxa"/>
            <w:shd w:val="clear" w:color="auto" w:fill="auto"/>
            <w:vAlign w:val="center"/>
          </w:tcPr>
          <w:p w:rsidR="004439E3" w:rsidRPr="00281E74" w:rsidRDefault="004439E3" w:rsidP="007F5A37">
            <w:pPr>
              <w:spacing w:after="0" w:line="240" w:lineRule="auto"/>
              <w:jc w:val="center"/>
              <w:rPr>
                <w:rFonts w:cs="Times New Roman"/>
                <w:b/>
              </w:rPr>
            </w:pPr>
          </w:p>
        </w:tc>
        <w:tc>
          <w:tcPr>
            <w:tcW w:w="1984" w:type="dxa"/>
            <w:shd w:val="clear" w:color="auto" w:fill="auto"/>
            <w:vAlign w:val="center"/>
          </w:tcPr>
          <w:p w:rsidR="004439E3"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439E3" w:rsidRPr="00281E74" w:rsidRDefault="004439E3" w:rsidP="007F5A37">
            <w:pPr>
              <w:spacing w:after="0" w:line="240" w:lineRule="auto"/>
              <w:jc w:val="center"/>
              <w:rPr>
                <w:rFonts w:cs="Times New Roman"/>
                <w:b/>
              </w:rPr>
            </w:pPr>
          </w:p>
        </w:tc>
      </w:tr>
      <w:tr w:rsidR="00281E74" w:rsidRPr="00281E74" w:rsidTr="00766E17">
        <w:trPr>
          <w:trHeight w:val="283"/>
        </w:trPr>
        <w:tc>
          <w:tcPr>
            <w:tcW w:w="568" w:type="dxa"/>
            <w:shd w:val="clear" w:color="auto" w:fill="auto"/>
            <w:vAlign w:val="center"/>
          </w:tcPr>
          <w:p w:rsidR="004B29B2" w:rsidRPr="00281E74" w:rsidRDefault="004B29B2" w:rsidP="004B29B2">
            <w:pPr>
              <w:pStyle w:val="Akapitzlist"/>
              <w:numPr>
                <w:ilvl w:val="0"/>
                <w:numId w:val="28"/>
              </w:numPr>
              <w:spacing w:after="0" w:line="240" w:lineRule="auto"/>
              <w:jc w:val="center"/>
              <w:rPr>
                <w:rFonts w:cs="Times New Roman"/>
              </w:rPr>
            </w:pPr>
          </w:p>
        </w:tc>
        <w:tc>
          <w:tcPr>
            <w:tcW w:w="2835" w:type="dxa"/>
            <w:shd w:val="clear" w:color="auto" w:fill="auto"/>
          </w:tcPr>
          <w:p w:rsidR="004B29B2" w:rsidRPr="00281E74" w:rsidRDefault="004B29B2" w:rsidP="007F5A37">
            <w:pPr>
              <w:spacing w:after="0" w:line="240" w:lineRule="auto"/>
              <w:rPr>
                <w:rFonts w:asciiTheme="minorHAnsi" w:hAnsiTheme="minorHAnsi"/>
              </w:rPr>
            </w:pPr>
            <w:r w:rsidRPr="00281E74">
              <w:rPr>
                <w:rFonts w:asciiTheme="minorHAnsi" w:hAnsiTheme="minorHAnsi"/>
              </w:rPr>
              <w:t>Moczydlnica Klasztorna 59</w:t>
            </w:r>
          </w:p>
        </w:tc>
        <w:tc>
          <w:tcPr>
            <w:tcW w:w="2834" w:type="dxa"/>
            <w:shd w:val="clear" w:color="auto" w:fill="auto"/>
            <w:vAlign w:val="center"/>
          </w:tcPr>
          <w:p w:rsidR="004B29B2" w:rsidRPr="00281E74" w:rsidRDefault="004B29B2" w:rsidP="007F5A37">
            <w:pPr>
              <w:spacing w:after="0" w:line="240" w:lineRule="auto"/>
              <w:jc w:val="center"/>
              <w:rPr>
                <w:rFonts w:cs="Times New Roman"/>
                <w:b/>
              </w:rPr>
            </w:pPr>
          </w:p>
        </w:tc>
        <w:tc>
          <w:tcPr>
            <w:tcW w:w="1984" w:type="dxa"/>
            <w:shd w:val="clear" w:color="auto" w:fill="auto"/>
            <w:vAlign w:val="center"/>
          </w:tcPr>
          <w:p w:rsidR="004B29B2" w:rsidRPr="00281E74" w:rsidRDefault="00D4094C" w:rsidP="007F5A37">
            <w:pPr>
              <w:spacing w:after="0" w:line="240" w:lineRule="auto"/>
              <w:jc w:val="center"/>
              <w:rPr>
                <w:rFonts w:cs="Times New Roman"/>
                <w:b/>
              </w:rPr>
            </w:pPr>
            <w:r w:rsidRPr="00281E74">
              <w:rPr>
                <w:rFonts w:cs="Times New Roman"/>
                <w:b/>
              </w:rPr>
              <w:t>……/……</w:t>
            </w:r>
          </w:p>
        </w:tc>
        <w:tc>
          <w:tcPr>
            <w:tcW w:w="1563" w:type="dxa"/>
          </w:tcPr>
          <w:p w:rsidR="004B29B2" w:rsidRPr="00281E74" w:rsidRDefault="004B29B2" w:rsidP="007F5A37">
            <w:pPr>
              <w:spacing w:after="0" w:line="240" w:lineRule="auto"/>
              <w:jc w:val="center"/>
              <w:rPr>
                <w:rFonts w:cs="Times New Roman"/>
                <w:b/>
              </w:rPr>
            </w:pPr>
          </w:p>
        </w:tc>
      </w:tr>
    </w:tbl>
    <w:p w:rsidR="007F5A37" w:rsidRPr="00281E74" w:rsidRDefault="007F5A37" w:rsidP="00F857BF">
      <w:pPr>
        <w:spacing w:after="0"/>
        <w:rPr>
          <w:b/>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 xml:space="preserve">Miesięczna cena brutto za </w:t>
      </w:r>
      <w:r w:rsidR="004B29B2" w:rsidRPr="00281E74">
        <w:rPr>
          <w:rFonts w:asciiTheme="minorHAnsi" w:hAnsiTheme="minorHAnsi"/>
        </w:rPr>
        <w:t>realizację zamówienia w części 1</w:t>
      </w:r>
      <w:r w:rsidRPr="00281E74">
        <w:rPr>
          <w:rFonts w:asciiTheme="minorHAnsi" w:hAnsiTheme="minorHAnsi"/>
        </w:rPr>
        <w:t xml:space="preserve"> </w:t>
      </w:r>
      <w:r w:rsidR="006E54A5" w:rsidRPr="00281E74">
        <w:rPr>
          <w:rFonts w:asciiTheme="minorHAnsi" w:hAnsiTheme="minorHAnsi"/>
        </w:rPr>
        <w:t>– suma kwot z ostatniej kolumny –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682309" w:rsidRPr="00281E74" w:rsidRDefault="00682309" w:rsidP="00224073">
      <w:pPr>
        <w:pBdr>
          <w:bottom w:val="single" w:sz="4" w:space="1" w:color="auto"/>
        </w:pBdr>
        <w:spacing w:after="0"/>
        <w:rPr>
          <w:b/>
        </w:rPr>
      </w:pPr>
    </w:p>
    <w:p w:rsidR="00F857BF" w:rsidRPr="00281E74" w:rsidRDefault="00F857BF" w:rsidP="00F857BF">
      <w:pPr>
        <w:spacing w:after="0"/>
        <w:rPr>
          <w:b/>
          <w:sz w:val="30"/>
        </w:rPr>
      </w:pPr>
      <w:r w:rsidRPr="00281E74">
        <w:rPr>
          <w:b/>
          <w:sz w:val="30"/>
        </w:rPr>
        <w:t xml:space="preserve">Część </w:t>
      </w:r>
      <w:r w:rsidR="004B29B2" w:rsidRPr="00281E74">
        <w:rPr>
          <w:b/>
          <w:sz w:val="30"/>
        </w:rPr>
        <w:t>2. Jednostka podległa</w:t>
      </w:r>
      <w:r w:rsidRPr="00281E74">
        <w:rPr>
          <w:b/>
          <w:sz w:val="30"/>
        </w:rPr>
        <w:t xml:space="preserve"> zamawiającemu:</w:t>
      </w:r>
    </w:p>
    <w:p w:rsidR="007F5A37" w:rsidRPr="00281E74" w:rsidRDefault="007F5A37" w:rsidP="007F5A37">
      <w:pPr>
        <w:spacing w:after="0" w:line="240" w:lineRule="auto"/>
        <w:jc w:val="both"/>
        <w:rPr>
          <w:rFonts w:asciiTheme="minorHAnsi" w:hAnsiTheme="minorHAnsi"/>
        </w:rPr>
      </w:pPr>
      <w:r w:rsidRPr="00281E74">
        <w:rPr>
          <w:rFonts w:asciiTheme="minorHAnsi" w:hAnsiTheme="minorHAnsi"/>
        </w:rPr>
        <w:t>Oferujemy następujące prędkości połączenia:</w:t>
      </w: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00"/>
        <w:gridCol w:w="2205"/>
        <w:gridCol w:w="1710"/>
      </w:tblGrid>
      <w:tr w:rsidR="00281E74" w:rsidRPr="00281E74" w:rsidTr="00682309">
        <w:trPr>
          <w:trHeight w:val="283"/>
        </w:trPr>
        <w:tc>
          <w:tcPr>
            <w:tcW w:w="563"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L.</w:t>
            </w:r>
            <w:proofErr w:type="gramStart"/>
            <w:r w:rsidRPr="00281E74">
              <w:rPr>
                <w:rFonts w:asciiTheme="minorHAnsi" w:hAnsiTheme="minorHAnsi" w:cs="Times New Roman"/>
                <w:b/>
              </w:rPr>
              <w:t>p</w:t>
            </w:r>
            <w:proofErr w:type="gramEnd"/>
            <w:r w:rsidRPr="00281E74">
              <w:rPr>
                <w:rFonts w:asciiTheme="minorHAnsi" w:hAnsiTheme="minorHAnsi" w:cs="Times New Roman"/>
                <w:b/>
              </w:rPr>
              <w:t>.</w:t>
            </w:r>
          </w:p>
        </w:tc>
        <w:tc>
          <w:tcPr>
            <w:tcW w:w="5358" w:type="dxa"/>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hAnsiTheme="minorHAnsi" w:cs="Times New Roman"/>
                <w:b/>
              </w:rPr>
              <w:t>Adres punktu świadczenia usługi</w:t>
            </w:r>
          </w:p>
        </w:tc>
        <w:tc>
          <w:tcPr>
            <w:tcW w:w="2018" w:type="dxa"/>
            <w:shd w:val="clear" w:color="auto" w:fill="F2F2F2" w:themeFill="background1" w:themeFillShade="F2"/>
            <w:vAlign w:val="center"/>
          </w:tcPr>
          <w:p w:rsidR="004439E3" w:rsidRPr="00281E74" w:rsidRDefault="004439E3" w:rsidP="00D4094C">
            <w:pPr>
              <w:spacing w:after="0" w:line="240" w:lineRule="auto"/>
              <w:jc w:val="center"/>
              <w:rPr>
                <w:rFonts w:asciiTheme="minorHAnsi" w:hAnsiTheme="minorHAnsi" w:cs="Times New Roman"/>
                <w:b/>
              </w:rPr>
            </w:pPr>
            <w:r w:rsidRPr="00281E74">
              <w:rPr>
                <w:rFonts w:asciiTheme="minorHAnsi" w:hAnsiTheme="minorHAnsi" w:cs="Times New Roman"/>
                <w:b/>
              </w:rPr>
              <w:t>Prędkość pobierania</w:t>
            </w:r>
            <w:r w:rsidR="00D4094C" w:rsidRPr="00281E74">
              <w:rPr>
                <w:rFonts w:asciiTheme="minorHAnsi" w:hAnsiTheme="minorHAnsi" w:cs="Times New Roman"/>
                <w:b/>
              </w:rPr>
              <w:t>/</w:t>
            </w:r>
            <w:proofErr w:type="gramStart"/>
            <w:r w:rsidR="00D4094C" w:rsidRPr="00281E74">
              <w:rPr>
                <w:rFonts w:asciiTheme="minorHAnsi" w:hAnsiTheme="minorHAnsi" w:cs="Times New Roman"/>
                <w:b/>
              </w:rPr>
              <w:t xml:space="preserve">wysyłania </w:t>
            </w:r>
            <w:r w:rsidRPr="00281E74">
              <w:rPr>
                <w:rFonts w:asciiTheme="minorHAnsi" w:hAnsiTheme="minorHAnsi" w:cs="Times New Roman"/>
                <w:b/>
              </w:rPr>
              <w:t xml:space="preserve"> danych</w:t>
            </w:r>
            <w:proofErr w:type="gramEnd"/>
          </w:p>
          <w:p w:rsidR="004439E3" w:rsidRPr="00281E74" w:rsidRDefault="004439E3" w:rsidP="007F5A37">
            <w:pPr>
              <w:spacing w:after="0" w:line="240" w:lineRule="auto"/>
              <w:jc w:val="center"/>
              <w:rPr>
                <w:rFonts w:asciiTheme="minorHAnsi" w:hAnsiTheme="minorHAnsi" w:cs="Times New Roman"/>
              </w:rPr>
            </w:pPr>
            <w:r w:rsidRPr="00281E74">
              <w:rPr>
                <w:rFonts w:asciiTheme="minorHAnsi" w:hAnsiTheme="minorHAnsi" w:cs="Times New Roman"/>
              </w:rPr>
              <w:t xml:space="preserve">Wpisać zaoferowaną prędkość w </w:t>
            </w:r>
            <w:proofErr w:type="spellStart"/>
            <w:r w:rsidRPr="00281E74">
              <w:rPr>
                <w:rFonts w:asciiTheme="minorHAnsi" w:hAnsiTheme="minorHAnsi" w:cs="Times New Roman"/>
              </w:rPr>
              <w:t>mb</w:t>
            </w:r>
            <w:proofErr w:type="spellEnd"/>
            <w:r w:rsidRPr="00281E74">
              <w:rPr>
                <w:rFonts w:asciiTheme="minorHAnsi" w:hAnsiTheme="minorHAnsi" w:cs="Times New Roman"/>
              </w:rPr>
              <w:t>/s</w:t>
            </w:r>
          </w:p>
        </w:tc>
        <w:tc>
          <w:tcPr>
            <w:tcW w:w="1738" w:type="dxa"/>
            <w:shd w:val="clear" w:color="auto" w:fill="F2F2F2" w:themeFill="background1" w:themeFillShade="F2"/>
          </w:tcPr>
          <w:p w:rsidR="004439E3" w:rsidRPr="00281E74" w:rsidRDefault="004439E3" w:rsidP="004439E3">
            <w:pPr>
              <w:spacing w:after="0" w:line="240" w:lineRule="auto"/>
              <w:jc w:val="center"/>
              <w:rPr>
                <w:rFonts w:cs="Times New Roman"/>
                <w:b/>
              </w:rPr>
            </w:pPr>
            <w:r w:rsidRPr="00281E74">
              <w:rPr>
                <w:rFonts w:cs="Times New Roman"/>
                <w:b/>
              </w:rPr>
              <w:t>Cena brutto za każdy miesiąc realizacji usługi</w:t>
            </w:r>
          </w:p>
          <w:p w:rsidR="004439E3" w:rsidRPr="00281E74" w:rsidRDefault="004439E3" w:rsidP="004439E3">
            <w:pPr>
              <w:spacing w:after="0" w:line="240" w:lineRule="auto"/>
              <w:jc w:val="center"/>
              <w:rPr>
                <w:rFonts w:asciiTheme="minorHAnsi" w:hAnsiTheme="minorHAnsi" w:cs="Times New Roman"/>
                <w:b/>
              </w:rPr>
            </w:pPr>
            <w:r w:rsidRPr="00281E74">
              <w:rPr>
                <w:rFonts w:cs="Times New Roman"/>
              </w:rPr>
              <w:t>Podać cenę liczbowo</w:t>
            </w:r>
          </w:p>
        </w:tc>
      </w:tr>
      <w:tr w:rsidR="00281E74" w:rsidRPr="00281E74" w:rsidTr="00682309">
        <w:trPr>
          <w:trHeight w:val="283"/>
        </w:trPr>
        <w:tc>
          <w:tcPr>
            <w:tcW w:w="7939" w:type="dxa"/>
            <w:gridSpan w:val="3"/>
            <w:shd w:val="clear" w:color="auto" w:fill="F2F2F2" w:themeFill="background1" w:themeFillShade="F2"/>
            <w:vAlign w:val="center"/>
          </w:tcPr>
          <w:p w:rsidR="004439E3" w:rsidRPr="00281E74" w:rsidRDefault="004439E3" w:rsidP="007F5A37">
            <w:pPr>
              <w:spacing w:after="0" w:line="240" w:lineRule="auto"/>
              <w:jc w:val="center"/>
              <w:rPr>
                <w:rFonts w:asciiTheme="minorHAnsi" w:hAnsiTheme="minorHAnsi" w:cs="Times New Roman"/>
                <w:b/>
              </w:rPr>
            </w:pPr>
            <w:r w:rsidRPr="00281E74">
              <w:rPr>
                <w:rFonts w:asciiTheme="minorHAnsi" w:eastAsia="Times New Roman" w:hAnsiTheme="minorHAnsi" w:cs="Arial"/>
                <w:b/>
                <w:bCs/>
                <w:lang w:eastAsia="pl-PL"/>
              </w:rPr>
              <w:t>JEDNOSTKI PODLEGŁE ZAMAWIAJĄCEMU</w:t>
            </w:r>
          </w:p>
        </w:tc>
        <w:tc>
          <w:tcPr>
            <w:tcW w:w="1738" w:type="dxa"/>
            <w:shd w:val="clear" w:color="auto" w:fill="F2F2F2" w:themeFill="background1" w:themeFillShade="F2"/>
          </w:tcPr>
          <w:p w:rsidR="004439E3" w:rsidRPr="00281E74" w:rsidRDefault="004439E3" w:rsidP="007F5A37">
            <w:pPr>
              <w:spacing w:after="0" w:line="240" w:lineRule="auto"/>
              <w:jc w:val="center"/>
              <w:rPr>
                <w:rFonts w:asciiTheme="minorHAnsi" w:eastAsia="Times New Roman" w:hAnsiTheme="minorHAnsi" w:cs="Arial"/>
                <w:b/>
                <w:bCs/>
                <w:lang w:eastAsia="pl-PL"/>
              </w:rPr>
            </w:pPr>
          </w:p>
        </w:tc>
      </w:tr>
      <w:tr w:rsidR="00281E74" w:rsidRPr="00281E74" w:rsidTr="00682309">
        <w:trPr>
          <w:trHeight w:val="283"/>
        </w:trPr>
        <w:tc>
          <w:tcPr>
            <w:tcW w:w="563" w:type="dxa"/>
            <w:shd w:val="clear" w:color="auto" w:fill="auto"/>
            <w:vAlign w:val="center"/>
          </w:tcPr>
          <w:p w:rsidR="004439E3" w:rsidRPr="00281E74" w:rsidRDefault="004439E3" w:rsidP="00D15FC1">
            <w:pPr>
              <w:pStyle w:val="Akapitzlist"/>
              <w:numPr>
                <w:ilvl w:val="0"/>
                <w:numId w:val="32"/>
              </w:numPr>
              <w:spacing w:after="0" w:line="240" w:lineRule="auto"/>
              <w:jc w:val="center"/>
              <w:rPr>
                <w:rFonts w:asciiTheme="minorHAnsi" w:hAnsiTheme="minorHAnsi" w:cs="Times New Roman"/>
              </w:rPr>
            </w:pPr>
          </w:p>
        </w:tc>
        <w:tc>
          <w:tcPr>
            <w:tcW w:w="5358" w:type="dxa"/>
            <w:shd w:val="clear" w:color="auto" w:fill="auto"/>
            <w:vAlign w:val="center"/>
          </w:tcPr>
          <w:p w:rsidR="004439E3" w:rsidRPr="00281E74" w:rsidRDefault="004439E3" w:rsidP="007F5A37">
            <w:pPr>
              <w:spacing w:after="0" w:line="240" w:lineRule="auto"/>
              <w:rPr>
                <w:rFonts w:asciiTheme="minorHAnsi" w:eastAsia="Times New Roman" w:hAnsiTheme="minorHAnsi" w:cs="Arial"/>
                <w:lang w:eastAsia="pl-PL"/>
              </w:rPr>
            </w:pPr>
            <w:r w:rsidRPr="00281E74">
              <w:rPr>
                <w:rFonts w:asciiTheme="minorHAnsi" w:eastAsia="Times New Roman" w:hAnsiTheme="minorHAnsi" w:cs="Arial"/>
                <w:lang w:eastAsia="pl-PL"/>
              </w:rPr>
              <w:t>Powiatowe Centrum Pomocy Rodzinie w Wołowie, ul. Inwalidów Wojennych 24</w:t>
            </w:r>
          </w:p>
        </w:tc>
        <w:tc>
          <w:tcPr>
            <w:tcW w:w="2018" w:type="dxa"/>
            <w:shd w:val="clear" w:color="auto" w:fill="auto"/>
            <w:vAlign w:val="center"/>
          </w:tcPr>
          <w:p w:rsidR="004439E3" w:rsidRPr="00281E74" w:rsidRDefault="00D4094C" w:rsidP="007F5A37">
            <w:pPr>
              <w:spacing w:after="0" w:line="240" w:lineRule="auto"/>
              <w:jc w:val="center"/>
              <w:rPr>
                <w:rFonts w:asciiTheme="minorHAnsi" w:hAnsiTheme="minorHAnsi" w:cs="Times New Roman"/>
                <w:b/>
              </w:rPr>
            </w:pPr>
            <w:r w:rsidRPr="00281E74">
              <w:rPr>
                <w:rFonts w:cs="Times New Roman"/>
                <w:b/>
              </w:rPr>
              <w:t>……/……</w:t>
            </w:r>
          </w:p>
        </w:tc>
        <w:tc>
          <w:tcPr>
            <w:tcW w:w="1738" w:type="dxa"/>
          </w:tcPr>
          <w:p w:rsidR="004439E3" w:rsidRPr="00281E74" w:rsidRDefault="004439E3" w:rsidP="007F5A37">
            <w:pPr>
              <w:spacing w:after="0" w:line="240" w:lineRule="auto"/>
              <w:jc w:val="center"/>
              <w:rPr>
                <w:rFonts w:asciiTheme="minorHAnsi" w:hAnsiTheme="minorHAnsi" w:cs="Times New Roman"/>
                <w:b/>
              </w:rPr>
            </w:pPr>
          </w:p>
        </w:tc>
      </w:tr>
    </w:tbl>
    <w:p w:rsidR="00682309" w:rsidRPr="00281E74" w:rsidRDefault="00682309" w:rsidP="00682309">
      <w:pPr>
        <w:spacing w:after="0" w:line="240" w:lineRule="auto"/>
        <w:jc w:val="both"/>
        <w:rPr>
          <w:rFonts w:asciiTheme="minorHAnsi" w:hAnsiTheme="minorHAnsi"/>
        </w:rPr>
      </w:pPr>
    </w:p>
    <w:p w:rsidR="006E54A5" w:rsidRPr="00281E74" w:rsidRDefault="00682309" w:rsidP="006E54A5">
      <w:pPr>
        <w:spacing w:after="0" w:line="240" w:lineRule="auto"/>
        <w:jc w:val="both"/>
        <w:rPr>
          <w:rFonts w:asciiTheme="minorHAnsi" w:hAnsiTheme="minorHAnsi"/>
        </w:rPr>
      </w:pPr>
      <w:r w:rsidRPr="00281E74">
        <w:rPr>
          <w:rFonts w:asciiTheme="minorHAnsi" w:hAnsiTheme="minorHAnsi"/>
        </w:rPr>
        <w:t>Miesięczna cena brutto za realizację zamówienia w cz</w:t>
      </w:r>
      <w:r w:rsidR="004B29B2" w:rsidRPr="00281E74">
        <w:rPr>
          <w:rFonts w:asciiTheme="minorHAnsi" w:hAnsiTheme="minorHAnsi"/>
        </w:rPr>
        <w:t>ęści 2</w:t>
      </w:r>
      <w:r w:rsidR="006E54A5" w:rsidRPr="00281E74">
        <w:rPr>
          <w:rFonts w:asciiTheme="minorHAnsi" w:hAnsiTheme="minorHAnsi"/>
        </w:rPr>
        <w:t xml:space="preserve"> wynosi ………………………………………………………………………………………………………… zł (słownie: …………………… …………………………………………………………………………………………………………………………………………………………….</w:t>
      </w:r>
    </w:p>
    <w:p w:rsidR="006E54A5" w:rsidRPr="00281E74" w:rsidRDefault="006E54A5" w:rsidP="006E54A5">
      <w:pPr>
        <w:spacing w:after="0" w:line="240" w:lineRule="auto"/>
        <w:jc w:val="both"/>
        <w:rPr>
          <w:rFonts w:asciiTheme="minorHAnsi" w:hAnsiTheme="minorHAnsi"/>
        </w:rPr>
      </w:pPr>
      <w:r w:rsidRPr="00281E74">
        <w:rPr>
          <w:rFonts w:asciiTheme="minorHAnsi" w:hAnsiTheme="minorHAnsi"/>
        </w:rPr>
        <w:t xml:space="preserve">…………………………………………………………………………………………………….……………………………………………………… </w:t>
      </w:r>
    </w:p>
    <w:p w:rsidR="00682309" w:rsidRPr="00281E74" w:rsidRDefault="00682309" w:rsidP="006E54A5">
      <w:pPr>
        <w:spacing w:after="0" w:line="240" w:lineRule="auto"/>
        <w:jc w:val="both"/>
        <w:rPr>
          <w:rFonts w:asciiTheme="minorHAnsi" w:hAnsiTheme="minorHAnsi"/>
        </w:rPr>
      </w:pPr>
      <w:proofErr w:type="gramStart"/>
      <w:r w:rsidRPr="00281E74">
        <w:rPr>
          <w:rFonts w:asciiTheme="minorHAnsi" w:hAnsiTheme="minorHAnsi"/>
        </w:rPr>
        <w:t>w</w:t>
      </w:r>
      <w:proofErr w:type="gramEnd"/>
      <w:r w:rsidRPr="00281E74">
        <w:rPr>
          <w:rFonts w:asciiTheme="minorHAnsi" w:hAnsiTheme="minorHAnsi"/>
        </w:rPr>
        <w:t xml:space="preserve"> tym należny podatek VAT w wysokości ………………%</w:t>
      </w:r>
    </w:p>
    <w:p w:rsidR="00224073" w:rsidRPr="00281E74" w:rsidRDefault="00224073" w:rsidP="00224073">
      <w:pPr>
        <w:pBdr>
          <w:bottom w:val="single" w:sz="4" w:space="1" w:color="auto"/>
        </w:pBdr>
        <w:spacing w:after="0" w:line="240" w:lineRule="auto"/>
        <w:jc w:val="both"/>
        <w:rPr>
          <w:rFonts w:asciiTheme="minorHAnsi" w:hAnsiTheme="minorHAnsi"/>
        </w:rPr>
      </w:pPr>
    </w:p>
    <w:p w:rsidR="00DE2C07" w:rsidRPr="00281E74" w:rsidRDefault="00DE2C07" w:rsidP="00224073">
      <w:pPr>
        <w:pStyle w:val="normaltableau"/>
        <w:suppressAutoHyphens/>
        <w:spacing w:before="0" w:after="0" w:line="288" w:lineRule="auto"/>
        <w:rPr>
          <w:rFonts w:asciiTheme="minorHAnsi" w:hAnsiTheme="minorHAnsi"/>
          <w:lang w:val="pl-PL" w:eastAsia="en-US"/>
        </w:rPr>
      </w:pP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A702D4" w:rsidRPr="00281E74">
        <w:rPr>
          <w:rFonts w:asciiTheme="minorHAnsi" w:hAnsiTheme="minorHAnsi"/>
          <w:lang w:val="pl-PL" w:eastAsia="en-US"/>
        </w:rPr>
        <w:t>zaoferowan</w:t>
      </w:r>
      <w:r w:rsidR="00D4094C" w:rsidRPr="00281E74">
        <w:rPr>
          <w:rFonts w:asciiTheme="minorHAnsi" w:hAnsiTheme="minorHAnsi"/>
          <w:lang w:val="pl-PL" w:eastAsia="en-US"/>
        </w:rPr>
        <w:t>e ceny</w:t>
      </w:r>
      <w:r w:rsidR="00A702D4" w:rsidRPr="00281E74">
        <w:rPr>
          <w:rFonts w:asciiTheme="minorHAnsi" w:hAnsiTheme="minorHAnsi"/>
          <w:lang w:val="pl-PL" w:eastAsia="en-US"/>
        </w:rPr>
        <w:t xml:space="preserve"> brutto zawiera</w:t>
      </w:r>
      <w:r w:rsidR="00D4094C" w:rsidRPr="00281E74">
        <w:rPr>
          <w:rFonts w:asciiTheme="minorHAnsi" w:hAnsiTheme="minorHAnsi"/>
          <w:lang w:val="pl-PL" w:eastAsia="en-US"/>
        </w:rPr>
        <w:t>ją</w:t>
      </w:r>
      <w:r w:rsidRPr="00281E74">
        <w:rPr>
          <w:rFonts w:asciiTheme="minorHAnsi" w:hAnsiTheme="minorHAnsi"/>
          <w:lang w:val="pl-PL" w:eastAsia="en-US"/>
        </w:rPr>
        <w:t xml:space="preserve"> wszystkie koszty, jakie ponosi zamawiający</w:t>
      </w:r>
      <w:r w:rsidR="00DE2C07" w:rsidRPr="00281E74">
        <w:rPr>
          <w:rFonts w:asciiTheme="minorHAnsi" w:hAnsiTheme="minorHAnsi"/>
          <w:lang w:val="pl-PL" w:eastAsia="en-US"/>
        </w:rPr>
        <w:t xml:space="preserve"> </w:t>
      </w:r>
      <w:r w:rsidR="007A424A" w:rsidRPr="00281E74">
        <w:rPr>
          <w:rFonts w:asciiTheme="minorHAnsi" w:hAnsiTheme="minorHAnsi"/>
          <w:lang w:val="pl-PL" w:eastAsia="en-US"/>
        </w:rPr>
        <w:t>w przypadku wyboru naszej oferty.</w:t>
      </w:r>
    </w:p>
    <w:p w:rsidR="007A2E4D" w:rsidRPr="00281E74" w:rsidRDefault="007A2E4D" w:rsidP="00DE2C07">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w:t>
      </w:r>
      <w:r w:rsidR="00DE2C07" w:rsidRPr="00281E74">
        <w:rPr>
          <w:rFonts w:asciiTheme="minorHAnsi" w:hAnsiTheme="minorHAnsi"/>
          <w:lang w:val="pl-PL" w:eastAsia="en-US"/>
        </w:rPr>
        <w:t>będziemy świadczyć usługę dostępu do Internetu do 31 października 2015 r.</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Oświadczamy, że uzyskaliśmy wszelkie informacje niezbędne do prawidłowego przygotowania i złożenia niniejszej oferty.</w:t>
      </w:r>
    </w:p>
    <w:p w:rsidR="00A702D4"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jesteśmy związani niniejszą ofertą przez okres </w:t>
      </w:r>
      <w:r w:rsidR="007A424A" w:rsidRPr="00281E74">
        <w:rPr>
          <w:rFonts w:asciiTheme="minorHAnsi" w:hAnsiTheme="minorHAnsi"/>
          <w:lang w:val="pl-PL" w:eastAsia="en-US"/>
        </w:rPr>
        <w:t xml:space="preserve">30 </w:t>
      </w:r>
      <w:r w:rsidRPr="00281E74">
        <w:rPr>
          <w:rFonts w:asciiTheme="minorHAnsi" w:hAnsiTheme="minorHAnsi"/>
          <w:lang w:val="pl-PL" w:eastAsia="en-US"/>
        </w:rPr>
        <w:t>dni od dnia upływu terminu składania ofert.</w:t>
      </w:r>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lastRenderedPageBreak/>
        <w:t xml:space="preserve">Oświadczamy, iż przewidujemy/nie przewidujemy** powierzenie podwykonawcom realizacji zamówienia w </w:t>
      </w:r>
      <w:proofErr w:type="gramStart"/>
      <w:r w:rsidRPr="00281E74">
        <w:rPr>
          <w:rFonts w:asciiTheme="minorHAnsi" w:hAnsiTheme="minorHAnsi"/>
          <w:lang w:val="pl-PL" w:eastAsia="en-US"/>
        </w:rPr>
        <w:t>części ……………. .</w:t>
      </w:r>
      <w:proofErr w:type="gramEnd"/>
    </w:p>
    <w:p w:rsidR="007A2E4D" w:rsidRPr="00281E74" w:rsidRDefault="007A2E4D" w:rsidP="00C0317D">
      <w:pPr>
        <w:pStyle w:val="normaltableau"/>
        <w:numPr>
          <w:ilvl w:val="0"/>
          <w:numId w:val="14"/>
        </w:numPr>
        <w:suppressAutoHyphens/>
        <w:spacing w:before="0" w:after="0" w:line="288" w:lineRule="auto"/>
        <w:rPr>
          <w:rFonts w:asciiTheme="minorHAnsi" w:hAnsiTheme="minorHAnsi"/>
          <w:lang w:val="pl-PL" w:eastAsia="en-US"/>
        </w:rPr>
      </w:pPr>
      <w:r w:rsidRPr="00281E74">
        <w:rPr>
          <w:rFonts w:asciiTheme="minorHAnsi" w:hAnsiTheme="minorHAnsi"/>
          <w:lang w:val="pl-PL" w:eastAsia="en-US"/>
        </w:rPr>
        <w:t xml:space="preserve">Oświadczamy, że zapoznaliśmy się z </w:t>
      </w:r>
      <w:r w:rsidR="00A702D4" w:rsidRPr="00281E74">
        <w:rPr>
          <w:rFonts w:asciiTheme="minorHAnsi" w:hAnsiTheme="minorHAnsi"/>
          <w:lang w:val="pl-PL" w:eastAsia="en-US"/>
        </w:rPr>
        <w:t xml:space="preserve">istotnymi postanowieniami umowy </w:t>
      </w:r>
      <w:r w:rsidRPr="00281E74">
        <w:rPr>
          <w:rFonts w:asciiTheme="minorHAnsi" w:hAnsiTheme="minorHAnsi"/>
          <w:lang w:val="pl-PL" w:eastAsia="en-US"/>
        </w:rPr>
        <w:t>i zobowiązujemy się, w przypadku wyboru naszej oferty, do zawarcia umowy zgodnej z niniejszą ofertą, na warunkach określonych w </w:t>
      </w:r>
      <w:r w:rsidR="00A702D4" w:rsidRPr="00281E74">
        <w:rPr>
          <w:rFonts w:asciiTheme="minorHAnsi" w:hAnsiTheme="minorHAnsi"/>
          <w:lang w:val="pl-PL" w:eastAsia="en-US"/>
        </w:rPr>
        <w:t>zapytaniu ofertowym</w:t>
      </w:r>
      <w:r w:rsidRPr="00281E74">
        <w:rPr>
          <w:rFonts w:asciiTheme="minorHAnsi" w:hAnsiTheme="minorHAnsi"/>
          <w:lang w:val="pl-PL" w:eastAsia="en-US"/>
        </w:rPr>
        <w:t>, w miejscu i terminie wyznaczonym przez zamawiającego.</w:t>
      </w:r>
    </w:p>
    <w:p w:rsidR="007A2E4D" w:rsidRPr="00281E74" w:rsidRDefault="007A2E4D" w:rsidP="00C0317D">
      <w:pPr>
        <w:pStyle w:val="normaltableau"/>
        <w:numPr>
          <w:ilvl w:val="0"/>
          <w:numId w:val="14"/>
        </w:numPr>
        <w:suppressAutoHyphens/>
        <w:spacing w:before="0" w:after="0" w:line="360" w:lineRule="auto"/>
        <w:rPr>
          <w:rFonts w:asciiTheme="minorHAnsi" w:hAnsiTheme="minorHAnsi"/>
          <w:lang w:val="pl-PL" w:eastAsia="en-US"/>
        </w:rPr>
      </w:pPr>
      <w:r w:rsidRPr="00281E74">
        <w:rPr>
          <w:rFonts w:asciiTheme="minorHAnsi" w:hAnsiTheme="minorHAnsi"/>
          <w:lang w:val="pl-PL" w:eastAsia="en-US"/>
        </w:rPr>
        <w:t xml:space="preserve">WRAZ Z OFERTĄ składamy następujące oświadczenia i dokumenty: </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w:t>
      </w:r>
    </w:p>
    <w:p w:rsidR="007A2E4D" w:rsidRPr="00281E74" w:rsidRDefault="007A2E4D" w:rsidP="007A2E4D">
      <w:pPr>
        <w:pStyle w:val="normaltableau"/>
        <w:spacing w:before="0" w:after="0" w:line="360" w:lineRule="auto"/>
        <w:ind w:left="360"/>
        <w:rPr>
          <w:rFonts w:asciiTheme="minorHAnsi" w:hAnsiTheme="minorHAnsi"/>
          <w:lang w:val="pl-PL" w:eastAsia="en-US"/>
        </w:rPr>
      </w:pPr>
      <w:r w:rsidRPr="00281E74">
        <w:rPr>
          <w:rFonts w:asciiTheme="minorHAnsi" w:hAnsiTheme="minorHAnsi"/>
          <w:lang w:val="pl-PL" w:eastAsia="en-US"/>
        </w:rPr>
        <w:t>______________________________________________________________________________________________________________________________________________________________</w:t>
      </w:r>
    </w:p>
    <w:p w:rsidR="007A2E4D" w:rsidRPr="00281E74" w:rsidRDefault="007A2E4D" w:rsidP="00C0317D">
      <w:pPr>
        <w:pStyle w:val="normaltableau"/>
        <w:numPr>
          <w:ilvl w:val="0"/>
          <w:numId w:val="14"/>
        </w:numPr>
        <w:spacing w:before="0" w:after="0" w:line="288" w:lineRule="auto"/>
        <w:rPr>
          <w:rFonts w:asciiTheme="minorHAnsi" w:hAnsiTheme="minorHAnsi"/>
          <w:lang w:val="pl-PL" w:eastAsia="en-US"/>
        </w:rPr>
      </w:pPr>
      <w:r w:rsidRPr="00281E74">
        <w:rPr>
          <w:rFonts w:asciiTheme="minorHAnsi" w:hAnsiTheme="minorHAnsi"/>
          <w:lang w:val="pl-PL" w:eastAsia="en-US"/>
        </w:rPr>
        <w:t>Wszelką korespondencję związaną z niniejszym postępowaniem należy kierować do: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Imię i nazwisko</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Adres:………………………………………….</w:t>
      </w:r>
    </w:p>
    <w:p w:rsidR="007A2E4D" w:rsidRPr="00281E74" w:rsidRDefault="007A2E4D" w:rsidP="007A2E4D">
      <w:pPr>
        <w:pStyle w:val="normaltableau"/>
        <w:spacing w:before="0" w:after="0" w:line="288" w:lineRule="auto"/>
        <w:ind w:left="360"/>
        <w:rPr>
          <w:rFonts w:asciiTheme="minorHAnsi" w:hAnsiTheme="minorHAnsi"/>
          <w:lang w:val="pl-PL" w:eastAsia="en-US"/>
        </w:rPr>
      </w:pPr>
      <w:r w:rsidRPr="00281E74">
        <w:rPr>
          <w:rFonts w:asciiTheme="minorHAnsi" w:hAnsiTheme="minorHAnsi"/>
          <w:lang w:val="pl-PL" w:eastAsia="en-US"/>
        </w:rPr>
        <w:t xml:space="preserve">Telefon…………………….. </w:t>
      </w:r>
      <w:proofErr w:type="gramStart"/>
      <w:r w:rsidRPr="00281E74">
        <w:rPr>
          <w:rFonts w:asciiTheme="minorHAnsi" w:hAnsiTheme="minorHAnsi"/>
          <w:lang w:val="pl-PL" w:eastAsia="en-US"/>
        </w:rPr>
        <w:t>fax</w:t>
      </w:r>
      <w:proofErr w:type="gramEnd"/>
      <w:r w:rsidRPr="00281E74">
        <w:rPr>
          <w:rFonts w:asciiTheme="minorHAnsi" w:hAnsiTheme="minorHAnsi"/>
          <w:lang w:val="pl-PL" w:eastAsia="en-US"/>
        </w:rPr>
        <w:t>…………………………………</w:t>
      </w:r>
    </w:p>
    <w:p w:rsidR="007A2E4D" w:rsidRPr="00281E74" w:rsidRDefault="007A2E4D" w:rsidP="007A2E4D">
      <w:pPr>
        <w:pStyle w:val="normaltableau"/>
        <w:spacing w:before="0" w:after="0" w:line="288" w:lineRule="auto"/>
        <w:rPr>
          <w:rFonts w:asciiTheme="minorHAnsi" w:hAnsiTheme="minorHAnsi"/>
          <w:lang w:val="pl-PL" w:eastAsia="en-US"/>
        </w:rPr>
      </w:pPr>
    </w:p>
    <w:p w:rsidR="007A2E4D" w:rsidRPr="00281E74" w:rsidRDefault="007A2E4D" w:rsidP="007A2E4D">
      <w:pPr>
        <w:pStyle w:val="normaltableau"/>
        <w:spacing w:before="0" w:after="0" w:line="360" w:lineRule="auto"/>
        <w:rPr>
          <w:rFonts w:asciiTheme="minorHAnsi" w:hAnsiTheme="minorHAnsi"/>
          <w:lang w:val="pl-PL" w:eastAsia="en-US"/>
        </w:rPr>
      </w:pPr>
      <w:r w:rsidRPr="00281E74">
        <w:rPr>
          <w:rFonts w:asciiTheme="minorHAnsi" w:hAnsiTheme="minorHAnsi"/>
          <w:lang w:val="pl-PL" w:eastAsia="en-US"/>
        </w:rPr>
        <w:t>_________________ dnia ___ ___ 2014 roku</w:t>
      </w:r>
    </w:p>
    <w:p w:rsidR="007A2E4D" w:rsidRPr="00281E74" w:rsidRDefault="007A2E4D" w:rsidP="007A2E4D">
      <w:pPr>
        <w:pStyle w:val="Tekstpodstawowy"/>
        <w:ind w:left="4956"/>
        <w:rPr>
          <w:rFonts w:asciiTheme="minorHAnsi" w:hAnsiTheme="minorHAnsi"/>
          <w:sz w:val="22"/>
          <w:szCs w:val="22"/>
        </w:rPr>
      </w:pPr>
      <w:r w:rsidRPr="00281E74">
        <w:rPr>
          <w:rFonts w:asciiTheme="minorHAnsi" w:hAnsiTheme="minorHAnsi"/>
          <w:sz w:val="22"/>
          <w:szCs w:val="22"/>
        </w:rPr>
        <w:t>_______________________________</w:t>
      </w:r>
    </w:p>
    <w:tbl>
      <w:tblPr>
        <w:tblStyle w:val="Tabela-Siatka"/>
        <w:tblW w:w="0" w:type="auto"/>
        <w:tblInd w:w="4786" w:type="dxa"/>
        <w:tblLook w:val="04A0" w:firstRow="1" w:lastRow="0" w:firstColumn="1" w:lastColumn="0" w:noHBand="0" w:noVBand="1"/>
      </w:tblPr>
      <w:tblGrid>
        <w:gridCol w:w="3686"/>
      </w:tblGrid>
      <w:tr w:rsidR="00281E74" w:rsidRPr="00281E74" w:rsidTr="00A702D4">
        <w:tc>
          <w:tcPr>
            <w:tcW w:w="3686" w:type="dxa"/>
            <w:tcBorders>
              <w:top w:val="nil"/>
              <w:left w:val="nil"/>
              <w:bottom w:val="nil"/>
              <w:right w:val="nil"/>
            </w:tcBorders>
          </w:tcPr>
          <w:p w:rsidR="007A2E4D" w:rsidRPr="00281E74" w:rsidRDefault="007A2E4D" w:rsidP="00A702D4">
            <w:pPr>
              <w:pStyle w:val="Tekstpodstawowy"/>
              <w:ind w:left="0" w:hanging="108"/>
              <w:rPr>
                <w:rFonts w:asciiTheme="minorHAnsi" w:hAnsiTheme="minorHAnsi"/>
                <w:sz w:val="22"/>
                <w:szCs w:val="22"/>
              </w:rPr>
            </w:pPr>
            <w:r w:rsidRPr="00281E74">
              <w:rPr>
                <w:rFonts w:asciiTheme="minorHAnsi" w:hAnsiTheme="minorHAnsi"/>
                <w:sz w:val="22"/>
                <w:szCs w:val="22"/>
              </w:rPr>
              <w:t xml:space="preserve">   podpis osoby </w:t>
            </w:r>
            <w:proofErr w:type="gramStart"/>
            <w:r w:rsidRPr="00281E74">
              <w:rPr>
                <w:rFonts w:asciiTheme="minorHAnsi" w:hAnsiTheme="minorHAnsi"/>
                <w:sz w:val="22"/>
                <w:szCs w:val="22"/>
              </w:rPr>
              <w:t>uprawnionej                    do</w:t>
            </w:r>
            <w:proofErr w:type="gramEnd"/>
            <w:r w:rsidRPr="00281E74">
              <w:rPr>
                <w:rFonts w:asciiTheme="minorHAnsi" w:hAnsiTheme="minorHAnsi"/>
                <w:sz w:val="22"/>
                <w:szCs w:val="22"/>
              </w:rPr>
              <w:t xml:space="preserve"> reprezentowania wykonawcy</w:t>
            </w:r>
          </w:p>
        </w:tc>
      </w:tr>
    </w:tbl>
    <w:p w:rsidR="007A2E4D" w:rsidRPr="00281E74" w:rsidRDefault="007A2E4D" w:rsidP="007A2E4D">
      <w:pPr>
        <w:pStyle w:val="normaltableau"/>
        <w:spacing w:before="0" w:after="0" w:line="360" w:lineRule="auto"/>
        <w:rPr>
          <w:rFonts w:asciiTheme="minorHAnsi" w:hAnsiTheme="minorHAnsi"/>
          <w:i/>
          <w:u w:val="single"/>
          <w:lang w:val="pl-PL" w:eastAsia="en-US"/>
        </w:rPr>
      </w:pPr>
      <w:r w:rsidRPr="00281E74">
        <w:rPr>
          <w:rFonts w:asciiTheme="minorHAnsi" w:hAnsiTheme="minorHAnsi"/>
          <w:i/>
          <w:u w:val="single"/>
          <w:lang w:val="pl-PL" w:eastAsia="en-US"/>
        </w:rPr>
        <w:t>Informacja dla wykonawcy: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Formularz oferty musi być podpisany przez osobę lub osoby uprawnione do reprezentowania firmy.</w:t>
      </w:r>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xml:space="preserve">* w przypadku oferty wspólnej należy podać dane dotyczące </w:t>
      </w:r>
      <w:proofErr w:type="gramStart"/>
      <w:r w:rsidRPr="00281E74">
        <w:rPr>
          <w:rFonts w:asciiTheme="minorHAnsi" w:hAnsiTheme="minorHAnsi"/>
          <w:i/>
          <w:lang w:val="pl-PL" w:eastAsia="en-US"/>
        </w:rPr>
        <w:t>Pełnomocnika  Wykonawcy</w:t>
      </w:r>
      <w:proofErr w:type="gramEnd"/>
    </w:p>
    <w:p w:rsidR="007A2E4D" w:rsidRPr="00281E74" w:rsidRDefault="007A2E4D" w:rsidP="007A2E4D">
      <w:pPr>
        <w:pStyle w:val="normaltableau"/>
        <w:spacing w:before="0" w:after="0" w:line="360" w:lineRule="auto"/>
        <w:rPr>
          <w:rFonts w:asciiTheme="minorHAnsi" w:hAnsiTheme="minorHAnsi"/>
          <w:i/>
          <w:lang w:val="pl-PL" w:eastAsia="en-US"/>
        </w:rPr>
      </w:pPr>
      <w:r w:rsidRPr="00281E74">
        <w:rPr>
          <w:rFonts w:asciiTheme="minorHAnsi" w:hAnsiTheme="minorHAnsi"/>
          <w:i/>
          <w:lang w:val="pl-PL" w:eastAsia="en-US"/>
        </w:rPr>
        <w:t>** niepotrzebne skreślić</w:t>
      </w:r>
    </w:p>
    <w:p w:rsidR="00CA7AE4" w:rsidRPr="00281E74" w:rsidRDefault="00CA7AE4" w:rsidP="007A2E4D">
      <w:pPr>
        <w:spacing w:after="0" w:line="240" w:lineRule="auto"/>
        <w:jc w:val="both"/>
        <w:rPr>
          <w:sz w:val="20"/>
          <w:szCs w:val="20"/>
        </w:rPr>
      </w:pPr>
    </w:p>
    <w:sectPr w:rsidR="00CA7AE4" w:rsidRPr="00281E74" w:rsidSect="001E4606">
      <w:headerReference w:type="default"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4" w:rsidRDefault="00281E74" w:rsidP="00DB40C5">
      <w:pPr>
        <w:spacing w:after="0" w:line="240" w:lineRule="auto"/>
      </w:pPr>
      <w:r>
        <w:separator/>
      </w:r>
    </w:p>
  </w:endnote>
  <w:endnote w:type="continuationSeparator" w:id="0">
    <w:p w:rsidR="00281E74" w:rsidRDefault="00281E74" w:rsidP="00D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Stopka"/>
    </w:pPr>
  </w:p>
  <w:p w:rsidR="00281E74" w:rsidRPr="00C86412" w:rsidRDefault="00281E74" w:rsidP="006C16C4">
    <w:pPr>
      <w:autoSpaceDE w:val="0"/>
      <w:autoSpaceDN w:val="0"/>
      <w:adjustRightInd w:val="0"/>
      <w:spacing w:after="0" w:line="240" w:lineRule="auto"/>
      <w:jc w:val="center"/>
      <w:rPr>
        <w:rFonts w:ascii="Times New Roman" w:hAnsi="Times New Roman"/>
        <w:sz w:val="18"/>
        <w:szCs w:val="15"/>
        <w:lang w:eastAsia="pl-PL"/>
      </w:rPr>
    </w:pPr>
    <w:r w:rsidRPr="00C86412">
      <w:rPr>
        <w:rFonts w:ascii="Times New Roman" w:hAnsi="Times New Roman"/>
        <w:sz w:val="18"/>
        <w:szCs w:val="15"/>
        <w:lang w:eastAsia="pl-PL"/>
      </w:rPr>
      <w:t>Projekt współfinansowany przez Unię Europejską ze środków Europejskiego Funduszu Rozwoju Regionalnego w ramach Programu</w:t>
    </w:r>
    <w:r>
      <w:rPr>
        <w:rFonts w:ascii="Times New Roman" w:hAnsi="Times New Roman"/>
        <w:sz w:val="18"/>
        <w:szCs w:val="15"/>
        <w:lang w:eastAsia="pl-PL"/>
      </w:rPr>
      <w:t xml:space="preserve"> </w:t>
    </w:r>
    <w:r w:rsidRPr="00C86412">
      <w:rPr>
        <w:rFonts w:ascii="Times New Roman" w:hAnsi="Times New Roman"/>
        <w:sz w:val="18"/>
        <w:szCs w:val="15"/>
        <w:lang w:eastAsia="pl-PL"/>
      </w:rPr>
      <w:t>Operacyjnego Innowacyjna Gospodarka 2007-2013, Oś Priorytetowa 8 Społeczeństwo informacyjne – zwiększanie innowacyjności</w:t>
    </w:r>
    <w:r>
      <w:rPr>
        <w:rFonts w:ascii="Times New Roman" w:hAnsi="Times New Roman"/>
        <w:sz w:val="18"/>
        <w:szCs w:val="15"/>
        <w:lang w:eastAsia="pl-PL"/>
      </w:rPr>
      <w:t xml:space="preserve"> </w:t>
    </w:r>
    <w:r w:rsidRPr="00C86412">
      <w:rPr>
        <w:rFonts w:ascii="Times New Roman" w:hAnsi="Times New Roman"/>
        <w:sz w:val="18"/>
        <w:szCs w:val="15"/>
        <w:lang w:eastAsia="pl-PL"/>
      </w:rPr>
      <w:t xml:space="preserve">gospodarki, Działanie 8.3 „Przeciwdziałanie wykluczeniu cyfrowemu – </w:t>
    </w:r>
    <w:proofErr w:type="spellStart"/>
    <w:r w:rsidRPr="00C86412">
      <w:rPr>
        <w:rFonts w:ascii="Times New Roman" w:hAnsi="Times New Roman"/>
        <w:sz w:val="18"/>
        <w:szCs w:val="15"/>
        <w:lang w:eastAsia="pl-PL"/>
      </w:rPr>
      <w:t>eInclusion</w:t>
    </w:r>
    <w:proofErr w:type="spellEnd"/>
    <w:r w:rsidRPr="00C86412">
      <w:rPr>
        <w:rFonts w:ascii="Times New Roman" w:hAnsi="Times New Roman"/>
        <w:sz w:val="18"/>
        <w:szCs w:val="15"/>
        <w:lang w:eastAsia="pl-PL"/>
      </w:rPr>
      <w:t>”.</w:t>
    </w:r>
  </w:p>
  <w:p w:rsidR="00281E74" w:rsidRDefault="00281E74" w:rsidP="00D078F0">
    <w:pPr>
      <w:pStyle w:val="Stopka"/>
      <w:jc w:val="center"/>
    </w:pPr>
    <w:r w:rsidRPr="00C86412">
      <w:rPr>
        <w:rFonts w:ascii="Times New Roman" w:hAnsi="Times New Roman"/>
        <w:sz w:val="18"/>
        <w:szCs w:val="15"/>
        <w:lang w:eastAsia="pl-PL"/>
      </w:rP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4" w:rsidRDefault="00281E74" w:rsidP="00DB40C5">
      <w:pPr>
        <w:spacing w:after="0" w:line="240" w:lineRule="auto"/>
      </w:pPr>
      <w:r>
        <w:separator/>
      </w:r>
    </w:p>
  </w:footnote>
  <w:footnote w:type="continuationSeparator" w:id="0">
    <w:p w:rsidR="00281E74" w:rsidRDefault="00281E74" w:rsidP="00DB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74" w:rsidRDefault="00281E74">
    <w:pPr>
      <w:pStyle w:val="Nagwek"/>
    </w:pPr>
    <w:r>
      <w:rPr>
        <w:noProof/>
        <w:lang w:eastAsia="pl-PL"/>
      </w:rPr>
      <w:drawing>
        <wp:anchor distT="0" distB="0" distL="114300" distR="114300" simplePos="0" relativeHeight="251656704" behindDoc="1" locked="0" layoutInCell="1" allowOverlap="1">
          <wp:simplePos x="0" y="0"/>
          <wp:positionH relativeFrom="column">
            <wp:posOffset>-615315</wp:posOffset>
          </wp:positionH>
          <wp:positionV relativeFrom="paragraph">
            <wp:posOffset>-205105</wp:posOffset>
          </wp:positionV>
          <wp:extent cx="2028825" cy="635635"/>
          <wp:effectExtent l="19050" t="0" r="9525" b="0"/>
          <wp:wrapThrough wrapText="bothSides">
            <wp:wrapPolygon edited="0">
              <wp:start x="-203" y="0"/>
              <wp:lineTo x="-203" y="20715"/>
              <wp:lineTo x="21701" y="20715"/>
              <wp:lineTo x="21701" y="0"/>
              <wp:lineTo x="-203" y="0"/>
            </wp:wrapPolygon>
          </wp:wrapThrough>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2028825" cy="635635"/>
                  </a:xfrm>
                  <a:prstGeom prst="rect">
                    <a:avLst/>
                  </a:prstGeom>
                  <a:noFill/>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4307840</wp:posOffset>
          </wp:positionH>
          <wp:positionV relativeFrom="paragraph">
            <wp:posOffset>-300990</wp:posOffset>
          </wp:positionV>
          <wp:extent cx="2095500" cy="716280"/>
          <wp:effectExtent l="19050" t="0" r="0" b="0"/>
          <wp:wrapThrough wrapText="bothSides">
            <wp:wrapPolygon edited="0">
              <wp:start x="-196" y="0"/>
              <wp:lineTo x="-196" y="21255"/>
              <wp:lineTo x="21600" y="21255"/>
              <wp:lineTo x="21600" y="0"/>
              <wp:lineTo x="-196"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tretch>
                    <a:fillRect/>
                  </a:stretch>
                </pic:blipFill>
                <pic:spPr bwMode="auto">
                  <a:xfrm>
                    <a:off x="0" y="0"/>
                    <a:ext cx="2095500" cy="716280"/>
                  </a:xfrm>
                  <a:prstGeom prst="rect">
                    <a:avLst/>
                  </a:prstGeom>
                  <a:noFill/>
                </pic:spPr>
              </pic:pic>
            </a:graphicData>
          </a:graphic>
        </wp:anchor>
      </w:drawing>
    </w:r>
    <w:r>
      <w:rPr>
        <w:noProof/>
        <w:lang w:eastAsia="pl-PL"/>
      </w:rPr>
      <w:drawing>
        <wp:anchor distT="0" distB="0" distL="114300" distR="114300" simplePos="0" relativeHeight="251658752" behindDoc="1" locked="0" layoutInCell="1" allowOverlap="1">
          <wp:simplePos x="0" y="0"/>
          <wp:positionH relativeFrom="column">
            <wp:posOffset>2696845</wp:posOffset>
          </wp:positionH>
          <wp:positionV relativeFrom="paragraph">
            <wp:posOffset>-141605</wp:posOffset>
          </wp:positionV>
          <wp:extent cx="381000" cy="438150"/>
          <wp:effectExtent l="19050" t="0" r="0" b="0"/>
          <wp:wrapThrough wrapText="bothSides">
            <wp:wrapPolygon edited="0">
              <wp:start x="-1080" y="0"/>
              <wp:lineTo x="-1080" y="19722"/>
              <wp:lineTo x="21600" y="19722"/>
              <wp:lineTo x="21600" y="0"/>
              <wp:lineTo x="-1080" y="0"/>
            </wp:wrapPolygon>
          </wp:wrapThrough>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381000" cy="438150"/>
                  </a:xfrm>
                  <a:prstGeom prst="rect">
                    <a:avLst/>
                  </a:prstGeom>
                  <a:noFill/>
                </pic:spPr>
              </pic:pic>
            </a:graphicData>
          </a:graphic>
        </wp:anchor>
      </w:drawing>
    </w:r>
  </w:p>
  <w:p w:rsidR="00281E74" w:rsidRDefault="00281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CA"/>
    <w:multiLevelType w:val="hybridMultilevel"/>
    <w:tmpl w:val="7982C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83520"/>
    <w:multiLevelType w:val="hybridMultilevel"/>
    <w:tmpl w:val="DCCC0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D5347"/>
    <w:multiLevelType w:val="hybridMultilevel"/>
    <w:tmpl w:val="35FA4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DA208F"/>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606E9"/>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312"/>
    <w:multiLevelType w:val="hybridMultilevel"/>
    <w:tmpl w:val="20886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70A0349"/>
    <w:multiLevelType w:val="hybridMultilevel"/>
    <w:tmpl w:val="91560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E36E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BC40FC"/>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BE1B98"/>
    <w:multiLevelType w:val="hybridMultilevel"/>
    <w:tmpl w:val="73BC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D42A84"/>
    <w:multiLevelType w:val="hybridMultilevel"/>
    <w:tmpl w:val="AEEE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E6D4E6F"/>
    <w:multiLevelType w:val="hybridMultilevel"/>
    <w:tmpl w:val="1C38F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96387C"/>
    <w:multiLevelType w:val="hybridMultilevel"/>
    <w:tmpl w:val="952C4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F315F7"/>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A0163F"/>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520550"/>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E227CA"/>
    <w:multiLevelType w:val="hybridMultilevel"/>
    <w:tmpl w:val="A9105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E62EB7"/>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7162D2"/>
    <w:multiLevelType w:val="hybridMultilevel"/>
    <w:tmpl w:val="C602D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9E0541B"/>
    <w:multiLevelType w:val="hybridMultilevel"/>
    <w:tmpl w:val="805A935C"/>
    <w:lvl w:ilvl="0" w:tplc="0415000F">
      <w:start w:val="1"/>
      <w:numFmt w:val="decimal"/>
      <w:lvlText w:val="%1."/>
      <w:lvlJc w:val="left"/>
      <w:pPr>
        <w:ind w:left="360" w:hanging="360"/>
      </w:pPr>
    </w:lvl>
    <w:lvl w:ilvl="1" w:tplc="A25C47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BB33DD"/>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467E4"/>
    <w:multiLevelType w:val="hybridMultilevel"/>
    <w:tmpl w:val="B92AF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5575AB"/>
    <w:multiLevelType w:val="hybridMultilevel"/>
    <w:tmpl w:val="0DA49B4C"/>
    <w:lvl w:ilvl="0" w:tplc="44D2B348">
      <w:start w:val="1"/>
      <w:numFmt w:val="upperRoman"/>
      <w:pStyle w:val="dan"/>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3A2AE2"/>
    <w:multiLevelType w:val="hybridMultilevel"/>
    <w:tmpl w:val="F3D494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F1B12"/>
    <w:multiLevelType w:val="hybridMultilevel"/>
    <w:tmpl w:val="6C5ED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5BA6706"/>
    <w:multiLevelType w:val="hybridMultilevel"/>
    <w:tmpl w:val="0890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71AC"/>
    <w:multiLevelType w:val="hybridMultilevel"/>
    <w:tmpl w:val="31969FCC"/>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B55686F"/>
    <w:multiLevelType w:val="hybridMultilevel"/>
    <w:tmpl w:val="714AB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B1952"/>
    <w:multiLevelType w:val="hybridMultilevel"/>
    <w:tmpl w:val="26F86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016D64"/>
    <w:multiLevelType w:val="hybridMultilevel"/>
    <w:tmpl w:val="28164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82B28"/>
    <w:multiLevelType w:val="hybridMultilevel"/>
    <w:tmpl w:val="2998F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8F0636"/>
    <w:multiLevelType w:val="hybridMultilevel"/>
    <w:tmpl w:val="1422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331661"/>
    <w:multiLevelType w:val="hybridMultilevel"/>
    <w:tmpl w:val="37EA9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
  </w:num>
  <w:num w:numId="3">
    <w:abstractNumId w:val="24"/>
  </w:num>
  <w:num w:numId="4">
    <w:abstractNumId w:val="26"/>
  </w:num>
  <w:num w:numId="5">
    <w:abstractNumId w:val="20"/>
  </w:num>
  <w:num w:numId="6">
    <w:abstractNumId w:val="22"/>
  </w:num>
  <w:num w:numId="7">
    <w:abstractNumId w:val="32"/>
  </w:num>
  <w:num w:numId="8">
    <w:abstractNumId w:val="27"/>
  </w:num>
  <w:num w:numId="9">
    <w:abstractNumId w:val="19"/>
  </w:num>
  <w:num w:numId="10">
    <w:abstractNumId w:val="28"/>
  </w:num>
  <w:num w:numId="11">
    <w:abstractNumId w:val="6"/>
  </w:num>
  <w:num w:numId="12">
    <w:abstractNumId w:val="11"/>
  </w:num>
  <w:num w:numId="13">
    <w:abstractNumId w:val="30"/>
  </w:num>
  <w:num w:numId="14">
    <w:abstractNumId w:val="25"/>
  </w:num>
  <w:num w:numId="15">
    <w:abstractNumId w:val="13"/>
  </w:num>
  <w:num w:numId="16">
    <w:abstractNumId w:val="2"/>
  </w:num>
  <w:num w:numId="17">
    <w:abstractNumId w:val="1"/>
  </w:num>
  <w:num w:numId="18">
    <w:abstractNumId w:val="10"/>
  </w:num>
  <w:num w:numId="19">
    <w:abstractNumId w:val="18"/>
  </w:num>
  <w:num w:numId="20">
    <w:abstractNumId w:val="14"/>
  </w:num>
  <w:num w:numId="21">
    <w:abstractNumId w:val="31"/>
  </w:num>
  <w:num w:numId="22">
    <w:abstractNumId w:val="17"/>
  </w:num>
  <w:num w:numId="23">
    <w:abstractNumId w:val="3"/>
  </w:num>
  <w:num w:numId="24">
    <w:abstractNumId w:val="33"/>
  </w:num>
  <w:num w:numId="25">
    <w:abstractNumId w:val="9"/>
  </w:num>
  <w:num w:numId="26">
    <w:abstractNumId w:val="0"/>
  </w:num>
  <w:num w:numId="27">
    <w:abstractNumId w:val="8"/>
  </w:num>
  <w:num w:numId="28">
    <w:abstractNumId w:val="21"/>
  </w:num>
  <w:num w:numId="29">
    <w:abstractNumId w:val="15"/>
  </w:num>
  <w:num w:numId="30">
    <w:abstractNumId w:val="7"/>
  </w:num>
  <w:num w:numId="31">
    <w:abstractNumId w:val="4"/>
  </w:num>
  <w:num w:numId="32">
    <w:abstractNumId w:val="16"/>
  </w:num>
  <w:num w:numId="33">
    <w:abstractNumId w:val="23"/>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E"/>
    <w:rsid w:val="00000797"/>
    <w:rsid w:val="00002414"/>
    <w:rsid w:val="000038D8"/>
    <w:rsid w:val="00006260"/>
    <w:rsid w:val="000161DE"/>
    <w:rsid w:val="000224A3"/>
    <w:rsid w:val="0002543E"/>
    <w:rsid w:val="000255B8"/>
    <w:rsid w:val="00030211"/>
    <w:rsid w:val="000368CC"/>
    <w:rsid w:val="0003784C"/>
    <w:rsid w:val="00050F3C"/>
    <w:rsid w:val="00054188"/>
    <w:rsid w:val="0008039C"/>
    <w:rsid w:val="000836AF"/>
    <w:rsid w:val="0008525B"/>
    <w:rsid w:val="000936B3"/>
    <w:rsid w:val="000962BD"/>
    <w:rsid w:val="00096CB9"/>
    <w:rsid w:val="000A29E6"/>
    <w:rsid w:val="000A7AAD"/>
    <w:rsid w:val="000C2CC7"/>
    <w:rsid w:val="000C3920"/>
    <w:rsid w:val="000D19B5"/>
    <w:rsid w:val="000D3F20"/>
    <w:rsid w:val="000D686D"/>
    <w:rsid w:val="000E5036"/>
    <w:rsid w:val="000F3608"/>
    <w:rsid w:val="000F3AA4"/>
    <w:rsid w:val="001055F2"/>
    <w:rsid w:val="001252CE"/>
    <w:rsid w:val="00135BD3"/>
    <w:rsid w:val="00136595"/>
    <w:rsid w:val="00144181"/>
    <w:rsid w:val="001503FD"/>
    <w:rsid w:val="001504FB"/>
    <w:rsid w:val="00150E8B"/>
    <w:rsid w:val="00151484"/>
    <w:rsid w:val="00152B97"/>
    <w:rsid w:val="00160BAC"/>
    <w:rsid w:val="00164E09"/>
    <w:rsid w:val="00167433"/>
    <w:rsid w:val="001678B2"/>
    <w:rsid w:val="00172849"/>
    <w:rsid w:val="00175A0E"/>
    <w:rsid w:val="0017633E"/>
    <w:rsid w:val="00187B89"/>
    <w:rsid w:val="001A74ED"/>
    <w:rsid w:val="001B249D"/>
    <w:rsid w:val="001C28D2"/>
    <w:rsid w:val="001C3438"/>
    <w:rsid w:val="001C4965"/>
    <w:rsid w:val="001C6A04"/>
    <w:rsid w:val="001E0F20"/>
    <w:rsid w:val="001E4606"/>
    <w:rsid w:val="001F274F"/>
    <w:rsid w:val="001F2D65"/>
    <w:rsid w:val="00204808"/>
    <w:rsid w:val="00224073"/>
    <w:rsid w:val="00226C19"/>
    <w:rsid w:val="00227B7F"/>
    <w:rsid w:val="00231AF9"/>
    <w:rsid w:val="00245F83"/>
    <w:rsid w:val="00250098"/>
    <w:rsid w:val="00250321"/>
    <w:rsid w:val="00251619"/>
    <w:rsid w:val="0026219F"/>
    <w:rsid w:val="0026525A"/>
    <w:rsid w:val="00275C0D"/>
    <w:rsid w:val="00280394"/>
    <w:rsid w:val="00281E74"/>
    <w:rsid w:val="002835CC"/>
    <w:rsid w:val="00287CEF"/>
    <w:rsid w:val="00291003"/>
    <w:rsid w:val="00296B49"/>
    <w:rsid w:val="002A057D"/>
    <w:rsid w:val="002A204C"/>
    <w:rsid w:val="002A30C9"/>
    <w:rsid w:val="002A72C6"/>
    <w:rsid w:val="002B07F6"/>
    <w:rsid w:val="002B1036"/>
    <w:rsid w:val="002B3E29"/>
    <w:rsid w:val="002C138D"/>
    <w:rsid w:val="002C381E"/>
    <w:rsid w:val="002D4C7C"/>
    <w:rsid w:val="002D79F9"/>
    <w:rsid w:val="002E78F3"/>
    <w:rsid w:val="002F0C03"/>
    <w:rsid w:val="002F6E21"/>
    <w:rsid w:val="00301FA7"/>
    <w:rsid w:val="0031060B"/>
    <w:rsid w:val="0033227D"/>
    <w:rsid w:val="003332D7"/>
    <w:rsid w:val="003343F0"/>
    <w:rsid w:val="00342AA6"/>
    <w:rsid w:val="00352CDD"/>
    <w:rsid w:val="003540E4"/>
    <w:rsid w:val="0036389D"/>
    <w:rsid w:val="00366445"/>
    <w:rsid w:val="0038238F"/>
    <w:rsid w:val="003830CB"/>
    <w:rsid w:val="00387338"/>
    <w:rsid w:val="0039167C"/>
    <w:rsid w:val="003963BA"/>
    <w:rsid w:val="003A6DDB"/>
    <w:rsid w:val="003B02BC"/>
    <w:rsid w:val="003C5FD7"/>
    <w:rsid w:val="003C6A48"/>
    <w:rsid w:val="003C6A6B"/>
    <w:rsid w:val="003C713F"/>
    <w:rsid w:val="003D1EE4"/>
    <w:rsid w:val="003D2342"/>
    <w:rsid w:val="003D2584"/>
    <w:rsid w:val="003D3892"/>
    <w:rsid w:val="003D472A"/>
    <w:rsid w:val="003E55CF"/>
    <w:rsid w:val="003E6356"/>
    <w:rsid w:val="003F7200"/>
    <w:rsid w:val="003F7E19"/>
    <w:rsid w:val="00400B3F"/>
    <w:rsid w:val="004016D9"/>
    <w:rsid w:val="004069D2"/>
    <w:rsid w:val="00406A5D"/>
    <w:rsid w:val="00411D17"/>
    <w:rsid w:val="00416531"/>
    <w:rsid w:val="004200EF"/>
    <w:rsid w:val="00424114"/>
    <w:rsid w:val="0043103B"/>
    <w:rsid w:val="004338F2"/>
    <w:rsid w:val="00434F45"/>
    <w:rsid w:val="004439E3"/>
    <w:rsid w:val="00450212"/>
    <w:rsid w:val="00451670"/>
    <w:rsid w:val="004518AF"/>
    <w:rsid w:val="00454D95"/>
    <w:rsid w:val="00455081"/>
    <w:rsid w:val="00461CBA"/>
    <w:rsid w:val="004628F8"/>
    <w:rsid w:val="0046637C"/>
    <w:rsid w:val="004736BD"/>
    <w:rsid w:val="00476FB6"/>
    <w:rsid w:val="004801F7"/>
    <w:rsid w:val="00491D4F"/>
    <w:rsid w:val="004A1082"/>
    <w:rsid w:val="004A4E79"/>
    <w:rsid w:val="004B29B2"/>
    <w:rsid w:val="004C2460"/>
    <w:rsid w:val="004C513E"/>
    <w:rsid w:val="004C6F49"/>
    <w:rsid w:val="004D6DA8"/>
    <w:rsid w:val="004E7BA1"/>
    <w:rsid w:val="00500259"/>
    <w:rsid w:val="0052566B"/>
    <w:rsid w:val="00527613"/>
    <w:rsid w:val="005350EC"/>
    <w:rsid w:val="00535B38"/>
    <w:rsid w:val="00536590"/>
    <w:rsid w:val="005475DB"/>
    <w:rsid w:val="00552C14"/>
    <w:rsid w:val="0056453B"/>
    <w:rsid w:val="00566C03"/>
    <w:rsid w:val="00572F9B"/>
    <w:rsid w:val="00573068"/>
    <w:rsid w:val="00575C4F"/>
    <w:rsid w:val="00581E1D"/>
    <w:rsid w:val="00591D0A"/>
    <w:rsid w:val="00591F26"/>
    <w:rsid w:val="005A396F"/>
    <w:rsid w:val="005A502A"/>
    <w:rsid w:val="005B22A0"/>
    <w:rsid w:val="005C44E1"/>
    <w:rsid w:val="005D126F"/>
    <w:rsid w:val="005D4B82"/>
    <w:rsid w:val="005D6D8D"/>
    <w:rsid w:val="005E0A73"/>
    <w:rsid w:val="005E113A"/>
    <w:rsid w:val="005E66ED"/>
    <w:rsid w:val="005E731A"/>
    <w:rsid w:val="00600771"/>
    <w:rsid w:val="00602AEF"/>
    <w:rsid w:val="006109D2"/>
    <w:rsid w:val="006124D0"/>
    <w:rsid w:val="00616BCE"/>
    <w:rsid w:val="00616D33"/>
    <w:rsid w:val="006216B6"/>
    <w:rsid w:val="00637F6B"/>
    <w:rsid w:val="00641095"/>
    <w:rsid w:val="006418BE"/>
    <w:rsid w:val="006437C7"/>
    <w:rsid w:val="00645A82"/>
    <w:rsid w:val="00645E99"/>
    <w:rsid w:val="00646F14"/>
    <w:rsid w:val="006521C9"/>
    <w:rsid w:val="0065314A"/>
    <w:rsid w:val="00661D38"/>
    <w:rsid w:val="006671A0"/>
    <w:rsid w:val="00680637"/>
    <w:rsid w:val="00682309"/>
    <w:rsid w:val="006859C9"/>
    <w:rsid w:val="00693F93"/>
    <w:rsid w:val="006960CE"/>
    <w:rsid w:val="006A64BC"/>
    <w:rsid w:val="006A6919"/>
    <w:rsid w:val="006B0BAB"/>
    <w:rsid w:val="006B78B8"/>
    <w:rsid w:val="006C16C4"/>
    <w:rsid w:val="006E0A56"/>
    <w:rsid w:val="006E1D3C"/>
    <w:rsid w:val="006E54A5"/>
    <w:rsid w:val="006F2AEB"/>
    <w:rsid w:val="00713037"/>
    <w:rsid w:val="00713861"/>
    <w:rsid w:val="00716BE1"/>
    <w:rsid w:val="00723C6B"/>
    <w:rsid w:val="00725239"/>
    <w:rsid w:val="00726FB0"/>
    <w:rsid w:val="00727894"/>
    <w:rsid w:val="00734657"/>
    <w:rsid w:val="0073780A"/>
    <w:rsid w:val="0075111A"/>
    <w:rsid w:val="00754534"/>
    <w:rsid w:val="00757859"/>
    <w:rsid w:val="00765524"/>
    <w:rsid w:val="00766E17"/>
    <w:rsid w:val="00777FBB"/>
    <w:rsid w:val="00782EDE"/>
    <w:rsid w:val="00790EEB"/>
    <w:rsid w:val="007911A1"/>
    <w:rsid w:val="00791989"/>
    <w:rsid w:val="0079396A"/>
    <w:rsid w:val="00795A22"/>
    <w:rsid w:val="00795BF0"/>
    <w:rsid w:val="007A2E4D"/>
    <w:rsid w:val="007A34AB"/>
    <w:rsid w:val="007A41BA"/>
    <w:rsid w:val="007A424A"/>
    <w:rsid w:val="007A571B"/>
    <w:rsid w:val="007B19E9"/>
    <w:rsid w:val="007B348D"/>
    <w:rsid w:val="007D069B"/>
    <w:rsid w:val="007D4ABA"/>
    <w:rsid w:val="007E100F"/>
    <w:rsid w:val="007E1EDE"/>
    <w:rsid w:val="007E4103"/>
    <w:rsid w:val="007E62A3"/>
    <w:rsid w:val="007E70B1"/>
    <w:rsid w:val="007F564F"/>
    <w:rsid w:val="007F5A37"/>
    <w:rsid w:val="0080296E"/>
    <w:rsid w:val="00807149"/>
    <w:rsid w:val="00815F41"/>
    <w:rsid w:val="0082025E"/>
    <w:rsid w:val="0082498B"/>
    <w:rsid w:val="0083144F"/>
    <w:rsid w:val="008439F9"/>
    <w:rsid w:val="00843EB0"/>
    <w:rsid w:val="008501DA"/>
    <w:rsid w:val="00860745"/>
    <w:rsid w:val="00862CCE"/>
    <w:rsid w:val="008637EE"/>
    <w:rsid w:val="00865191"/>
    <w:rsid w:val="00881C6E"/>
    <w:rsid w:val="0089226D"/>
    <w:rsid w:val="008953A1"/>
    <w:rsid w:val="00895D8F"/>
    <w:rsid w:val="00896CD4"/>
    <w:rsid w:val="008A3810"/>
    <w:rsid w:val="008A5C20"/>
    <w:rsid w:val="008B3D00"/>
    <w:rsid w:val="008B54D4"/>
    <w:rsid w:val="008C1192"/>
    <w:rsid w:val="008D0363"/>
    <w:rsid w:val="008E2714"/>
    <w:rsid w:val="008F450D"/>
    <w:rsid w:val="00914C3C"/>
    <w:rsid w:val="009169EE"/>
    <w:rsid w:val="00940DD6"/>
    <w:rsid w:val="00942D47"/>
    <w:rsid w:val="0094376B"/>
    <w:rsid w:val="0095069A"/>
    <w:rsid w:val="0096254D"/>
    <w:rsid w:val="009628AD"/>
    <w:rsid w:val="00971393"/>
    <w:rsid w:val="00971BAB"/>
    <w:rsid w:val="00973A8D"/>
    <w:rsid w:val="0097508B"/>
    <w:rsid w:val="00981DEB"/>
    <w:rsid w:val="00982C11"/>
    <w:rsid w:val="00987A6C"/>
    <w:rsid w:val="009918BD"/>
    <w:rsid w:val="00993F08"/>
    <w:rsid w:val="00996CB6"/>
    <w:rsid w:val="00997F19"/>
    <w:rsid w:val="009A400C"/>
    <w:rsid w:val="009B30CD"/>
    <w:rsid w:val="009B789C"/>
    <w:rsid w:val="009C1113"/>
    <w:rsid w:val="009D33BF"/>
    <w:rsid w:val="009E1174"/>
    <w:rsid w:val="009F474A"/>
    <w:rsid w:val="009F5D95"/>
    <w:rsid w:val="009F7B02"/>
    <w:rsid w:val="00A051E2"/>
    <w:rsid w:val="00A10359"/>
    <w:rsid w:val="00A11A90"/>
    <w:rsid w:val="00A16D2B"/>
    <w:rsid w:val="00A32C0A"/>
    <w:rsid w:val="00A358F2"/>
    <w:rsid w:val="00A36CF2"/>
    <w:rsid w:val="00A60971"/>
    <w:rsid w:val="00A61768"/>
    <w:rsid w:val="00A643BD"/>
    <w:rsid w:val="00A702D4"/>
    <w:rsid w:val="00A774F5"/>
    <w:rsid w:val="00A81579"/>
    <w:rsid w:val="00A9147C"/>
    <w:rsid w:val="00A95F69"/>
    <w:rsid w:val="00A96F9A"/>
    <w:rsid w:val="00A970E0"/>
    <w:rsid w:val="00AA2FE5"/>
    <w:rsid w:val="00AB653A"/>
    <w:rsid w:val="00AC0C3E"/>
    <w:rsid w:val="00AD0381"/>
    <w:rsid w:val="00AD0461"/>
    <w:rsid w:val="00AD46DC"/>
    <w:rsid w:val="00AD4FDC"/>
    <w:rsid w:val="00AD7408"/>
    <w:rsid w:val="00AE54C7"/>
    <w:rsid w:val="00AF0E2F"/>
    <w:rsid w:val="00B3175A"/>
    <w:rsid w:val="00B366A0"/>
    <w:rsid w:val="00B5037A"/>
    <w:rsid w:val="00B52A1C"/>
    <w:rsid w:val="00B60DD7"/>
    <w:rsid w:val="00B71E09"/>
    <w:rsid w:val="00B76C89"/>
    <w:rsid w:val="00B853E2"/>
    <w:rsid w:val="00B86D6E"/>
    <w:rsid w:val="00B92CA2"/>
    <w:rsid w:val="00B94B4B"/>
    <w:rsid w:val="00B9553C"/>
    <w:rsid w:val="00BA1803"/>
    <w:rsid w:val="00BA24A5"/>
    <w:rsid w:val="00BA7907"/>
    <w:rsid w:val="00BC1856"/>
    <w:rsid w:val="00BC53CA"/>
    <w:rsid w:val="00BC5D56"/>
    <w:rsid w:val="00BE5EF6"/>
    <w:rsid w:val="00BE70C5"/>
    <w:rsid w:val="00BF6A0C"/>
    <w:rsid w:val="00C0242B"/>
    <w:rsid w:val="00C0317D"/>
    <w:rsid w:val="00C057B2"/>
    <w:rsid w:val="00C066C1"/>
    <w:rsid w:val="00C10C1C"/>
    <w:rsid w:val="00C11996"/>
    <w:rsid w:val="00C22B0F"/>
    <w:rsid w:val="00C273F3"/>
    <w:rsid w:val="00C27AEA"/>
    <w:rsid w:val="00C33549"/>
    <w:rsid w:val="00C34C22"/>
    <w:rsid w:val="00C43606"/>
    <w:rsid w:val="00C5318B"/>
    <w:rsid w:val="00C533BE"/>
    <w:rsid w:val="00C53628"/>
    <w:rsid w:val="00C5408E"/>
    <w:rsid w:val="00C737AA"/>
    <w:rsid w:val="00C77AF6"/>
    <w:rsid w:val="00C80E0D"/>
    <w:rsid w:val="00C82ECF"/>
    <w:rsid w:val="00C973F4"/>
    <w:rsid w:val="00CA3D9F"/>
    <w:rsid w:val="00CA5D7A"/>
    <w:rsid w:val="00CA7AE4"/>
    <w:rsid w:val="00CB022C"/>
    <w:rsid w:val="00CB1AD3"/>
    <w:rsid w:val="00CB51FE"/>
    <w:rsid w:val="00CB577C"/>
    <w:rsid w:val="00CB6030"/>
    <w:rsid w:val="00CC0422"/>
    <w:rsid w:val="00CC151E"/>
    <w:rsid w:val="00CC4D0C"/>
    <w:rsid w:val="00CC76EB"/>
    <w:rsid w:val="00CF5FE8"/>
    <w:rsid w:val="00D078F0"/>
    <w:rsid w:val="00D1065C"/>
    <w:rsid w:val="00D10E76"/>
    <w:rsid w:val="00D11AD9"/>
    <w:rsid w:val="00D12C49"/>
    <w:rsid w:val="00D14030"/>
    <w:rsid w:val="00D15FC1"/>
    <w:rsid w:val="00D316B7"/>
    <w:rsid w:val="00D35BC0"/>
    <w:rsid w:val="00D35F15"/>
    <w:rsid w:val="00D4094C"/>
    <w:rsid w:val="00D41955"/>
    <w:rsid w:val="00D46D73"/>
    <w:rsid w:val="00D60059"/>
    <w:rsid w:val="00D63C6E"/>
    <w:rsid w:val="00D6507D"/>
    <w:rsid w:val="00D70B82"/>
    <w:rsid w:val="00D75800"/>
    <w:rsid w:val="00D7798C"/>
    <w:rsid w:val="00D8113D"/>
    <w:rsid w:val="00D85006"/>
    <w:rsid w:val="00D85A54"/>
    <w:rsid w:val="00D87EAA"/>
    <w:rsid w:val="00DA3927"/>
    <w:rsid w:val="00DA7B84"/>
    <w:rsid w:val="00DB375B"/>
    <w:rsid w:val="00DB40C5"/>
    <w:rsid w:val="00DB5AF7"/>
    <w:rsid w:val="00DC10C0"/>
    <w:rsid w:val="00DC28B1"/>
    <w:rsid w:val="00DD6F96"/>
    <w:rsid w:val="00DE0685"/>
    <w:rsid w:val="00DE2C07"/>
    <w:rsid w:val="00DE630A"/>
    <w:rsid w:val="00DE7AE3"/>
    <w:rsid w:val="00DF044F"/>
    <w:rsid w:val="00DF1A8D"/>
    <w:rsid w:val="00DF2F8C"/>
    <w:rsid w:val="00DF3A0B"/>
    <w:rsid w:val="00DF3A58"/>
    <w:rsid w:val="00DF52BE"/>
    <w:rsid w:val="00E00721"/>
    <w:rsid w:val="00E04ABE"/>
    <w:rsid w:val="00E051F1"/>
    <w:rsid w:val="00E10CB6"/>
    <w:rsid w:val="00E24DE7"/>
    <w:rsid w:val="00E3468A"/>
    <w:rsid w:val="00E34767"/>
    <w:rsid w:val="00E408F3"/>
    <w:rsid w:val="00E42E17"/>
    <w:rsid w:val="00E47818"/>
    <w:rsid w:val="00E54A7E"/>
    <w:rsid w:val="00E5635E"/>
    <w:rsid w:val="00E60F2D"/>
    <w:rsid w:val="00E62D29"/>
    <w:rsid w:val="00E63FDE"/>
    <w:rsid w:val="00E71582"/>
    <w:rsid w:val="00E724A7"/>
    <w:rsid w:val="00E80699"/>
    <w:rsid w:val="00E85D1F"/>
    <w:rsid w:val="00E913FA"/>
    <w:rsid w:val="00E92ED5"/>
    <w:rsid w:val="00EA12EE"/>
    <w:rsid w:val="00EA1EEA"/>
    <w:rsid w:val="00EA4082"/>
    <w:rsid w:val="00EA52CB"/>
    <w:rsid w:val="00EA7580"/>
    <w:rsid w:val="00EB5052"/>
    <w:rsid w:val="00EB7623"/>
    <w:rsid w:val="00EC13D6"/>
    <w:rsid w:val="00EC2A56"/>
    <w:rsid w:val="00EC2CAF"/>
    <w:rsid w:val="00EE4D4D"/>
    <w:rsid w:val="00EE56E9"/>
    <w:rsid w:val="00EE59B7"/>
    <w:rsid w:val="00EE7B74"/>
    <w:rsid w:val="00EE7EB4"/>
    <w:rsid w:val="00EF2710"/>
    <w:rsid w:val="00EF3A74"/>
    <w:rsid w:val="00EF55C3"/>
    <w:rsid w:val="00EF5C09"/>
    <w:rsid w:val="00F11BD0"/>
    <w:rsid w:val="00F134B7"/>
    <w:rsid w:val="00F14BB9"/>
    <w:rsid w:val="00F17094"/>
    <w:rsid w:val="00F17740"/>
    <w:rsid w:val="00F17869"/>
    <w:rsid w:val="00F20EEB"/>
    <w:rsid w:val="00F24023"/>
    <w:rsid w:val="00F26FC9"/>
    <w:rsid w:val="00F41546"/>
    <w:rsid w:val="00F430EB"/>
    <w:rsid w:val="00F454BD"/>
    <w:rsid w:val="00F45EDA"/>
    <w:rsid w:val="00F522E2"/>
    <w:rsid w:val="00F60229"/>
    <w:rsid w:val="00F64395"/>
    <w:rsid w:val="00F738BD"/>
    <w:rsid w:val="00F83645"/>
    <w:rsid w:val="00F857BF"/>
    <w:rsid w:val="00F93B75"/>
    <w:rsid w:val="00FA169C"/>
    <w:rsid w:val="00FA565B"/>
    <w:rsid w:val="00FB39EF"/>
    <w:rsid w:val="00FB5469"/>
    <w:rsid w:val="00FC29C6"/>
    <w:rsid w:val="00FD4FBD"/>
    <w:rsid w:val="00FD61B5"/>
    <w:rsid w:val="00FD6A26"/>
    <w:rsid w:val="00FF24D1"/>
    <w:rsid w:val="00FF4AB5"/>
    <w:rsid w:val="00FF6696"/>
    <w:rsid w:val="00FF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9E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40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40C5"/>
    <w:rPr>
      <w:rFonts w:cs="Times New Roman"/>
    </w:rPr>
  </w:style>
  <w:style w:type="paragraph" w:styleId="Stopka">
    <w:name w:val="footer"/>
    <w:basedOn w:val="Normalny"/>
    <w:link w:val="StopkaZnak"/>
    <w:uiPriority w:val="99"/>
    <w:rsid w:val="00DB40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40C5"/>
    <w:rPr>
      <w:rFonts w:cs="Times New Roman"/>
    </w:rPr>
  </w:style>
  <w:style w:type="paragraph" w:styleId="Tekstdymka">
    <w:name w:val="Balloon Text"/>
    <w:basedOn w:val="Normalny"/>
    <w:link w:val="TekstdymkaZnak"/>
    <w:uiPriority w:val="99"/>
    <w:semiHidden/>
    <w:rsid w:val="00DB4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40C5"/>
    <w:rPr>
      <w:rFonts w:ascii="Tahoma" w:hAnsi="Tahoma" w:cs="Tahoma"/>
      <w:sz w:val="16"/>
      <w:szCs w:val="16"/>
    </w:rPr>
  </w:style>
  <w:style w:type="paragraph" w:styleId="Akapitzlist">
    <w:name w:val="List Paragraph"/>
    <w:basedOn w:val="Normalny"/>
    <w:link w:val="AkapitzlistZnak"/>
    <w:uiPriority w:val="34"/>
    <w:qFormat/>
    <w:rsid w:val="007F564F"/>
    <w:pPr>
      <w:ind w:left="720"/>
    </w:pPr>
  </w:style>
  <w:style w:type="character" w:styleId="Hipercze">
    <w:name w:val="Hyperlink"/>
    <w:basedOn w:val="Domylnaczcionkaakapitu"/>
    <w:uiPriority w:val="99"/>
    <w:rsid w:val="007F564F"/>
    <w:rPr>
      <w:rFonts w:cs="Times New Roman"/>
      <w:color w:val="0000FF"/>
      <w:u w:val="single"/>
    </w:rPr>
  </w:style>
  <w:style w:type="paragraph" w:customStyle="1" w:styleId="Default">
    <w:name w:val="Default"/>
    <w:rsid w:val="00865191"/>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DB37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895D8F"/>
    <w:pPr>
      <w:widowControl w:val="0"/>
      <w:autoSpaceDE w:val="0"/>
      <w:autoSpaceDN w:val="0"/>
      <w:adjustRightInd w:val="0"/>
      <w:spacing w:after="0" w:line="248" w:lineRule="exact"/>
    </w:pPr>
    <w:rPr>
      <w:rFonts w:ascii="Garamond" w:eastAsia="Times New Roman" w:hAnsi="Garamond" w:cs="Times New Roman"/>
      <w:sz w:val="24"/>
      <w:szCs w:val="24"/>
      <w:lang w:eastAsia="pl-PL"/>
    </w:rPr>
  </w:style>
  <w:style w:type="character" w:customStyle="1" w:styleId="FontStyle30">
    <w:name w:val="Font Style30"/>
    <w:uiPriority w:val="99"/>
    <w:rsid w:val="00895D8F"/>
    <w:rPr>
      <w:rFonts w:ascii="Garamond" w:hAnsi="Garamond" w:cs="Garamond" w:hint="default"/>
      <w:sz w:val="20"/>
      <w:szCs w:val="20"/>
    </w:rPr>
  </w:style>
  <w:style w:type="character" w:styleId="Odwoaniedokomentarza">
    <w:name w:val="annotation reference"/>
    <w:basedOn w:val="Domylnaczcionkaakapitu"/>
    <w:uiPriority w:val="99"/>
    <w:semiHidden/>
    <w:unhideWhenUsed/>
    <w:rsid w:val="009F5D95"/>
    <w:rPr>
      <w:sz w:val="16"/>
      <w:szCs w:val="16"/>
    </w:rPr>
  </w:style>
  <w:style w:type="paragraph" w:styleId="Tekstkomentarza">
    <w:name w:val="annotation text"/>
    <w:basedOn w:val="Normalny"/>
    <w:link w:val="TekstkomentarzaZnak"/>
    <w:uiPriority w:val="99"/>
    <w:semiHidden/>
    <w:unhideWhenUsed/>
    <w:rsid w:val="009F5D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5D9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9F5D95"/>
    <w:rPr>
      <w:b/>
      <w:bCs/>
    </w:rPr>
  </w:style>
  <w:style w:type="character" w:customStyle="1" w:styleId="TematkomentarzaZnak">
    <w:name w:val="Temat komentarza Znak"/>
    <w:basedOn w:val="TekstkomentarzaZnak"/>
    <w:link w:val="Tematkomentarza"/>
    <w:uiPriority w:val="99"/>
    <w:semiHidden/>
    <w:rsid w:val="009F5D95"/>
    <w:rPr>
      <w:rFonts w:cs="Calibri"/>
      <w:b/>
      <w:bCs/>
      <w:sz w:val="20"/>
      <w:szCs w:val="20"/>
      <w:lang w:eastAsia="en-US"/>
    </w:rPr>
  </w:style>
  <w:style w:type="table" w:styleId="Tabela-Siatka">
    <w:name w:val="Table Grid"/>
    <w:basedOn w:val="Standardowy"/>
    <w:uiPriority w:val="99"/>
    <w:locked/>
    <w:rsid w:val="00A8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
    <w:name w:val="dan"/>
    <w:basedOn w:val="Akapitzlist"/>
    <w:link w:val="danZnak"/>
    <w:qFormat/>
    <w:rsid w:val="00AD0381"/>
    <w:pPr>
      <w:numPr>
        <w:numId w:val="6"/>
      </w:numPr>
      <w:spacing w:before="120" w:after="0" w:line="240" w:lineRule="auto"/>
      <w:jc w:val="both"/>
    </w:pPr>
    <w:rPr>
      <w:b/>
      <w:bCs/>
    </w:rPr>
  </w:style>
  <w:style w:type="paragraph" w:customStyle="1" w:styleId="Akapitzlist1">
    <w:name w:val="Akapit z listą1"/>
    <w:basedOn w:val="Normalny"/>
    <w:rsid w:val="00455081"/>
    <w:pPr>
      <w:ind w:left="720"/>
      <w:contextualSpacing/>
    </w:pPr>
    <w:rPr>
      <w:rFonts w:eastAsia="Times New Roman" w:cs="Times New Roman"/>
    </w:rPr>
  </w:style>
  <w:style w:type="character" w:customStyle="1" w:styleId="AkapitzlistZnak">
    <w:name w:val="Akapit z listą Znak"/>
    <w:basedOn w:val="Domylnaczcionkaakapitu"/>
    <w:link w:val="Akapitzlist"/>
    <w:uiPriority w:val="34"/>
    <w:rsid w:val="00AD0381"/>
    <w:rPr>
      <w:rFonts w:cs="Calibri"/>
      <w:lang w:eastAsia="en-US"/>
    </w:rPr>
  </w:style>
  <w:style w:type="character" w:customStyle="1" w:styleId="danZnak">
    <w:name w:val="dan Znak"/>
    <w:basedOn w:val="AkapitzlistZnak"/>
    <w:link w:val="dan"/>
    <w:rsid w:val="00AD0381"/>
    <w:rPr>
      <w:rFonts w:cs="Calibri"/>
      <w:b/>
      <w:bCs/>
      <w:lang w:eastAsia="en-US"/>
    </w:rPr>
  </w:style>
  <w:style w:type="paragraph" w:styleId="Tekstpodstawowy">
    <w:name w:val="Body Text"/>
    <w:basedOn w:val="Normalny"/>
    <w:link w:val="TekstpodstawowyZnak"/>
    <w:uiPriority w:val="99"/>
    <w:rsid w:val="007A2E4D"/>
    <w:pPr>
      <w:widowControl w:val="0"/>
      <w:suppressAutoHyphens/>
      <w:spacing w:after="120" w:line="240" w:lineRule="auto"/>
      <w:ind w:left="998" w:hanging="357"/>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uiPriority w:val="99"/>
    <w:rsid w:val="007A2E4D"/>
    <w:rPr>
      <w:rFonts w:ascii="Arial" w:eastAsia="Times New Roman" w:hAnsi="Arial"/>
      <w:sz w:val="24"/>
      <w:szCs w:val="24"/>
      <w:lang w:eastAsia="ar-SA"/>
    </w:rPr>
  </w:style>
  <w:style w:type="paragraph" w:customStyle="1" w:styleId="normaltableau">
    <w:name w:val="normal_tableau"/>
    <w:basedOn w:val="Normalny"/>
    <w:rsid w:val="007A2E4D"/>
    <w:pPr>
      <w:spacing w:before="120" w:after="120" w:line="240" w:lineRule="auto"/>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150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FD"/>
    <w:rPr>
      <w:rFonts w:cs="Calibri"/>
      <w:sz w:val="20"/>
      <w:szCs w:val="20"/>
      <w:lang w:eastAsia="en-US"/>
    </w:rPr>
  </w:style>
  <w:style w:type="character" w:styleId="Odwoanieprzypisukocowego">
    <w:name w:val="endnote reference"/>
    <w:basedOn w:val="Domylnaczcionkaakapitu"/>
    <w:uiPriority w:val="99"/>
    <w:semiHidden/>
    <w:unhideWhenUsed/>
    <w:rsid w:val="0015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0076">
      <w:bodyDiv w:val="1"/>
      <w:marLeft w:val="0"/>
      <w:marRight w:val="0"/>
      <w:marTop w:val="0"/>
      <w:marBottom w:val="0"/>
      <w:divBdr>
        <w:top w:val="none" w:sz="0" w:space="0" w:color="auto"/>
        <w:left w:val="none" w:sz="0" w:space="0" w:color="auto"/>
        <w:bottom w:val="none" w:sz="0" w:space="0" w:color="auto"/>
        <w:right w:val="none" w:sz="0" w:space="0" w:color="auto"/>
      </w:divBdr>
    </w:div>
    <w:div w:id="2095665740">
      <w:marLeft w:val="0"/>
      <w:marRight w:val="0"/>
      <w:marTop w:val="0"/>
      <w:marBottom w:val="0"/>
      <w:divBdr>
        <w:top w:val="none" w:sz="0" w:space="0" w:color="auto"/>
        <w:left w:val="none" w:sz="0" w:space="0" w:color="auto"/>
        <w:bottom w:val="none" w:sz="0" w:space="0" w:color="auto"/>
        <w:right w:val="none" w:sz="0" w:space="0" w:color="auto"/>
      </w:divBdr>
      <w:divsChild>
        <w:div w:id="2095665741">
          <w:marLeft w:val="0"/>
          <w:marRight w:val="0"/>
          <w:marTop w:val="0"/>
          <w:marBottom w:val="0"/>
          <w:divBdr>
            <w:top w:val="none" w:sz="0" w:space="0" w:color="auto"/>
            <w:left w:val="none" w:sz="0" w:space="0" w:color="auto"/>
            <w:bottom w:val="none" w:sz="0" w:space="0" w:color="auto"/>
            <w:right w:val="none" w:sz="0" w:space="0" w:color="auto"/>
          </w:divBdr>
        </w:div>
      </w:divsChild>
    </w:div>
    <w:div w:id="2095665743">
      <w:marLeft w:val="0"/>
      <w:marRight w:val="0"/>
      <w:marTop w:val="0"/>
      <w:marBottom w:val="0"/>
      <w:divBdr>
        <w:top w:val="none" w:sz="0" w:space="0" w:color="auto"/>
        <w:left w:val="none" w:sz="0" w:space="0" w:color="auto"/>
        <w:bottom w:val="none" w:sz="0" w:space="0" w:color="auto"/>
        <w:right w:val="none" w:sz="0" w:space="0" w:color="auto"/>
      </w:divBdr>
      <w:divsChild>
        <w:div w:id="2095665739">
          <w:marLeft w:val="0"/>
          <w:marRight w:val="0"/>
          <w:marTop w:val="0"/>
          <w:marBottom w:val="0"/>
          <w:divBdr>
            <w:top w:val="none" w:sz="0" w:space="0" w:color="auto"/>
            <w:left w:val="none" w:sz="0" w:space="0" w:color="auto"/>
            <w:bottom w:val="none" w:sz="0" w:space="0" w:color="auto"/>
            <w:right w:val="none" w:sz="0" w:space="0" w:color="auto"/>
          </w:divBdr>
        </w:div>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eratit@powiatwolowski.pl" TargetMode="External"/><Relationship Id="rId4" Type="http://schemas.microsoft.com/office/2007/relationships/stylesWithEffects" Target="stylesWithEffects.xml"/><Relationship Id="rId9" Type="http://schemas.openxmlformats.org/officeDocument/2006/relationships/hyperlink" Target="mailto:referatit@powiatwolow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1855-ECE1-4230-A277-6C37313D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4242</Words>
  <Characters>29049</Characters>
  <Application>Microsoft Office Word</Application>
  <DocSecurity>0</DocSecurity>
  <Lines>242</Lines>
  <Paragraphs>66</Paragraphs>
  <ScaleCrop>false</ScaleCrop>
  <HeadingPairs>
    <vt:vector size="2" baseType="variant">
      <vt:variant>
        <vt:lpstr>Tytuł</vt:lpstr>
      </vt:variant>
      <vt:variant>
        <vt:i4>1</vt:i4>
      </vt:variant>
    </vt:vector>
  </HeadingPairs>
  <TitlesOfParts>
    <vt:vector size="1" baseType="lpstr">
      <vt:lpstr>Wołów, dnia ……</vt:lpstr>
    </vt:vector>
  </TitlesOfParts>
  <Company>Acer</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Wołów, dnia ……</dc:title>
  <dc:creator>Alicja Kamecka</dc:creator>
  <cp:lastModifiedBy>Cezary Rytwinski</cp:lastModifiedBy>
  <cp:revision>9</cp:revision>
  <cp:lastPrinted>2013-02-27T09:20:00Z</cp:lastPrinted>
  <dcterms:created xsi:type="dcterms:W3CDTF">2014-05-22T10:36:00Z</dcterms:created>
  <dcterms:modified xsi:type="dcterms:W3CDTF">2014-06-03T10:05:00Z</dcterms:modified>
</cp:coreProperties>
</file>