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31" w:rsidRPr="00886EB8" w:rsidRDefault="00F21331" w:rsidP="00886EB8">
      <w:pPr>
        <w:spacing w:after="0" w:line="240" w:lineRule="auto"/>
        <w:ind w:left="357"/>
        <w:jc w:val="right"/>
        <w:rPr>
          <w:i/>
          <w:sz w:val="20"/>
          <w:szCs w:val="20"/>
        </w:rPr>
      </w:pPr>
      <w:r w:rsidRPr="00EB1489">
        <w:rPr>
          <w:i/>
        </w:rPr>
        <w:t xml:space="preserve">                                                                                                         </w:t>
      </w:r>
      <w:r w:rsidR="00010D43">
        <w:rPr>
          <w:i/>
          <w:sz w:val="20"/>
          <w:szCs w:val="20"/>
        </w:rPr>
        <w:t>Załącznik nr 3</w:t>
      </w:r>
    </w:p>
    <w:p w:rsidR="00F21331" w:rsidRPr="00886EB8" w:rsidRDefault="00F21331" w:rsidP="00886EB8">
      <w:pPr>
        <w:pStyle w:val="Nagwek8"/>
        <w:numPr>
          <w:ilvl w:val="0"/>
          <w:numId w:val="0"/>
        </w:numPr>
        <w:ind w:left="555" w:hanging="555"/>
        <w:rPr>
          <w:rFonts w:ascii="Calibri" w:hAnsi="Calibri"/>
          <w:b/>
          <w:sz w:val="28"/>
          <w:szCs w:val="28"/>
        </w:rPr>
      </w:pPr>
      <w:r w:rsidRPr="00886EB8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</w:t>
      </w:r>
    </w:p>
    <w:p w:rsidR="00F21331" w:rsidRPr="00DC4F01" w:rsidRDefault="00F21331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Calibri" w:hAnsi="Calibri"/>
          <w:b/>
          <w:sz w:val="28"/>
          <w:szCs w:val="28"/>
        </w:rPr>
      </w:pPr>
      <w:r w:rsidRPr="00DC4F01">
        <w:rPr>
          <w:rFonts w:ascii="Calibri" w:hAnsi="Calibri"/>
          <w:b/>
          <w:sz w:val="28"/>
          <w:szCs w:val="28"/>
        </w:rPr>
        <w:t xml:space="preserve">FORMULARZ  </w:t>
      </w:r>
      <w:r w:rsidR="00010D43">
        <w:rPr>
          <w:rFonts w:ascii="Calibri" w:hAnsi="Calibri"/>
          <w:b/>
          <w:sz w:val="28"/>
          <w:szCs w:val="28"/>
        </w:rPr>
        <w:t>ASORTYMENTOWO - CENOWY</w:t>
      </w:r>
    </w:p>
    <w:p w:rsidR="00F21331" w:rsidRPr="00F8279D" w:rsidRDefault="00F21331" w:rsidP="00A520C4"/>
    <w:p w:rsidR="00F21331" w:rsidRPr="005038EF" w:rsidRDefault="00F21331" w:rsidP="00A520C4">
      <w:pPr>
        <w:pStyle w:val="normaltableau"/>
        <w:spacing w:after="0" w:line="360" w:lineRule="auto"/>
        <w:jc w:val="left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>Nazwa wykonawcy: ...............................................................................................</w:t>
      </w:r>
    </w:p>
    <w:p w:rsidR="00F21331" w:rsidRPr="005038EF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Pr="005038EF">
        <w:rPr>
          <w:rFonts w:ascii="Calibri" w:hAnsi="Calibri"/>
          <w:lang w:val="pl-PL" w:eastAsia="en-US"/>
        </w:rPr>
        <w:t>: ..................................................................................</w:t>
      </w:r>
    </w:p>
    <w:p w:rsidR="00F21331" w:rsidRPr="005038EF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>TEL. .........…………................……………………………………………….</w:t>
      </w:r>
    </w:p>
    <w:p w:rsidR="00F21331" w:rsidRPr="005038EF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REGON</w:t>
      </w:r>
      <w:r w:rsidRPr="005038EF">
        <w:rPr>
          <w:rFonts w:ascii="Calibri" w:hAnsi="Calibri"/>
          <w:lang w:val="pl-PL" w:eastAsia="en-US"/>
        </w:rPr>
        <w:t>: …………………................…………………………………………</w:t>
      </w:r>
    </w:p>
    <w:p w:rsidR="00F21331" w:rsidRPr="005038EF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Pr="005038EF">
        <w:rPr>
          <w:rFonts w:ascii="Calibri" w:hAnsi="Calibri"/>
          <w:lang w:val="pl-PL" w:eastAsia="en-US"/>
        </w:rPr>
        <w:t>: …………………………………................………………………………</w:t>
      </w:r>
    </w:p>
    <w:p w:rsidR="00F21331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FAKS,</w:t>
      </w:r>
      <w:r w:rsidRPr="005038EF">
        <w:rPr>
          <w:rFonts w:ascii="Calibri" w:hAnsi="Calibri"/>
          <w:lang w:val="pl-PL" w:eastAsia="en-US"/>
        </w:rPr>
        <w:t xml:space="preserve"> na który zamawiający ma przesyłać korespondencję ..................................................</w:t>
      </w:r>
    </w:p>
    <w:p w:rsidR="00F21331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F21331" w:rsidRPr="005038EF" w:rsidRDefault="00F21331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F21331" w:rsidRPr="005038EF" w:rsidDel="00BF3B1C" w:rsidRDefault="00F21331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Starostwo Powiatowe w Wołowie</w:t>
      </w:r>
    </w:p>
    <w:p w:rsidR="00F21331" w:rsidRPr="005038EF" w:rsidDel="00BF3B1C" w:rsidRDefault="00F21331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Plac Piastowski 2</w:t>
      </w:r>
    </w:p>
    <w:p w:rsidR="00F21331" w:rsidRDefault="00F21331" w:rsidP="00DC26DD">
      <w:pPr>
        <w:pStyle w:val="normaltableau"/>
        <w:spacing w:before="0" w:after="0" w:line="360" w:lineRule="auto"/>
        <w:ind w:left="8140"/>
        <w:jc w:val="left"/>
        <w:rPr>
          <w:rFonts w:ascii="Calibri" w:hAnsi="Calibri"/>
          <w:b/>
          <w:lang w:val="pl-PL" w:eastAsia="en-US"/>
        </w:rPr>
      </w:pPr>
      <w:r>
        <w:rPr>
          <w:rFonts w:ascii="Calibri" w:hAnsi="Calibri"/>
          <w:b/>
          <w:lang w:val="pl-PL" w:eastAsia="en-US"/>
        </w:rPr>
        <w:t>56</w:t>
      </w:r>
      <w:r w:rsidRPr="005038EF">
        <w:rPr>
          <w:rFonts w:ascii="Calibri" w:hAnsi="Calibri"/>
          <w:b/>
          <w:lang w:val="pl-PL" w:eastAsia="en-US"/>
        </w:rPr>
        <w:t>-</w:t>
      </w:r>
      <w:r>
        <w:rPr>
          <w:rFonts w:ascii="Calibri" w:hAnsi="Calibri"/>
          <w:b/>
          <w:lang w:val="pl-PL" w:eastAsia="en-US"/>
        </w:rPr>
        <w:t>100</w:t>
      </w:r>
      <w:r w:rsidRPr="005038EF" w:rsidDel="00BF3B1C">
        <w:rPr>
          <w:rFonts w:ascii="Calibri" w:hAnsi="Calibri"/>
          <w:b/>
          <w:lang w:val="pl-PL" w:eastAsia="en-US"/>
        </w:rPr>
        <w:t xml:space="preserve"> W</w:t>
      </w:r>
      <w:r>
        <w:rPr>
          <w:rFonts w:ascii="Calibri" w:hAnsi="Calibri"/>
          <w:b/>
          <w:lang w:val="pl-PL" w:eastAsia="en-US"/>
        </w:rPr>
        <w:t>ołów</w:t>
      </w:r>
    </w:p>
    <w:p w:rsidR="00F21331" w:rsidRPr="005038EF" w:rsidRDefault="00F21331" w:rsidP="00A520C4">
      <w:pPr>
        <w:pStyle w:val="normaltableau"/>
        <w:spacing w:before="0" w:after="0" w:line="360" w:lineRule="auto"/>
        <w:ind w:left="5040"/>
        <w:jc w:val="left"/>
        <w:rPr>
          <w:rFonts w:ascii="Calibri" w:hAnsi="Calibri"/>
          <w:b/>
          <w:lang w:val="pl-PL" w:eastAsia="en-US"/>
        </w:rPr>
      </w:pPr>
    </w:p>
    <w:p w:rsidR="00F21331" w:rsidRDefault="00F21331" w:rsidP="00A520C4">
      <w:pPr>
        <w:jc w:val="center"/>
      </w:pPr>
      <w:r w:rsidRPr="005038EF">
        <w:t xml:space="preserve">W odpowiedzi na </w:t>
      </w:r>
      <w:r>
        <w:t>zapytanie ofertowe</w:t>
      </w:r>
    </w:p>
    <w:p w:rsidR="00F21331" w:rsidRDefault="00F21331" w:rsidP="00A520C4">
      <w:pPr>
        <w:jc w:val="center"/>
        <w:rPr>
          <w:b/>
        </w:rPr>
      </w:pPr>
      <w:r w:rsidRPr="005038EF">
        <w:t xml:space="preserve"> </w:t>
      </w:r>
      <w:r>
        <w:rPr>
          <w:b/>
          <w:bCs/>
          <w:color w:val="000000"/>
          <w:sz w:val="24"/>
          <w:szCs w:val="24"/>
        </w:rPr>
        <w:t xml:space="preserve">na </w:t>
      </w:r>
      <w:r w:rsidRPr="00E947A6">
        <w:rPr>
          <w:b/>
          <w:bCs/>
          <w:color w:val="000000"/>
          <w:sz w:val="24"/>
          <w:szCs w:val="24"/>
        </w:rPr>
        <w:t xml:space="preserve">dostawę fabrycznie nowych materiałów eksploatacyjnych </w:t>
      </w:r>
      <w:r>
        <w:rPr>
          <w:b/>
          <w:bCs/>
          <w:color w:val="000000"/>
          <w:sz w:val="24"/>
          <w:szCs w:val="24"/>
        </w:rPr>
        <w:t xml:space="preserve"> </w:t>
      </w:r>
      <w:r w:rsidRPr="00E947A6">
        <w:rPr>
          <w:b/>
          <w:bCs/>
          <w:color w:val="000000"/>
          <w:sz w:val="24"/>
          <w:szCs w:val="24"/>
        </w:rPr>
        <w:br/>
        <w:t>do drukarek komputerowych, faksów i</w:t>
      </w:r>
      <w:r>
        <w:rPr>
          <w:b/>
          <w:bCs/>
          <w:color w:val="000000"/>
          <w:sz w:val="24"/>
          <w:szCs w:val="24"/>
        </w:rPr>
        <w:t xml:space="preserve"> urządzeń wielofunkcyjnych </w:t>
      </w:r>
      <w:r>
        <w:rPr>
          <w:b/>
          <w:bCs/>
          <w:color w:val="000000"/>
          <w:sz w:val="24"/>
          <w:szCs w:val="24"/>
        </w:rPr>
        <w:br/>
        <w:t>dla Starostwa Powiatowego w Wołowie</w:t>
      </w:r>
      <w:r w:rsidRPr="005038EF">
        <w:rPr>
          <w:b/>
        </w:rPr>
        <w:t>:</w:t>
      </w:r>
    </w:p>
    <w:p w:rsidR="00F21331" w:rsidRPr="005038EF" w:rsidRDefault="00F21331" w:rsidP="003765F9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lang w:val="pl-PL" w:eastAsia="en-US"/>
        </w:rPr>
        <w:t xml:space="preserve">Oświadczamy, że akceptujemy w całości wszystkie warunki zawarte w </w:t>
      </w:r>
      <w:r>
        <w:rPr>
          <w:rFonts w:ascii="Calibri" w:hAnsi="Calibri"/>
          <w:lang w:val="pl-PL" w:eastAsia="en-US"/>
        </w:rPr>
        <w:t>zapytaniu ofertowym</w:t>
      </w:r>
      <w:r w:rsidRPr="005038EF">
        <w:rPr>
          <w:rFonts w:ascii="Calibri" w:hAnsi="Calibri"/>
          <w:lang w:val="pl-PL" w:eastAsia="en-US"/>
        </w:rPr>
        <w:t>.</w:t>
      </w:r>
    </w:p>
    <w:p w:rsidR="00F21331" w:rsidRDefault="00F21331" w:rsidP="00A520C4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276" w:lineRule="auto"/>
        <w:ind w:left="567" w:hanging="567"/>
        <w:rPr>
          <w:rFonts w:ascii="Calibri" w:hAnsi="Calibri"/>
          <w:lang w:val="pl-PL" w:eastAsia="en-US"/>
        </w:rPr>
      </w:pPr>
      <w:r w:rsidRPr="005038EF">
        <w:rPr>
          <w:rFonts w:ascii="Calibri" w:hAnsi="Calibri"/>
          <w:b/>
          <w:lang w:val="pl-PL"/>
        </w:rPr>
        <w:t>SKŁADAMY OFERTĘ</w:t>
      </w:r>
      <w:r w:rsidRPr="005038EF">
        <w:rPr>
          <w:rFonts w:ascii="Calibri" w:hAnsi="Calibri"/>
          <w:lang w:val="pl-PL"/>
        </w:rPr>
        <w:t xml:space="preserve"> na wykonanie </w:t>
      </w:r>
      <w:r w:rsidRPr="008E38CA">
        <w:rPr>
          <w:rFonts w:ascii="Calibri" w:hAnsi="Calibri"/>
          <w:lang w:val="pl-PL"/>
        </w:rPr>
        <w:t>przedmiotu zamówienia w zakresie określonym w </w:t>
      </w:r>
      <w:r>
        <w:rPr>
          <w:rFonts w:ascii="Calibri" w:hAnsi="Calibri"/>
          <w:lang w:val="pl-PL"/>
        </w:rPr>
        <w:t>zapytaniu ofertowym</w:t>
      </w:r>
      <w:r w:rsidRPr="008E38CA">
        <w:rPr>
          <w:rFonts w:ascii="Calibri" w:hAnsi="Calibri"/>
          <w:lang w:val="pl-PL"/>
        </w:rPr>
        <w:t>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35"/>
        <w:gridCol w:w="3820"/>
        <w:gridCol w:w="1440"/>
        <w:gridCol w:w="2520"/>
        <w:gridCol w:w="2340"/>
      </w:tblGrid>
      <w:tr w:rsidR="00F21331" w:rsidRPr="00DB5D3F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1331" w:rsidRPr="00DB5D3F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D43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Cena łączna brutto w zł </w:t>
            </w:r>
          </w:p>
          <w:p w:rsidR="00F21331" w:rsidRPr="00DB5D3F" w:rsidRDefault="00F21331" w:rsidP="00A03C41">
            <w:pPr>
              <w:jc w:val="center"/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( iloczyn wartości poszczególnych wierszy kolumny D i E</w:t>
            </w: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F21331" w:rsidRPr="00DB5D3F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C7115A  czarny</w:t>
            </w:r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Q5949X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Q5942X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5000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C4129X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Q3964 bęben/...................................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Q3961 turkus/...................................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Q3962 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Color 2840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Q3963 czerwony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7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Kyocera Mita DC 1860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37090008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Kyocera Mita KM- 2030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37028010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Panasonic UF-E1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PC 20BK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EP 1054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104 B  2X270 g czarny/..................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12016SE 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LEXMARK E - 120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12026XW 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E56506" w:rsidRDefault="00F21331" w:rsidP="007309BC">
            <w:pPr>
              <w:rPr>
                <w:sz w:val="18"/>
                <w:szCs w:val="18"/>
              </w:rPr>
            </w:pPr>
            <w:r w:rsidRPr="00E56506">
              <w:rPr>
                <w:sz w:val="18"/>
                <w:szCs w:val="18"/>
              </w:rPr>
              <w:t xml:space="preserve">Samsung SCX </w:t>
            </w:r>
            <w:smartTag w:uri="urn:schemas-microsoft-com:office:smarttags" w:element="metricconverter">
              <w:smartTagPr>
                <w:attr w:name="ProductID" w:val="4720F"/>
              </w:smartTagPr>
              <w:r w:rsidRPr="00E56506">
                <w:rPr>
                  <w:sz w:val="18"/>
                  <w:szCs w:val="18"/>
                </w:rPr>
                <w:t>4720F</w:t>
              </w:r>
              <w:r w:rsidR="008A0147" w:rsidRPr="00E56506">
                <w:rPr>
                  <w:sz w:val="18"/>
                  <w:szCs w:val="18"/>
                </w:rPr>
                <w:t>N</w:t>
              </w:r>
            </w:smartTag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SCX 4720 D5 czarny/...............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Samsung ML3560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ML-356D6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DB5D3F">
              <w:rPr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>Q 7581A CYAN</w:t>
            </w:r>
            <w:r w:rsidRPr="00DB5D3F">
              <w:rPr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DB5D3F">
              <w:rPr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DB5D3F">
              <w:rPr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>Canon iR1022A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 18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CC653AE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Officeje J4580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CC656AE COLOR/...................................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1331" w:rsidRPr="00DB5D3F" w:rsidRDefault="00F21331" w:rsidP="00A03C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331" w:rsidRPr="00DB5D3F" w:rsidRDefault="00F21331" w:rsidP="00A03C41">
            <w:pPr>
              <w:rPr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Canon iR2520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604BA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CEX-V33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604BA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CC530A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604BA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CC533A-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604BA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CC531E –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HP Color CP 2025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604BA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CC532A –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C2273" w:rsidRDefault="00F21331" w:rsidP="00604BA6">
            <w:pPr>
              <w:rPr>
                <w:color w:val="000000"/>
                <w:sz w:val="18"/>
                <w:szCs w:val="18"/>
              </w:rPr>
            </w:pPr>
            <w:r w:rsidRPr="00DC2273">
              <w:rPr>
                <w:color w:val="000000"/>
                <w:sz w:val="18"/>
                <w:szCs w:val="18"/>
                <w:lang w:eastAsia="pl-PL"/>
              </w:rPr>
              <w:t xml:space="preserve">OKI </w:t>
            </w:r>
            <w:r w:rsidRPr="00DC2273">
              <w:rPr>
                <w:sz w:val="18"/>
                <w:szCs w:val="18"/>
              </w:rPr>
              <w:t>43979202</w:t>
            </w:r>
            <w:r w:rsidRPr="00DC2273">
              <w:rPr>
                <w:color w:val="000000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 xml:space="preserve">OKI B430d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52106C" w:rsidRDefault="00F21331" w:rsidP="00604BA6">
            <w:pPr>
              <w:rPr>
                <w:color w:val="000000"/>
                <w:sz w:val="18"/>
                <w:szCs w:val="18"/>
              </w:rPr>
            </w:pPr>
            <w:r w:rsidRPr="0052106C">
              <w:rPr>
                <w:color w:val="000000"/>
                <w:sz w:val="18"/>
                <w:szCs w:val="18"/>
              </w:rPr>
              <w:t xml:space="preserve">Bęben OKI </w:t>
            </w:r>
            <w:r w:rsidRPr="0052106C">
              <w:rPr>
                <w:sz w:val="18"/>
                <w:szCs w:val="18"/>
              </w:rPr>
              <w:t>43979002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  <w:lang w:val="en-US"/>
              </w:rPr>
            </w:pPr>
            <w:r w:rsidRPr="00DB5D3F">
              <w:rPr>
                <w:color w:val="000000"/>
                <w:sz w:val="18"/>
                <w:szCs w:val="18"/>
                <w:lang w:val="en-US"/>
              </w:rPr>
              <w:t>Canon i-Sensys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CE255A czarny (55A)/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</w:t>
            </w:r>
            <w:r w:rsidR="00A228C9"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000000"/>
                <w:sz w:val="18"/>
                <w:szCs w:val="18"/>
              </w:rPr>
              <w:t>jet 6500A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CD971AE CZARNY/...................................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</w:t>
            </w:r>
            <w:r w:rsidR="00A228C9"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000000"/>
                <w:sz w:val="18"/>
                <w:szCs w:val="18"/>
              </w:rPr>
              <w:t>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CD972AE 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</w:t>
            </w:r>
            <w:r w:rsidR="00A228C9"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000000"/>
                <w:sz w:val="18"/>
                <w:szCs w:val="18"/>
              </w:rPr>
              <w:t>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CD973 AE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Office</w:t>
            </w:r>
            <w:r w:rsidR="00A228C9"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000000"/>
                <w:sz w:val="18"/>
                <w:szCs w:val="18"/>
              </w:rPr>
              <w:t>jet 6500A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CD974AE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  <w:r w:rsidR="00E56506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C2273" w:rsidRDefault="00F21331" w:rsidP="00790A12">
            <w:pPr>
              <w:rPr>
                <w:color w:val="000000"/>
                <w:sz w:val="18"/>
                <w:szCs w:val="18"/>
              </w:rPr>
            </w:pPr>
            <w:r w:rsidRPr="00DC2273">
              <w:rPr>
                <w:color w:val="000000"/>
                <w:sz w:val="18"/>
                <w:szCs w:val="18"/>
                <w:lang w:eastAsia="pl-PL"/>
              </w:rPr>
              <w:t xml:space="preserve">OKI </w:t>
            </w:r>
            <w:r w:rsidRPr="00DC2273">
              <w:rPr>
                <w:sz w:val="18"/>
                <w:szCs w:val="18"/>
              </w:rPr>
              <w:t>44917602</w:t>
            </w:r>
            <w:r w:rsidRPr="00DC227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OKI B431d</w:t>
            </w:r>
            <w:r w:rsidR="00E56506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5D3F">
              <w:rPr>
                <w:color w:val="FF0000"/>
                <w:sz w:val="18"/>
                <w:szCs w:val="18"/>
              </w:rPr>
              <w:t>(wydział komunikacji)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8E3F74" w:rsidRDefault="00F21331" w:rsidP="00790A12">
            <w:pPr>
              <w:rPr>
                <w:color w:val="000000"/>
                <w:sz w:val="18"/>
                <w:szCs w:val="18"/>
                <w:lang w:val="en-US"/>
              </w:rPr>
            </w:pPr>
            <w:r w:rsidRPr="008E3F74">
              <w:rPr>
                <w:color w:val="000000"/>
                <w:sz w:val="18"/>
                <w:szCs w:val="18"/>
                <w:lang w:val="en-US"/>
              </w:rPr>
              <w:t xml:space="preserve">Bęben OKI </w:t>
            </w:r>
            <w:r w:rsidRPr="008E3F74">
              <w:rPr>
                <w:sz w:val="18"/>
                <w:szCs w:val="18"/>
              </w:rPr>
              <w:t>44574302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 C NIEBIESKI/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TN312K-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TN312-M-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TN312Y-ŻÓŁTY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YELLOW/.............................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CYAN/..................................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MAGENTA/.........................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Minolta C 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BLACK/...............................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Magenta/...................................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Cyan/...................................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combi - pack yellow/...................................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CANON IR 1510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C-EXV7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sz w:val="18"/>
                <w:szCs w:val="18"/>
              </w:rPr>
              <w:t xml:space="preserve">Q5949X </w:t>
            </w:r>
            <w:r w:rsidRPr="00DB5D3F">
              <w:rPr>
                <w:color w:val="000000"/>
                <w:sz w:val="18"/>
                <w:szCs w:val="18"/>
              </w:rPr>
              <w:t xml:space="preserve"> (hp-49X-1)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7309BC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Develop ineo 224e</w:t>
            </w:r>
            <w:r w:rsidR="00790A12">
              <w:rPr>
                <w:color w:val="000000"/>
                <w:sz w:val="18"/>
                <w:szCs w:val="18"/>
              </w:rPr>
              <w:t xml:space="preserve"> </w:t>
            </w:r>
            <w:r w:rsidR="00790A12" w:rsidRPr="00790A12">
              <w:rPr>
                <w:color w:val="FF0000"/>
                <w:sz w:val="18"/>
                <w:szCs w:val="18"/>
              </w:rPr>
              <w:t>(na gwarancji)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790A12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TN322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A03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331" w:rsidRPr="00DB5D3F" w:rsidRDefault="00F21331" w:rsidP="00A03C41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377A7C" w:rsidP="00E56506">
            <w:pPr>
              <w:rPr>
                <w:color w:val="000000"/>
                <w:sz w:val="18"/>
                <w:szCs w:val="18"/>
              </w:rPr>
            </w:pPr>
            <w:r w:rsidRPr="00377A7C">
              <w:rPr>
                <w:sz w:val="18"/>
                <w:szCs w:val="18"/>
              </w:rPr>
              <w:t>TN210</w:t>
            </w:r>
            <w:r w:rsidR="00E56506" w:rsidRPr="00377A7C">
              <w:rPr>
                <w:sz w:val="18"/>
                <w:szCs w:val="18"/>
              </w:rPr>
              <w:t xml:space="preserve"> C</w:t>
            </w:r>
            <w:r>
              <w:rPr>
                <w:color w:val="000000"/>
                <w:sz w:val="18"/>
                <w:szCs w:val="18"/>
              </w:rPr>
              <w:t>-</w:t>
            </w:r>
            <w:r w:rsidR="00E56506" w:rsidRPr="00DB5D3F">
              <w:rPr>
                <w:color w:val="000000"/>
                <w:sz w:val="18"/>
                <w:szCs w:val="18"/>
              </w:rPr>
              <w:t xml:space="preserve"> NIEBIESKI/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377A7C" w:rsidRDefault="00377A7C" w:rsidP="00E56506">
            <w:pPr>
              <w:rPr>
                <w:sz w:val="18"/>
                <w:szCs w:val="18"/>
              </w:rPr>
            </w:pPr>
            <w:r w:rsidRPr="00377A7C">
              <w:rPr>
                <w:sz w:val="18"/>
                <w:szCs w:val="18"/>
              </w:rPr>
              <w:t xml:space="preserve">TN210 </w:t>
            </w:r>
            <w:r w:rsidR="00E56506" w:rsidRPr="00377A7C">
              <w:rPr>
                <w:sz w:val="18"/>
                <w:szCs w:val="18"/>
              </w:rPr>
              <w:t>K-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377A7C" w:rsidRDefault="00377A7C" w:rsidP="00E56506">
            <w:pPr>
              <w:rPr>
                <w:sz w:val="18"/>
                <w:szCs w:val="18"/>
              </w:rPr>
            </w:pPr>
            <w:r w:rsidRPr="00377A7C">
              <w:rPr>
                <w:sz w:val="18"/>
                <w:szCs w:val="18"/>
              </w:rPr>
              <w:t xml:space="preserve">TN210 </w:t>
            </w:r>
            <w:r w:rsidR="00E56506" w:rsidRPr="00377A7C">
              <w:rPr>
                <w:sz w:val="18"/>
                <w:szCs w:val="18"/>
              </w:rPr>
              <w:t>M-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377A7C" w:rsidRDefault="00377A7C" w:rsidP="00E56506">
            <w:pPr>
              <w:rPr>
                <w:sz w:val="18"/>
                <w:szCs w:val="18"/>
              </w:rPr>
            </w:pPr>
            <w:r w:rsidRPr="00377A7C">
              <w:rPr>
                <w:sz w:val="18"/>
                <w:szCs w:val="18"/>
              </w:rPr>
              <w:t xml:space="preserve">TN210 </w:t>
            </w:r>
            <w:r w:rsidR="00E56506" w:rsidRPr="00377A7C">
              <w:rPr>
                <w:sz w:val="18"/>
                <w:szCs w:val="18"/>
              </w:rPr>
              <w:t>Y-ŻÓŁTY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YELLOW/.............................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CYAN/..................................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MAGENTA/.........................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E5650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Pr="00DB5D3F" w:rsidRDefault="00E5650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Minolta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6506" w:rsidRPr="00DB5D3F" w:rsidRDefault="00E56506" w:rsidP="00E56506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wkład światłoczuły BLACK/...............................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6506" w:rsidRDefault="00E56506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06" w:rsidRPr="00DB5D3F" w:rsidRDefault="00E5650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604BA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Pr="00DB5D3F" w:rsidRDefault="00604BA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604BA6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A6" w:rsidRPr="00DB5D3F" w:rsidRDefault="008046E3" w:rsidP="00B708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C9730A - CZARNY</w:t>
            </w:r>
            <w:r w:rsidR="00B70837"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604BA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Pr="00DB5D3F" w:rsidRDefault="00604BA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604BA6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A6" w:rsidRPr="00DB5D3F" w:rsidRDefault="008046E3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C9731A - NIEBIESKI</w:t>
            </w:r>
            <w:r w:rsidR="00B70837"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604BA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Pr="00DB5D3F" w:rsidRDefault="00604BA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604BA6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A6" w:rsidRPr="00DB5D3F" w:rsidRDefault="008046E3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C9733A - PURPURA</w:t>
            </w:r>
            <w:r w:rsidR="00B70837"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604BA6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Pr="00DB5D3F" w:rsidRDefault="00604BA6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604BA6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A6" w:rsidRPr="00DB5D3F" w:rsidRDefault="00B70837" w:rsidP="00E565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C9732A - ŻÓŁTY</w:t>
            </w:r>
            <w:r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BA6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BA6" w:rsidRPr="00DB5D3F" w:rsidRDefault="00604BA6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B70837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Pr="00DB5D3F" w:rsidRDefault="00B70837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Pr="00604BA6" w:rsidRDefault="00B70837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837" w:rsidRDefault="00B70837" w:rsidP="00B70837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 ZESPÓ</w:t>
            </w:r>
            <w:r>
              <w:rPr>
                <w:color w:val="000000"/>
                <w:sz w:val="18"/>
                <w:szCs w:val="18"/>
              </w:rPr>
              <w:t>Ł PRZENOSZENIA OBRAZU Q5935A</w:t>
            </w:r>
            <w:r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0837" w:rsidRPr="00DB5D3F" w:rsidRDefault="00B70837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37" w:rsidRPr="00DB5D3F" w:rsidRDefault="00B70837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B70837" w:rsidRPr="00DB5D3F" w:rsidTr="00AD13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Pr="00DB5D3F" w:rsidRDefault="00B70837" w:rsidP="00E56506">
            <w:pPr>
              <w:numPr>
                <w:ilvl w:val="0"/>
                <w:numId w:val="15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Pr="00604BA6" w:rsidRDefault="00B70837" w:rsidP="00E56506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 xml:space="preserve">HP COLLOR LASER JET 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837" w:rsidRPr="00604BA6" w:rsidRDefault="00B70837" w:rsidP="00B70837">
            <w:pPr>
              <w:rPr>
                <w:color w:val="000000"/>
                <w:sz w:val="18"/>
                <w:szCs w:val="18"/>
              </w:rPr>
            </w:pPr>
            <w:r w:rsidRPr="00604BA6">
              <w:rPr>
                <w:color w:val="000000"/>
                <w:sz w:val="18"/>
                <w:szCs w:val="18"/>
              </w:rPr>
              <w:t>ZESPÓŁ UTRWALAJĄ</w:t>
            </w:r>
            <w:r>
              <w:rPr>
                <w:color w:val="000000"/>
                <w:sz w:val="18"/>
                <w:szCs w:val="18"/>
              </w:rPr>
              <w:t>CY 220V-Q3985A</w:t>
            </w:r>
            <w:r w:rsidRPr="00DB5D3F">
              <w:rPr>
                <w:color w:val="000000"/>
                <w:sz w:val="18"/>
                <w:szCs w:val="18"/>
              </w:rPr>
              <w:t>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0837" w:rsidRDefault="0058216C" w:rsidP="00E565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70837" w:rsidRPr="00DB5D3F" w:rsidRDefault="00B70837" w:rsidP="00E56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37" w:rsidRPr="00DB5D3F" w:rsidRDefault="00B70837" w:rsidP="00E56506">
            <w:pPr>
              <w:rPr>
                <w:color w:val="FF0000"/>
                <w:sz w:val="18"/>
                <w:szCs w:val="18"/>
              </w:rPr>
            </w:pPr>
          </w:p>
        </w:tc>
      </w:tr>
      <w:tr w:rsidR="00F21331" w:rsidRPr="00DB5D3F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1331" w:rsidRPr="00DB5D3F" w:rsidRDefault="00F21331" w:rsidP="00B7024A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8E3F74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31" w:rsidRPr="00DB5D3F" w:rsidRDefault="00F21331" w:rsidP="00A03C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D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  <w:r w:rsidRPr="00DB5D3F">
              <w:rPr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31" w:rsidRPr="00DB5D3F" w:rsidRDefault="00F21331" w:rsidP="00A03C4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A5686" w:rsidRPr="00CA5686" w:rsidRDefault="00CA5686" w:rsidP="00CA5686">
      <w:pPr>
        <w:pStyle w:val="normaltableau"/>
        <w:spacing w:before="0" w:after="0"/>
        <w:jc w:val="right"/>
        <w:rPr>
          <w:rFonts w:ascii="Calibri" w:hAnsi="Calibri"/>
          <w:bCs/>
          <w:lang w:val="pl-PL" w:eastAsia="en-US"/>
        </w:rPr>
      </w:pPr>
      <w:r w:rsidRPr="00CA5686">
        <w:rPr>
          <w:rFonts w:ascii="Calibri" w:hAnsi="Calibri"/>
          <w:bCs/>
          <w:lang w:val="pl-PL" w:eastAsia="en-US"/>
        </w:rPr>
        <w:t>w tym VAT: …………%</w:t>
      </w:r>
    </w:p>
    <w:p w:rsidR="00F21331" w:rsidRDefault="00F21331" w:rsidP="00CA5686">
      <w:pPr>
        <w:pStyle w:val="normaltableau"/>
        <w:spacing w:before="0" w:after="0" w:line="276" w:lineRule="auto"/>
        <w:jc w:val="right"/>
        <w:rPr>
          <w:rFonts w:ascii="Calibri" w:hAnsi="Calibri"/>
          <w:lang w:val="pl-PL" w:eastAsia="en-US"/>
        </w:rPr>
      </w:pPr>
    </w:p>
    <w:p w:rsidR="00CA5686" w:rsidRPr="008E38CA" w:rsidRDefault="00CA5686" w:rsidP="00F016EC">
      <w:pPr>
        <w:pStyle w:val="normaltableau"/>
        <w:spacing w:before="0" w:after="0" w:line="276" w:lineRule="auto"/>
        <w:rPr>
          <w:rFonts w:ascii="Calibri" w:hAnsi="Calibri"/>
          <w:lang w:val="pl-PL" w:eastAsia="en-US"/>
        </w:rPr>
      </w:pPr>
    </w:p>
    <w:p w:rsidR="00F21331" w:rsidRPr="000850F5" w:rsidRDefault="00F21331" w:rsidP="00274CAE">
      <w:pPr>
        <w:spacing w:line="240" w:lineRule="auto"/>
        <w:ind w:left="660" w:hanging="3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*  </w:t>
      </w:r>
      <w:r w:rsidRPr="000850F5">
        <w:rPr>
          <w:sz w:val="20"/>
          <w:szCs w:val="20"/>
        </w:rPr>
        <w:t xml:space="preserve">Wykonawca akceptuje fakt, iż ilość asortymentu wskazana w powyższym formularzu asortymentowo-cenowym, stanowiącym </w:t>
      </w:r>
      <w:r w:rsidR="00010D43">
        <w:rPr>
          <w:sz w:val="20"/>
          <w:szCs w:val="20"/>
        </w:rPr>
        <w:t>załącznik nr 3</w:t>
      </w:r>
      <w:r w:rsidRPr="000850F5">
        <w:rPr>
          <w:sz w:val="20"/>
          <w:szCs w:val="20"/>
        </w:rPr>
        <w:t xml:space="preserve"> do zapytania ofertowego, jest ilością szacunkową. Wykonawcy nie przysługuje roszczenie o realizację dostawy w wielkościach podanych w powyższej tabeli.</w:t>
      </w:r>
    </w:p>
    <w:p w:rsidR="00CA5686" w:rsidRPr="00633C7F" w:rsidRDefault="00CA5686" w:rsidP="00CA5686">
      <w:pPr>
        <w:jc w:val="both"/>
        <w:rPr>
          <w:rFonts w:cs="Arial"/>
          <w:color w:val="000000"/>
          <w:lang w:eastAsia="pl-PL"/>
        </w:rPr>
      </w:pPr>
      <w:r w:rsidRPr="00633C7F">
        <w:rPr>
          <w:rFonts w:cs="Arial"/>
          <w:color w:val="000000"/>
          <w:lang w:eastAsia="pl-PL"/>
        </w:rPr>
        <w:t>WARTOŚĆ RAZEM BRUTTO NALEŻY PRZENIEŚĆ DO FORMULARZA OFERTOWEGO</w:t>
      </w:r>
      <w:r>
        <w:rPr>
          <w:rFonts w:cs="Arial"/>
          <w:color w:val="000000"/>
          <w:lang w:eastAsia="pl-PL"/>
        </w:rPr>
        <w:t>.</w:t>
      </w:r>
    </w:p>
    <w:p w:rsidR="00F21331" w:rsidRPr="000850F5" w:rsidRDefault="00F21331" w:rsidP="004B6174">
      <w:pPr>
        <w:rPr>
          <w:sz w:val="20"/>
          <w:szCs w:val="20"/>
        </w:rPr>
      </w:pPr>
    </w:p>
    <w:p w:rsidR="00F21331" w:rsidRPr="000850F5" w:rsidRDefault="00F21331" w:rsidP="004B6174">
      <w:pPr>
        <w:rPr>
          <w:sz w:val="20"/>
          <w:szCs w:val="20"/>
        </w:rPr>
      </w:pPr>
      <w:r w:rsidRPr="000850F5">
        <w:rPr>
          <w:sz w:val="20"/>
          <w:szCs w:val="20"/>
        </w:rPr>
        <w:t>……………………</w:t>
      </w:r>
      <w:r w:rsidR="000850F5">
        <w:rPr>
          <w:sz w:val="20"/>
          <w:szCs w:val="20"/>
        </w:rPr>
        <w:t>…………dnia …………………….. 2015r</w:t>
      </w:r>
      <w:r w:rsidRPr="000850F5">
        <w:rPr>
          <w:sz w:val="20"/>
          <w:szCs w:val="20"/>
        </w:rPr>
        <w:t>.                                                            …………………………………………………………………………………………..</w:t>
      </w:r>
    </w:p>
    <w:p w:rsidR="00F21331" w:rsidRPr="000850F5" w:rsidRDefault="00F21331" w:rsidP="004B6174">
      <w:pPr>
        <w:rPr>
          <w:sz w:val="20"/>
          <w:szCs w:val="20"/>
        </w:rPr>
      </w:pPr>
      <w:r w:rsidRPr="000850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 podpis osoby (osób) uprawnionej (ych) do </w:t>
      </w:r>
    </w:p>
    <w:p w:rsidR="00F21331" w:rsidRPr="000850F5" w:rsidRDefault="00F21331" w:rsidP="004B6174">
      <w:pPr>
        <w:rPr>
          <w:sz w:val="20"/>
          <w:szCs w:val="20"/>
        </w:rPr>
      </w:pPr>
      <w:r w:rsidRPr="000850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reprezentowania Wykonawcy)</w:t>
      </w:r>
    </w:p>
    <w:sectPr w:rsidR="00F21331" w:rsidRPr="000850F5" w:rsidSect="007B0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31" w:rsidRDefault="00F21331" w:rsidP="0002478B">
      <w:pPr>
        <w:spacing w:after="0" w:line="240" w:lineRule="auto"/>
      </w:pPr>
      <w:r>
        <w:separator/>
      </w:r>
    </w:p>
  </w:endnote>
  <w:endnote w:type="continuationSeparator" w:id="0">
    <w:p w:rsidR="00F21331" w:rsidRDefault="00F21331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31" w:rsidRDefault="00F21331" w:rsidP="0002478B">
      <w:pPr>
        <w:spacing w:after="0" w:line="240" w:lineRule="auto"/>
      </w:pPr>
      <w:r>
        <w:separator/>
      </w:r>
    </w:p>
  </w:footnote>
  <w:footnote w:type="continuationSeparator" w:id="0">
    <w:p w:rsidR="00F21331" w:rsidRDefault="00F21331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6D8"/>
    <w:rsid w:val="00002053"/>
    <w:rsid w:val="00010D43"/>
    <w:rsid w:val="0002478B"/>
    <w:rsid w:val="000376C3"/>
    <w:rsid w:val="000476B3"/>
    <w:rsid w:val="00064CAA"/>
    <w:rsid w:val="00067EAE"/>
    <w:rsid w:val="0008336F"/>
    <w:rsid w:val="000850F5"/>
    <w:rsid w:val="0009618B"/>
    <w:rsid w:val="000B23A4"/>
    <w:rsid w:val="000C4088"/>
    <w:rsid w:val="000E349A"/>
    <w:rsid w:val="000E75B3"/>
    <w:rsid w:val="0010289D"/>
    <w:rsid w:val="00110782"/>
    <w:rsid w:val="001638C2"/>
    <w:rsid w:val="001755ED"/>
    <w:rsid w:val="0019099E"/>
    <w:rsid w:val="001A606A"/>
    <w:rsid w:val="001B7E12"/>
    <w:rsid w:val="001C0831"/>
    <w:rsid w:val="001C6118"/>
    <w:rsid w:val="002233E9"/>
    <w:rsid w:val="002652A1"/>
    <w:rsid w:val="00274CAE"/>
    <w:rsid w:val="002B0EE9"/>
    <w:rsid w:val="00300758"/>
    <w:rsid w:val="00350FEE"/>
    <w:rsid w:val="003765F9"/>
    <w:rsid w:val="00377A7C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4F10EF"/>
    <w:rsid w:val="005038EF"/>
    <w:rsid w:val="0052106C"/>
    <w:rsid w:val="005341B3"/>
    <w:rsid w:val="00553791"/>
    <w:rsid w:val="0058216C"/>
    <w:rsid w:val="00584C75"/>
    <w:rsid w:val="0058547A"/>
    <w:rsid w:val="005B4243"/>
    <w:rsid w:val="005C7883"/>
    <w:rsid w:val="005D7BC3"/>
    <w:rsid w:val="005E4FD4"/>
    <w:rsid w:val="00604BA6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90A12"/>
    <w:rsid w:val="007910E3"/>
    <w:rsid w:val="007B06D8"/>
    <w:rsid w:val="007C31CC"/>
    <w:rsid w:val="007C6F63"/>
    <w:rsid w:val="007D7849"/>
    <w:rsid w:val="007E7775"/>
    <w:rsid w:val="007F5FD5"/>
    <w:rsid w:val="008046E3"/>
    <w:rsid w:val="00841F39"/>
    <w:rsid w:val="00886EB8"/>
    <w:rsid w:val="00893B0D"/>
    <w:rsid w:val="008A0147"/>
    <w:rsid w:val="008A6613"/>
    <w:rsid w:val="008E38CA"/>
    <w:rsid w:val="008E3F74"/>
    <w:rsid w:val="008F3B2F"/>
    <w:rsid w:val="00906348"/>
    <w:rsid w:val="00920694"/>
    <w:rsid w:val="0097689F"/>
    <w:rsid w:val="009A70FE"/>
    <w:rsid w:val="00A03C41"/>
    <w:rsid w:val="00A228C9"/>
    <w:rsid w:val="00A35704"/>
    <w:rsid w:val="00A520C4"/>
    <w:rsid w:val="00A62DE0"/>
    <w:rsid w:val="00AA323D"/>
    <w:rsid w:val="00AA70C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70837"/>
    <w:rsid w:val="00B83022"/>
    <w:rsid w:val="00BE2DA8"/>
    <w:rsid w:val="00BF3B1C"/>
    <w:rsid w:val="00C26240"/>
    <w:rsid w:val="00C3533D"/>
    <w:rsid w:val="00C92A81"/>
    <w:rsid w:val="00CA4C76"/>
    <w:rsid w:val="00CA5686"/>
    <w:rsid w:val="00CE4B25"/>
    <w:rsid w:val="00CE5249"/>
    <w:rsid w:val="00D30D33"/>
    <w:rsid w:val="00D45D19"/>
    <w:rsid w:val="00D6477D"/>
    <w:rsid w:val="00D81AFE"/>
    <w:rsid w:val="00DB5D3F"/>
    <w:rsid w:val="00DC2273"/>
    <w:rsid w:val="00DC26DD"/>
    <w:rsid w:val="00DC4F01"/>
    <w:rsid w:val="00DE7920"/>
    <w:rsid w:val="00E17206"/>
    <w:rsid w:val="00E565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1331"/>
    <w:rsid w:val="00F22064"/>
    <w:rsid w:val="00F37E74"/>
    <w:rsid w:val="00F63D2C"/>
    <w:rsid w:val="00F6573F"/>
    <w:rsid w:val="00F8279D"/>
    <w:rsid w:val="00FC3723"/>
    <w:rsid w:val="00FD108D"/>
    <w:rsid w:val="00FD2B0B"/>
    <w:rsid w:val="00FD4637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8F9AB-3FDF-474C-B2D1-AEAD88D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FA55-70B6-4998-ACDF-CF8655A0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Ania Szadkowska</cp:lastModifiedBy>
  <cp:revision>11</cp:revision>
  <cp:lastPrinted>2015-01-14T11:47:00Z</cp:lastPrinted>
  <dcterms:created xsi:type="dcterms:W3CDTF">2014-05-26T20:34:00Z</dcterms:created>
  <dcterms:modified xsi:type="dcterms:W3CDTF">2015-01-20T10:07:00Z</dcterms:modified>
</cp:coreProperties>
</file>