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541F" w14:textId="62E7CEF2" w:rsidR="0019185A" w:rsidRPr="0019185A" w:rsidRDefault="00CE144A" w:rsidP="0019185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w:t>
      </w:r>
      <w:r w:rsidR="00DD1449">
        <w:rPr>
          <w:rFonts w:ascii="Tahoma" w:eastAsia="Times New Roman" w:hAnsi="Tahoma" w:cs="Tahoma"/>
          <w:b/>
          <w:bCs/>
          <w:color w:val="000000"/>
          <w:sz w:val="24"/>
          <w:szCs w:val="24"/>
        </w:rPr>
        <w:t>.5.2018</w:t>
      </w:r>
      <w:r w:rsidR="008A77A4">
        <w:rPr>
          <w:rFonts w:ascii="Tahoma" w:eastAsia="Times New Roman" w:hAnsi="Tahoma" w:cs="Tahoma"/>
          <w:b/>
          <w:bCs/>
          <w:color w:val="000000"/>
          <w:sz w:val="24"/>
          <w:szCs w:val="24"/>
        </w:rPr>
        <w:t>.4</w:t>
      </w:r>
      <w:r w:rsidR="00DD1449">
        <w:rPr>
          <w:rFonts w:ascii="Tahoma" w:eastAsia="Times New Roman" w:hAnsi="Tahoma" w:cs="Tahoma"/>
          <w:b/>
          <w:bCs/>
          <w:color w:val="000000"/>
          <w:sz w:val="24"/>
          <w:szCs w:val="24"/>
        </w:rPr>
        <w:t xml:space="preserve"> </w:t>
      </w:r>
      <w:r w:rsidR="0019185A" w:rsidRPr="0019185A">
        <w:rPr>
          <w:rFonts w:ascii="Tahoma" w:eastAsia="Times New Roman" w:hAnsi="Tahoma" w:cs="Tahoma"/>
          <w:b/>
          <w:bCs/>
          <w:color w:val="000000"/>
          <w:sz w:val="24"/>
          <w:szCs w:val="24"/>
        </w:rPr>
        <w:tab/>
      </w:r>
    </w:p>
    <w:p w14:paraId="1F59FAB6"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p>
    <w:p w14:paraId="59F3DC9A"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14:paraId="7B62DA88" w14:textId="77777777" w:rsidR="0019185A" w:rsidRPr="0019185A" w:rsidRDefault="0019185A" w:rsidP="0019185A">
      <w:pPr>
        <w:spacing w:after="0" w:line="240" w:lineRule="auto"/>
        <w:jc w:val="both"/>
        <w:rPr>
          <w:rFonts w:ascii="Calibri" w:eastAsia="Times New Roman" w:hAnsi="Calibri" w:cs="Calibri"/>
        </w:rPr>
      </w:pPr>
    </w:p>
    <w:p w14:paraId="1A668467" w14:textId="7CF5B74F" w:rsidR="0019185A" w:rsidRPr="0019185A" w:rsidRDefault="0019185A" w:rsidP="0019185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 1579) zwanej dalej „Ustawą”,</w:t>
      </w:r>
      <w:r w:rsidR="00DD1449">
        <w:rPr>
          <w:rFonts w:ascii="Calibri" w:eastAsia="Times New Roman" w:hAnsi="Calibri" w:cs="Calibri"/>
        </w:rPr>
        <w:t xml:space="preserve">             </w:t>
      </w:r>
      <w:r w:rsidRPr="0019185A">
        <w:rPr>
          <w:rFonts w:ascii="Calibri" w:eastAsia="Times New Roman" w:hAnsi="Calibri" w:cs="Calibri"/>
        </w:rPr>
        <w:t xml:space="preserve"> o wartości mniejszej niż kwoty określone w przepisach wydanych na podstawie </w:t>
      </w:r>
      <w:r w:rsidRPr="0019185A">
        <w:rPr>
          <w:rFonts w:ascii="Calibri" w:eastAsia="Times New Roman" w:hAnsi="Calibri" w:cs="Calibri"/>
        </w:rPr>
        <w:br/>
        <w:t>art. 11 ust. 8 ustawy</w:t>
      </w:r>
    </w:p>
    <w:p w14:paraId="69F21398" w14:textId="77777777" w:rsidR="0019185A" w:rsidRPr="0019185A" w:rsidRDefault="0019185A" w:rsidP="0019185A">
      <w:pPr>
        <w:spacing w:after="0" w:line="240" w:lineRule="auto"/>
        <w:jc w:val="center"/>
        <w:rPr>
          <w:rFonts w:ascii="Calibri" w:eastAsia="Times New Roman" w:hAnsi="Calibri" w:cs="Calibri"/>
          <w:b/>
          <w:bCs/>
        </w:rPr>
      </w:pPr>
    </w:p>
    <w:p w14:paraId="0968EF41" w14:textId="12307676" w:rsidR="00CE144A" w:rsidRPr="0019185A" w:rsidRDefault="00CE144A" w:rsidP="00CE144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t>
      </w:r>
      <w:r>
        <w:rPr>
          <w:rFonts w:ascii="Calibri" w:eastAsia="Times New Roman" w:hAnsi="Calibri" w:cs="Tahoma"/>
          <w:b/>
          <w:color w:val="000000"/>
          <w:sz w:val="28"/>
          <w:szCs w:val="28"/>
        </w:rPr>
        <w:t xml:space="preserve">sprzętu </w:t>
      </w:r>
      <w:r w:rsidR="008A77A4">
        <w:rPr>
          <w:rFonts w:ascii="Calibri" w:eastAsia="Times New Roman" w:hAnsi="Calibri" w:cs="Tahoma"/>
          <w:b/>
          <w:color w:val="000000"/>
          <w:sz w:val="28"/>
          <w:szCs w:val="28"/>
        </w:rPr>
        <w:t>informatycznego i multimedialnego oraz oprogramowania</w:t>
      </w:r>
    </w:p>
    <w:p w14:paraId="19AF5121" w14:textId="77777777" w:rsidR="00CE144A" w:rsidRPr="0019185A" w:rsidRDefault="00CE144A" w:rsidP="00CE144A">
      <w:pPr>
        <w:tabs>
          <w:tab w:val="center" w:pos="4535"/>
          <w:tab w:val="left" w:pos="7110"/>
        </w:tabs>
        <w:spacing w:after="0" w:line="240" w:lineRule="auto"/>
        <w:rPr>
          <w:rFonts w:ascii="Calibri" w:eastAsia="Times New Roman" w:hAnsi="Calibri" w:cs="Arial"/>
          <w:b/>
        </w:rPr>
      </w:pPr>
      <w:r>
        <w:rPr>
          <w:rFonts w:ascii="Calibri" w:eastAsia="Times New Roman" w:hAnsi="Calibri" w:cs="Arial"/>
          <w:b/>
        </w:rPr>
        <w:tab/>
        <w:t>w ramach projektu p</w:t>
      </w:r>
      <w:r w:rsidRPr="0019185A">
        <w:rPr>
          <w:rFonts w:ascii="Calibri" w:eastAsia="Times New Roman" w:hAnsi="Calibri" w:cs="Arial"/>
          <w:b/>
        </w:rPr>
        <w:t xml:space="preserve">n. </w:t>
      </w:r>
      <w:r w:rsidRPr="0019185A">
        <w:rPr>
          <w:rFonts w:ascii="Calibri" w:eastAsia="Times New Roman" w:hAnsi="Calibri" w:cs="Arial"/>
          <w:b/>
        </w:rPr>
        <w:tab/>
      </w:r>
    </w:p>
    <w:p w14:paraId="75C82186" w14:textId="77777777" w:rsidR="00CE144A" w:rsidRDefault="00CE144A" w:rsidP="00CE144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„Rozwój kształcenia zawodowego w Powiecie Wołowskim”</w:t>
      </w:r>
    </w:p>
    <w:p w14:paraId="19BAF6E9" w14:textId="77777777" w:rsidR="00CE144A" w:rsidRDefault="00CE144A" w:rsidP="00CE144A"/>
    <w:p w14:paraId="349F0B68" w14:textId="77777777" w:rsidR="00CE144A" w:rsidRPr="0019185A" w:rsidRDefault="00CE144A" w:rsidP="00CE144A">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Pr>
          <w:rFonts w:ascii="Calibri" w:eastAsia="Times New Roman" w:hAnsi="Calibri" w:cs="Arial"/>
          <w:b/>
        </w:rPr>
        <w:t>RPDS.10.04.01-02-0013</w:t>
      </w:r>
      <w:r w:rsidRPr="00B9674F">
        <w:rPr>
          <w:rFonts w:ascii="Calibri" w:eastAsia="Times New Roman" w:hAnsi="Calibri" w:cs="Arial"/>
          <w:b/>
        </w:rPr>
        <w:t xml:space="preserve">/17 </w:t>
      </w:r>
      <w:r w:rsidRPr="0019185A">
        <w:rPr>
          <w:rFonts w:ascii="Calibri" w:eastAsia="Times New Roman" w:hAnsi="Calibri" w:cs="Arial"/>
          <w:b/>
        </w:rPr>
        <w:t xml:space="preserve">w ramach Priorytetu nr </w:t>
      </w:r>
      <w:r>
        <w:rPr>
          <w:rFonts w:ascii="Calibri" w:eastAsia="Times New Roman" w:hAnsi="Calibri" w:cs="Arial"/>
          <w:b/>
        </w:rPr>
        <w:t>10 ,,Edukacja” Działania nr 10.4</w:t>
      </w:r>
      <w:r w:rsidRPr="0019185A">
        <w:rPr>
          <w:rFonts w:ascii="Calibri" w:eastAsia="Times New Roman" w:hAnsi="Calibri" w:cs="Arial"/>
          <w:b/>
        </w:rPr>
        <w:t xml:space="preserve"> ,,</w:t>
      </w:r>
      <w:r>
        <w:rPr>
          <w:rFonts w:ascii="Calibri" w:eastAsia="Times New Roman" w:hAnsi="Calibri" w:cs="Arial"/>
          <w:b/>
        </w:rPr>
        <w:t>Dostosowanie systemów kształcenia i szkolenia zawodowego do potrzeb rynku pracy”, Poddziałania 10.4</w:t>
      </w:r>
      <w:r w:rsidRPr="0019185A">
        <w:rPr>
          <w:rFonts w:ascii="Calibri" w:eastAsia="Times New Roman" w:hAnsi="Calibri" w:cs="Arial"/>
          <w:b/>
        </w:rPr>
        <w:t>.1. „</w:t>
      </w:r>
      <w:r>
        <w:rPr>
          <w:rFonts w:ascii="Calibri" w:eastAsia="Times New Roman" w:hAnsi="Calibri" w:cs="Arial"/>
          <w:b/>
        </w:rPr>
        <w:t>Dostosowanie systemów kształcenia i szkolenia zawodowego do potrzeb rynku pracy</w:t>
      </w:r>
      <w:r w:rsidRPr="0019185A">
        <w:rPr>
          <w:rFonts w:ascii="Calibri" w:eastAsia="Times New Roman" w:hAnsi="Calibri" w:cs="Arial"/>
          <w:b/>
        </w:rPr>
        <w:t xml:space="preserve"> – konkursy horyzontalne”  Regionalnego Programu Operacyjnego dla Województwa Dolnośląskiego na lata 2014-2020.</w:t>
      </w:r>
    </w:p>
    <w:p w14:paraId="5485688D" w14:textId="77777777" w:rsidR="00CE144A" w:rsidRDefault="00CE144A" w:rsidP="00CE144A"/>
    <w:p w14:paraId="1D08C5E9" w14:textId="77777777" w:rsidR="00CE144A" w:rsidRDefault="00CE144A" w:rsidP="00CE144A"/>
    <w:p w14:paraId="749D4991"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14:paraId="511C3C48"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14:paraId="434172B1"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14:paraId="40D9D6A7" w14:textId="77777777" w:rsidR="00CE144A" w:rsidRPr="0019185A" w:rsidRDefault="00CE144A" w:rsidP="00CE144A">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14:paraId="000CA328"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14:paraId="7FDBEAE0" w14:textId="77777777" w:rsidR="00CE144A" w:rsidRPr="0019185A" w:rsidRDefault="00CE144A" w:rsidP="00CE144A">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14:paraId="32CEA02B" w14:textId="77777777" w:rsidR="00CE144A" w:rsidRPr="0019185A" w:rsidRDefault="00CE144A" w:rsidP="00CE144A">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14:paraId="3BE35E6C"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14:paraId="1CAA360B" w14:textId="77777777" w:rsidR="00CE144A" w:rsidRPr="0019185A" w:rsidRDefault="00CE144A" w:rsidP="00CE144A">
      <w:pPr>
        <w:spacing w:after="0" w:line="240" w:lineRule="auto"/>
        <w:jc w:val="both"/>
        <w:rPr>
          <w:rFonts w:ascii="Calibri" w:eastAsia="Times New Roman" w:hAnsi="Calibri" w:cs="Arial"/>
          <w:b/>
          <w:iCs/>
        </w:rPr>
      </w:pPr>
    </w:p>
    <w:p w14:paraId="48E8118C" w14:textId="77777777" w:rsidR="00CE144A" w:rsidRPr="0019185A" w:rsidRDefault="00CE144A" w:rsidP="00CE144A">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14:paraId="09F601A1" w14:textId="77777777" w:rsidR="00CE144A" w:rsidRPr="0019185A" w:rsidRDefault="00CE144A" w:rsidP="00CE144A">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14:paraId="3DA921D4" w14:textId="77777777" w:rsidR="00CE144A" w:rsidRPr="0019185A" w:rsidRDefault="00CE144A" w:rsidP="00CE144A">
      <w:pPr>
        <w:spacing w:after="0" w:line="240" w:lineRule="auto"/>
        <w:jc w:val="both"/>
        <w:rPr>
          <w:rFonts w:ascii="Calibri" w:eastAsia="Times New Roman" w:hAnsi="Calibri" w:cs="Arial"/>
          <w:b/>
          <w:sz w:val="18"/>
          <w:szCs w:val="18"/>
        </w:rPr>
      </w:pPr>
    </w:p>
    <w:p w14:paraId="1C839F87" w14:textId="7BC8A55E" w:rsidR="00CE144A" w:rsidRPr="0019185A" w:rsidRDefault="00CE144A" w:rsidP="00CE144A">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DD1449">
        <w:rPr>
          <w:rFonts w:ascii="Calibri" w:eastAsia="Times New Roman" w:hAnsi="Calibri" w:cs="Arial"/>
          <w:b/>
          <w:bCs/>
          <w:iCs/>
          <w:color w:val="000000"/>
          <w:szCs w:val="18"/>
        </w:rPr>
        <w:t>20.</w:t>
      </w:r>
      <w:r w:rsidR="00DD1449">
        <w:rPr>
          <w:rFonts w:ascii="Calibri" w:eastAsia="Times New Roman" w:hAnsi="Calibri" w:cs="Arial"/>
          <w:b/>
          <w:bCs/>
          <w:iCs/>
        </w:rPr>
        <w:t>03</w:t>
      </w:r>
      <w:r w:rsidR="00767167">
        <w:rPr>
          <w:rFonts w:ascii="Calibri" w:eastAsia="Times New Roman" w:hAnsi="Calibri" w:cs="Arial"/>
          <w:b/>
          <w:bCs/>
          <w:iCs/>
        </w:rPr>
        <w:t>.2018</w:t>
      </w:r>
      <w:r w:rsidRPr="0019185A">
        <w:rPr>
          <w:rFonts w:ascii="Calibri" w:eastAsia="Times New Roman" w:hAnsi="Calibri" w:cs="Arial"/>
          <w:b/>
          <w:bCs/>
          <w:iCs/>
        </w:rPr>
        <w:t xml:space="preserve"> r</w:t>
      </w:r>
      <w:r w:rsidRPr="0019185A">
        <w:rPr>
          <w:rFonts w:ascii="Calibri" w:eastAsia="Times New Roman" w:hAnsi="Calibri" w:cs="Arial"/>
          <w:bCs/>
          <w:iCs/>
          <w:color w:val="000000"/>
        </w:rPr>
        <w:t xml:space="preserve">. </w:t>
      </w:r>
      <w:r w:rsidRPr="0019185A">
        <w:rPr>
          <w:rFonts w:ascii="Calibri" w:eastAsia="Times New Roman" w:hAnsi="Calibri" w:cs="Arial"/>
          <w:bCs/>
          <w:iCs/>
          <w:color w:val="000000"/>
          <w:sz w:val="18"/>
          <w:szCs w:val="18"/>
        </w:rPr>
        <w:t>………………………………………………………….</w:t>
      </w:r>
    </w:p>
    <w:p w14:paraId="008BCBE6" w14:textId="77777777" w:rsidR="00CE144A" w:rsidRPr="0019185A" w:rsidRDefault="00CE144A" w:rsidP="00CE144A">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14:paraId="0E19DF78" w14:textId="77777777" w:rsidR="00CE144A" w:rsidRDefault="00CE144A" w:rsidP="00CE144A"/>
    <w:p w14:paraId="119EB8D1" w14:textId="77777777" w:rsidR="00CE144A" w:rsidRDefault="00CE144A" w:rsidP="00CE144A"/>
    <w:p w14:paraId="68602035" w14:textId="77777777" w:rsidR="0019185A" w:rsidRDefault="0019185A" w:rsidP="0019185A">
      <w:pPr>
        <w:rPr>
          <w:rFonts w:ascii="Calibri" w:eastAsia="Times New Roman" w:hAnsi="Calibri" w:cs="Arial"/>
          <w:b/>
          <w:bCs/>
          <w:iCs/>
          <w:color w:val="000000"/>
        </w:rPr>
      </w:pPr>
    </w:p>
    <w:p w14:paraId="4AC0847E" w14:textId="77777777" w:rsidR="0019185A" w:rsidRDefault="0019185A" w:rsidP="0019185A">
      <w:pPr>
        <w:rPr>
          <w:rFonts w:ascii="Calibri" w:eastAsia="Times New Roman" w:hAnsi="Calibri" w:cs="Arial"/>
          <w:b/>
          <w:bCs/>
          <w:iCs/>
          <w:color w:val="000000"/>
        </w:rPr>
      </w:pPr>
    </w:p>
    <w:p w14:paraId="68DA9898" w14:textId="77777777" w:rsidR="00282355" w:rsidRDefault="00282355" w:rsidP="0019185A">
      <w:pPr>
        <w:rPr>
          <w:rFonts w:ascii="Calibri" w:eastAsia="Times New Roman" w:hAnsi="Calibri" w:cs="Arial"/>
          <w:b/>
          <w:bCs/>
          <w:iCs/>
          <w:color w:val="000000"/>
        </w:rPr>
      </w:pPr>
    </w:p>
    <w:p w14:paraId="2B80977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14:paraId="7F401FD9" w14:textId="683D3EC4" w:rsidR="00D33867" w:rsidRDefault="00D33867" w:rsidP="00031DC6">
      <w:pPr>
        <w:numPr>
          <w:ilvl w:val="0"/>
          <w:numId w:val="7"/>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sidR="008A77A4">
        <w:rPr>
          <w:rFonts w:cstheme="minorHAnsi"/>
        </w:rPr>
        <w:t xml:space="preserve"> </w:t>
      </w:r>
      <w:r w:rsidRPr="00D33867">
        <w:rPr>
          <w:rFonts w:cstheme="minorHAnsi"/>
        </w:rPr>
        <w:t>1579), oraz aktów wykonawczych do ustawy oraz na zasadach uregulowanych w niniejszej specyfikacji istotnych warunków zamówienia.</w:t>
      </w:r>
    </w:p>
    <w:p w14:paraId="611EC2C1" w14:textId="109DE45C" w:rsidR="00D21846" w:rsidRPr="00D33867" w:rsidRDefault="00D21846" w:rsidP="00D21846">
      <w:pPr>
        <w:spacing w:after="0" w:line="240" w:lineRule="auto"/>
        <w:ind w:left="284"/>
        <w:jc w:val="both"/>
        <w:rPr>
          <w:rFonts w:cstheme="minorHAnsi"/>
        </w:rPr>
      </w:pPr>
      <w:r>
        <w:rPr>
          <w:rFonts w:cstheme="minorHAnsi"/>
        </w:rPr>
        <w:t>Wartość zamówienia nie przekracza kwoty określonej w przepisach wydanych na podst. art. 11  ust.</w:t>
      </w:r>
      <w:r w:rsidR="008A77A4">
        <w:rPr>
          <w:rFonts w:cstheme="minorHAnsi"/>
        </w:rPr>
        <w:t xml:space="preserve"> </w:t>
      </w:r>
      <w:r>
        <w:rPr>
          <w:rFonts w:cstheme="minorHAnsi"/>
        </w:rPr>
        <w:t xml:space="preserve">8 ustawy z dnia 29 stycznia 2004 roku – Prawo zamówień publicznych </w:t>
      </w:r>
      <w:r w:rsidR="00025925">
        <w:rPr>
          <w:rFonts w:cstheme="minorHAnsi"/>
        </w:rPr>
        <w:t>(tekst jednolity – Dz. U. z 2017 r.</w:t>
      </w:r>
      <w:r w:rsidR="008679A8">
        <w:rPr>
          <w:rFonts w:cstheme="minorHAnsi"/>
        </w:rPr>
        <w:t xml:space="preserve"> poz. 1579), zwanej dalej ustawą PZP.</w:t>
      </w:r>
    </w:p>
    <w:p w14:paraId="5A12C3B0" w14:textId="77777777" w:rsidR="00D33867" w:rsidRPr="00D33867" w:rsidRDefault="00D33867" w:rsidP="00031DC6">
      <w:pPr>
        <w:numPr>
          <w:ilvl w:val="0"/>
          <w:numId w:val="7"/>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14:paraId="1CEA1A85" w14:textId="77777777"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Biuletyn Zamówień Publicznych,</w:t>
      </w:r>
    </w:p>
    <w:p w14:paraId="5C082327" w14:textId="77777777"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8" w:history="1">
        <w:r w:rsidRPr="00D33867">
          <w:rPr>
            <w:rStyle w:val="Hipercze"/>
            <w:rFonts w:cstheme="minorHAnsi"/>
          </w:rPr>
          <w:t>www.bip.powiatwolowski.pl</w:t>
        </w:r>
      </w:hyperlink>
      <w:r w:rsidRPr="00D33867">
        <w:rPr>
          <w:rFonts w:cstheme="minorHAnsi"/>
        </w:rPr>
        <w:t xml:space="preserve"> ,</w:t>
      </w:r>
    </w:p>
    <w:p w14:paraId="3F3969E8" w14:textId="77777777"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14:paraId="18A0C1D9"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14:paraId="4AA46BA5" w14:textId="5F7AE2AA" w:rsidR="00CE144A" w:rsidRPr="00AC7803" w:rsidRDefault="00CE144A" w:rsidP="002F780C">
      <w:pPr>
        <w:pStyle w:val="Tekstpodstawowy3"/>
        <w:numPr>
          <w:ilvl w:val="0"/>
          <w:numId w:val="47"/>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t>
      </w:r>
      <w:r>
        <w:rPr>
          <w:rFonts w:ascii="Calibri" w:hAnsi="Calibri" w:cs="Calibri"/>
          <w:sz w:val="22"/>
          <w:szCs w:val="22"/>
        </w:rPr>
        <w:t>sprzętu komputerowego</w:t>
      </w:r>
      <w:r w:rsidRPr="007E771F">
        <w:rPr>
          <w:rFonts w:ascii="Calibri" w:hAnsi="Calibri" w:cs="Calibri"/>
          <w:sz w:val="22"/>
          <w:szCs w:val="22"/>
        </w:rPr>
        <w:t xml:space="preserve">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 xml:space="preserve">n. </w:t>
      </w:r>
      <w:r>
        <w:rPr>
          <w:rFonts w:ascii="Calibri" w:hAnsi="Calibri" w:cs="Arial"/>
          <w:sz w:val="22"/>
          <w:szCs w:val="22"/>
        </w:rPr>
        <w:t>„Rozwój kształcenia zawodowego w Powiecie Wołowskim”</w:t>
      </w:r>
      <w:r w:rsidRPr="008679A8">
        <w:t xml:space="preserve"> </w:t>
      </w:r>
      <w:r w:rsidRPr="008679A8">
        <w:rPr>
          <w:rFonts w:ascii="Calibri" w:hAnsi="Calibri" w:cs="Arial"/>
          <w:sz w:val="22"/>
          <w:szCs w:val="22"/>
        </w:rPr>
        <w:t xml:space="preserve">nr </w:t>
      </w:r>
      <w:r w:rsidRPr="00F962CB">
        <w:rPr>
          <w:rFonts w:ascii="Calibri" w:hAnsi="Calibri" w:cs="Arial"/>
          <w:sz w:val="22"/>
          <w:szCs w:val="22"/>
        </w:rPr>
        <w:t xml:space="preserve">RPDS.10.04.01-02-0013/17 </w:t>
      </w:r>
      <w:r>
        <w:rPr>
          <w:rFonts w:ascii="Calibri" w:hAnsi="Calibri" w:cs="Arial"/>
          <w:sz w:val="22"/>
          <w:szCs w:val="22"/>
        </w:rPr>
        <w:t xml:space="preserve">realizowanego przez Powiat Wołowski </w:t>
      </w:r>
      <w:r w:rsidRPr="00F962CB">
        <w:rPr>
          <w:rFonts w:ascii="Calibri" w:hAnsi="Calibri" w:cs="Arial"/>
          <w:sz w:val="22"/>
          <w:szCs w:val="22"/>
        </w:rPr>
        <w:t xml:space="preserve">w ramach Priorytetu nr 10 </w:t>
      </w:r>
      <w:r>
        <w:rPr>
          <w:rFonts w:ascii="Calibri" w:hAnsi="Calibri" w:cs="Arial"/>
          <w:sz w:val="22"/>
          <w:szCs w:val="22"/>
        </w:rPr>
        <w:t>„</w:t>
      </w:r>
      <w:r w:rsidRPr="00F962CB">
        <w:rPr>
          <w:rFonts w:ascii="Calibri" w:hAnsi="Calibri" w:cs="Arial"/>
          <w:sz w:val="22"/>
          <w:szCs w:val="22"/>
        </w:rPr>
        <w:t xml:space="preserve">Edukacja” Działania nr 10.4 </w:t>
      </w:r>
      <w:r>
        <w:rPr>
          <w:rFonts w:ascii="Calibri" w:hAnsi="Calibri" w:cs="Arial"/>
          <w:sz w:val="22"/>
          <w:szCs w:val="22"/>
        </w:rPr>
        <w:t>„</w:t>
      </w:r>
      <w:r w:rsidRPr="00F962CB">
        <w:rPr>
          <w:rFonts w:ascii="Calibri" w:hAnsi="Calibri" w:cs="Arial"/>
          <w:sz w:val="22"/>
          <w:szCs w:val="22"/>
        </w:rPr>
        <w:t xml:space="preserve">Dostosowanie systemów kształcenia i szkolenia zawodowego do potrzeb rynku pracy”, Poddziałania 10.4.1. „Dostosowanie systemów kształcenia i szkolenia zawodowego do potrzeb rynku </w:t>
      </w:r>
      <w:r>
        <w:rPr>
          <w:rFonts w:ascii="Calibri" w:hAnsi="Calibri" w:cs="Arial"/>
          <w:sz w:val="22"/>
          <w:szCs w:val="22"/>
        </w:rPr>
        <w:t xml:space="preserve">pracy – konkursy horyzontalne” </w:t>
      </w:r>
      <w:r w:rsidRPr="00F962CB">
        <w:rPr>
          <w:rFonts w:ascii="Calibri" w:hAnsi="Calibri" w:cs="Arial"/>
          <w:sz w:val="22"/>
          <w:szCs w:val="22"/>
        </w:rPr>
        <w:t>Regionalnego Programu Operacyjnego Województwa Dolnośląskiego 2014-2020</w:t>
      </w:r>
      <w:r w:rsidRPr="008679A8">
        <w:rPr>
          <w:rFonts w:ascii="Calibri" w:hAnsi="Calibri" w:cs="Arial"/>
          <w:sz w:val="22"/>
          <w:szCs w:val="22"/>
        </w:rPr>
        <w:t>.</w:t>
      </w:r>
      <w:r>
        <w:rPr>
          <w:rFonts w:ascii="Calibri" w:hAnsi="Calibri" w:cs="Arial"/>
          <w:sz w:val="22"/>
          <w:szCs w:val="22"/>
        </w:rPr>
        <w:t xml:space="preserve">  Projekt współfinansowany jest przez Unię Europejską ze środków Europejskiego Funduszu Społecznego. </w:t>
      </w:r>
    </w:p>
    <w:p w14:paraId="388F9B13" w14:textId="77777777" w:rsidR="00D33867" w:rsidRPr="00CA44B6" w:rsidRDefault="00D33867" w:rsidP="002F780C">
      <w:pPr>
        <w:pStyle w:val="Tekstpodstawowy3"/>
        <w:numPr>
          <w:ilvl w:val="0"/>
          <w:numId w:val="47"/>
        </w:numPr>
        <w:spacing w:after="0" w:line="240" w:lineRule="auto"/>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14:paraId="783CEFC1" w14:textId="77777777" w:rsidR="00D33867" w:rsidRPr="003A3AD6" w:rsidRDefault="00D33867" w:rsidP="00D33867">
      <w:pPr>
        <w:pStyle w:val="Tekstpodstawowy3"/>
        <w:ind w:left="360"/>
        <w:jc w:val="both"/>
        <w:rPr>
          <w:rFonts w:ascii="Calibri" w:hAnsi="Calibri" w:cs="Calibri"/>
          <w:sz w:val="22"/>
          <w:szCs w:val="22"/>
        </w:rPr>
      </w:pPr>
    </w:p>
    <w:p w14:paraId="42013DE6" w14:textId="0EA49063" w:rsidR="00D33867" w:rsidRDefault="00D33867" w:rsidP="00D33867">
      <w:pPr>
        <w:pStyle w:val="Tekstpodstawowy3"/>
        <w:jc w:val="both"/>
        <w:rPr>
          <w:rFonts w:ascii="Calibri" w:hAnsi="Calibri" w:cs="Calibri"/>
          <w:sz w:val="22"/>
          <w:szCs w:val="22"/>
        </w:rPr>
      </w:pPr>
      <w:r w:rsidRPr="009C3D00">
        <w:rPr>
          <w:rFonts w:ascii="Calibri" w:hAnsi="Calibri" w:cs="Calibri"/>
          <w:sz w:val="22"/>
          <w:szCs w:val="22"/>
        </w:rPr>
        <w:t xml:space="preserve">Kod CPV: </w:t>
      </w:r>
    </w:p>
    <w:p w14:paraId="417A4C3F" w14:textId="69B77825"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30200000-1</w:t>
      </w:r>
      <w:r>
        <w:rPr>
          <w:rFonts w:ascii="Calibri" w:hAnsi="Calibri" w:cs="Calibri"/>
          <w:sz w:val="22"/>
          <w:szCs w:val="22"/>
        </w:rPr>
        <w:t xml:space="preserve"> Urządzenia komputerowe</w:t>
      </w:r>
    </w:p>
    <w:p w14:paraId="1C6F0249" w14:textId="2971F8EF"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30231300-0</w:t>
      </w:r>
      <w:r>
        <w:rPr>
          <w:rFonts w:ascii="Calibri" w:hAnsi="Calibri" w:cs="Calibri"/>
          <w:sz w:val="22"/>
          <w:szCs w:val="22"/>
        </w:rPr>
        <w:t xml:space="preserve"> Monitory ekranowe</w:t>
      </w:r>
    </w:p>
    <w:p w14:paraId="3E89042D" w14:textId="667F40A9"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38652100-1</w:t>
      </w:r>
      <w:r>
        <w:rPr>
          <w:rFonts w:ascii="Calibri" w:hAnsi="Calibri" w:cs="Calibri"/>
          <w:sz w:val="22"/>
          <w:szCs w:val="22"/>
        </w:rPr>
        <w:t xml:space="preserve"> projektory </w:t>
      </w:r>
    </w:p>
    <w:p w14:paraId="1467A059" w14:textId="4FDF5C0E"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32324600-6</w:t>
      </w:r>
      <w:r>
        <w:rPr>
          <w:rFonts w:ascii="Calibri" w:hAnsi="Calibri" w:cs="Calibri"/>
          <w:sz w:val="22"/>
          <w:szCs w:val="22"/>
        </w:rPr>
        <w:t xml:space="preserve"> Telewizory cyfrowe </w:t>
      </w:r>
    </w:p>
    <w:p w14:paraId="3AE0746D" w14:textId="66F8513C"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39162110-9</w:t>
      </w:r>
      <w:r>
        <w:rPr>
          <w:rFonts w:ascii="Calibri" w:hAnsi="Calibri" w:cs="Calibri"/>
          <w:sz w:val="22"/>
          <w:szCs w:val="22"/>
        </w:rPr>
        <w:t xml:space="preserve"> Sprzęt dydaktyczny</w:t>
      </w:r>
    </w:p>
    <w:p w14:paraId="46DB527D" w14:textId="5FF4DC00"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48520000-9</w:t>
      </w:r>
      <w:r>
        <w:rPr>
          <w:rFonts w:ascii="Calibri" w:hAnsi="Calibri" w:cs="Calibri"/>
          <w:sz w:val="22"/>
          <w:szCs w:val="22"/>
        </w:rPr>
        <w:t xml:space="preserve"> Pakiety oprogramowania multimedialnego</w:t>
      </w:r>
    </w:p>
    <w:p w14:paraId="5F51641B" w14:textId="4FEF7FF2"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3258400-0</w:t>
      </w:r>
      <w:r>
        <w:rPr>
          <w:rFonts w:ascii="Calibri" w:hAnsi="Calibri" w:cs="Calibri"/>
          <w:sz w:val="22"/>
          <w:szCs w:val="22"/>
        </w:rPr>
        <w:t xml:space="preserve"> Nośniki z  zapisem danych</w:t>
      </w:r>
    </w:p>
    <w:p w14:paraId="320C43C0" w14:textId="7D416D08"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30237280-5</w:t>
      </w:r>
      <w:r>
        <w:rPr>
          <w:rFonts w:ascii="Calibri" w:hAnsi="Calibri" w:cs="Calibri"/>
          <w:sz w:val="22"/>
          <w:szCs w:val="22"/>
        </w:rPr>
        <w:t xml:space="preserve"> Akcesoria zasilające</w:t>
      </w:r>
    </w:p>
    <w:p w14:paraId="1B8FF89D" w14:textId="04247A07"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32551200-2</w:t>
      </w:r>
      <w:r>
        <w:rPr>
          <w:rFonts w:ascii="Calibri" w:hAnsi="Calibri" w:cs="Calibri"/>
          <w:sz w:val="22"/>
          <w:szCs w:val="22"/>
        </w:rPr>
        <w:t xml:space="preserve"> Centrale telefoniczne</w:t>
      </w:r>
    </w:p>
    <w:p w14:paraId="5200CF7B" w14:textId="2F253146"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32354500-4</w:t>
      </w:r>
      <w:r>
        <w:rPr>
          <w:rFonts w:ascii="Calibri" w:hAnsi="Calibri" w:cs="Calibri"/>
          <w:sz w:val="22"/>
          <w:szCs w:val="22"/>
        </w:rPr>
        <w:t xml:space="preserve"> Filmy wideo</w:t>
      </w:r>
    </w:p>
    <w:p w14:paraId="066A17F1" w14:textId="6EFF3DB7"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32550000-3</w:t>
      </w:r>
      <w:r>
        <w:rPr>
          <w:rFonts w:ascii="Calibri" w:hAnsi="Calibri" w:cs="Calibri"/>
          <w:sz w:val="22"/>
          <w:szCs w:val="22"/>
        </w:rPr>
        <w:t xml:space="preserve"> Sprzęt telefoniczny</w:t>
      </w:r>
    </w:p>
    <w:p w14:paraId="40E0112A" w14:textId="0EBEF565"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30237200-1</w:t>
      </w:r>
      <w:r>
        <w:rPr>
          <w:rFonts w:ascii="Calibri" w:hAnsi="Calibri" w:cs="Calibri"/>
          <w:sz w:val="22"/>
          <w:szCs w:val="22"/>
        </w:rPr>
        <w:t xml:space="preserve"> Akcesoria komputerowe</w:t>
      </w:r>
    </w:p>
    <w:p w14:paraId="50EF7DEE" w14:textId="4ED8E6AD"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32420000-3</w:t>
      </w:r>
      <w:r>
        <w:rPr>
          <w:rFonts w:ascii="Calibri" w:hAnsi="Calibri" w:cs="Calibri"/>
          <w:sz w:val="22"/>
          <w:szCs w:val="22"/>
        </w:rPr>
        <w:t xml:space="preserve"> Urządzenia sieciowe</w:t>
      </w:r>
    </w:p>
    <w:p w14:paraId="27344CB2" w14:textId="77777777" w:rsidR="00767167" w:rsidRDefault="00767167" w:rsidP="00D33867">
      <w:pPr>
        <w:pStyle w:val="Tekstpodstawowy3"/>
        <w:jc w:val="both"/>
        <w:rPr>
          <w:rFonts w:ascii="Calibri" w:hAnsi="Calibri" w:cs="Calibri"/>
          <w:sz w:val="22"/>
          <w:szCs w:val="22"/>
        </w:rPr>
      </w:pPr>
    </w:p>
    <w:p w14:paraId="4EA80234"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lastRenderedPageBreak/>
        <w:t>Oferty częściowe</w:t>
      </w:r>
      <w:bookmarkEnd w:id="5"/>
      <w:bookmarkEnd w:id="6"/>
      <w:bookmarkEnd w:id="7"/>
      <w:bookmarkEnd w:id="8"/>
    </w:p>
    <w:p w14:paraId="1E697297" w14:textId="2069DE0E" w:rsidR="00D33867" w:rsidRDefault="00D33867" w:rsidP="00D33867">
      <w:pPr>
        <w:jc w:val="both"/>
        <w:rPr>
          <w:rFonts w:ascii="Calibri" w:hAnsi="Calibri" w:cs="Calibri"/>
        </w:rPr>
      </w:pPr>
      <w:r w:rsidRPr="00AD1C06">
        <w:rPr>
          <w:rFonts w:ascii="Calibri" w:hAnsi="Calibri" w:cs="Calibri"/>
        </w:rPr>
        <w:t>Zamawiający</w:t>
      </w:r>
      <w:r>
        <w:rPr>
          <w:rFonts w:ascii="Calibri" w:hAnsi="Calibri" w:cs="Calibri"/>
          <w:b/>
          <w:bCs/>
        </w:rPr>
        <w:t xml:space="preserve"> </w:t>
      </w:r>
      <w:r w:rsidR="00CE144A">
        <w:rPr>
          <w:rFonts w:ascii="Calibri" w:hAnsi="Calibri" w:cs="Calibri"/>
          <w:b/>
          <w:bCs/>
        </w:rPr>
        <w:t xml:space="preserve">nie </w:t>
      </w:r>
      <w:r>
        <w:rPr>
          <w:rFonts w:ascii="Calibri" w:hAnsi="Calibri" w:cs="Calibri"/>
          <w:b/>
          <w:bCs/>
        </w:rPr>
        <w:t>d</w:t>
      </w:r>
      <w:r w:rsidRPr="00AD1C06">
        <w:rPr>
          <w:rFonts w:ascii="Calibri" w:hAnsi="Calibri" w:cs="Calibri"/>
          <w:b/>
          <w:bCs/>
        </w:rPr>
        <w:t>opuszcza</w:t>
      </w:r>
      <w:r>
        <w:rPr>
          <w:rFonts w:ascii="Calibri" w:hAnsi="Calibri" w:cs="Calibri"/>
        </w:rPr>
        <w:t xml:space="preserve"> składani</w:t>
      </w:r>
      <w:r w:rsidR="00CE144A">
        <w:rPr>
          <w:rFonts w:ascii="Calibri" w:hAnsi="Calibri" w:cs="Calibri"/>
        </w:rPr>
        <w:t>a</w:t>
      </w:r>
      <w:r w:rsidRPr="00AD1C06">
        <w:rPr>
          <w:rFonts w:ascii="Calibri" w:hAnsi="Calibri" w:cs="Calibri"/>
        </w:rPr>
        <w:t xml:space="preserve"> ofert częściowych.</w:t>
      </w:r>
      <w:r>
        <w:rPr>
          <w:rFonts w:ascii="Calibri" w:hAnsi="Calibri" w:cs="Calibri"/>
        </w:rPr>
        <w:t xml:space="preserve"> </w:t>
      </w:r>
    </w:p>
    <w:p w14:paraId="4E5DBB5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t>Oferty wariantowe</w:t>
      </w:r>
      <w:bookmarkEnd w:id="9"/>
      <w:bookmarkEnd w:id="10"/>
      <w:bookmarkEnd w:id="11"/>
      <w:bookmarkEnd w:id="12"/>
    </w:p>
    <w:p w14:paraId="7CE899B8" w14:textId="77777777" w:rsidR="00D33867" w:rsidRPr="000C6EF5" w:rsidRDefault="00D33867" w:rsidP="00D33867">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14:paraId="025E32FD"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14:paraId="72D6D339" w14:textId="5736A4EE" w:rsidR="00D33867" w:rsidRPr="007F33EF" w:rsidRDefault="00D33867" w:rsidP="00D33867">
      <w:pPr>
        <w:pStyle w:val="Tekstpodstawowy"/>
        <w:spacing w:before="120"/>
        <w:rPr>
          <w:rFonts w:ascii="Calibri" w:hAnsi="Calibri" w:cs="Calibri"/>
          <w:bCs/>
          <w:sz w:val="22"/>
          <w:szCs w:val="22"/>
        </w:rPr>
      </w:pPr>
      <w:r w:rsidRPr="007F33EF">
        <w:rPr>
          <w:rFonts w:ascii="Calibri" w:hAnsi="Calibri" w:cs="Calibri"/>
          <w:bCs/>
          <w:sz w:val="22"/>
          <w:szCs w:val="22"/>
        </w:rPr>
        <w:t xml:space="preserve">Przedmiot zamówienia należy zrealizować w terminie </w:t>
      </w:r>
      <w:r w:rsidR="00E21593">
        <w:rPr>
          <w:rFonts w:ascii="Calibri" w:hAnsi="Calibri" w:cs="Calibri"/>
          <w:bCs/>
          <w:sz w:val="22"/>
          <w:szCs w:val="22"/>
        </w:rPr>
        <w:t>określonym w formularzu ofertowym.</w:t>
      </w:r>
      <w:r w:rsidR="006A5E30" w:rsidRPr="006F1F26">
        <w:rPr>
          <w:rFonts w:ascii="Calibri" w:hAnsi="Calibri" w:cs="Calibri"/>
          <w:bCs/>
          <w:sz w:val="22"/>
          <w:szCs w:val="22"/>
        </w:rPr>
        <w:t xml:space="preserve"> </w:t>
      </w:r>
      <w:r w:rsidR="00E21593">
        <w:rPr>
          <w:rFonts w:ascii="Calibri" w:hAnsi="Calibri" w:cs="Calibri"/>
          <w:bCs/>
          <w:sz w:val="22"/>
          <w:szCs w:val="22"/>
        </w:rPr>
        <w:t>(</w:t>
      </w:r>
      <w:r w:rsidR="00E21593">
        <w:rPr>
          <w:rFonts w:ascii="Calibri" w:hAnsi="Calibri" w:cs="Calibri"/>
          <w:b/>
          <w:bCs/>
          <w:sz w:val="22"/>
          <w:szCs w:val="22"/>
        </w:rPr>
        <w:t>T</w:t>
      </w:r>
      <w:r w:rsidR="008679A8" w:rsidRPr="006F1F26">
        <w:rPr>
          <w:rFonts w:ascii="Calibri" w:hAnsi="Calibri" w:cs="Calibri"/>
          <w:b/>
          <w:bCs/>
          <w:sz w:val="22"/>
          <w:szCs w:val="22"/>
        </w:rPr>
        <w:t>ermin dostawy stanowi kryterium oceny ofert</w:t>
      </w:r>
      <w:r w:rsidR="008679A8">
        <w:rPr>
          <w:rFonts w:ascii="Calibri" w:hAnsi="Calibri" w:cs="Calibri"/>
          <w:bCs/>
          <w:sz w:val="22"/>
          <w:szCs w:val="22"/>
        </w:rPr>
        <w:t xml:space="preserve">). </w:t>
      </w:r>
    </w:p>
    <w:p w14:paraId="36721E3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8" w:name="_Toc137824131"/>
      <w:bookmarkStart w:id="19" w:name="_Toc154823347"/>
      <w:bookmarkStart w:id="20" w:name="_Toc161806947"/>
      <w:bookmarkStart w:id="21" w:name="_Toc191867075"/>
      <w:bookmarkStart w:id="22" w:name="_Toc350861259"/>
      <w:r w:rsidRPr="00AD1C06">
        <w:t>Informacja o podwykonawcach</w:t>
      </w:r>
      <w:bookmarkEnd w:id="18"/>
      <w:bookmarkEnd w:id="19"/>
      <w:bookmarkEnd w:id="20"/>
      <w:bookmarkEnd w:id="21"/>
      <w:bookmarkEnd w:id="22"/>
    </w:p>
    <w:p w14:paraId="48869304" w14:textId="77777777" w:rsidR="007864ED" w:rsidRPr="000628DE" w:rsidRDefault="007864ED" w:rsidP="002F780C">
      <w:pPr>
        <w:numPr>
          <w:ilvl w:val="0"/>
          <w:numId w:val="48"/>
        </w:numPr>
        <w:spacing w:after="0" w:line="240" w:lineRule="auto"/>
        <w:jc w:val="both"/>
        <w:rPr>
          <w:rFonts w:ascii="Calibri" w:hAnsi="Calibri" w:cs="Arial"/>
        </w:rPr>
      </w:pPr>
      <w:bookmarkStart w:id="23" w:name="_Toc161806948"/>
      <w:bookmarkStart w:id="24" w:name="_Toc191867076"/>
      <w:bookmarkStart w:id="25" w:name="_Toc342037196"/>
      <w:bookmarkStart w:id="26" w:name="_Toc350861260"/>
      <w:r w:rsidRPr="000628DE">
        <w:rPr>
          <w:rFonts w:ascii="Calibri" w:hAnsi="Calibri" w:cs="Arial"/>
        </w:rPr>
        <w:t>Stosownie do art. 36a ust. 1 Ustawy Wykonawca może powierzyć wykonanie części zamówienia podwykonawcom.</w:t>
      </w:r>
    </w:p>
    <w:p w14:paraId="6DC2E48E"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14:paraId="68C70F33"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14:paraId="379EFBDB" w14:textId="3EBDD648"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Przyjmuje się, że brak wskazania w ofercie podwykonawców oznacza realizację zamówienia siłami</w:t>
      </w:r>
      <w:r w:rsidR="0004067C">
        <w:rPr>
          <w:rFonts w:ascii="Calibri" w:hAnsi="Calibri" w:cs="Arial"/>
        </w:rPr>
        <w:t xml:space="preserve"> własnymi. </w:t>
      </w:r>
    </w:p>
    <w:p w14:paraId="6930E2B6"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składanym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14:paraId="13765E60"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14:paraId="3F0F3ED3" w14:textId="7DD5313F" w:rsidR="007864ED" w:rsidRPr="000628DE" w:rsidRDefault="007864ED" w:rsidP="007864ED">
      <w:pPr>
        <w:spacing w:after="0"/>
        <w:ind w:left="360"/>
        <w:rPr>
          <w:rFonts w:ascii="Calibri" w:hAnsi="Calibri" w:cs="Arial"/>
        </w:rPr>
      </w:pPr>
      <w:r w:rsidRPr="000628DE">
        <w:rPr>
          <w:rFonts w:ascii="Calibri" w:hAnsi="Calibri" w:cs="Calibri"/>
        </w:rPr>
        <w:t>Jeżeli zamawiający stwierdzi, że wobec danego podwykonawcy zachodzą podstawy wykluczenia, wykonawca obowiązany jest zastąpić tego podwykonawc</w:t>
      </w:r>
      <w:r>
        <w:rPr>
          <w:rFonts w:ascii="Calibri" w:hAnsi="Calibri" w:cs="Calibri"/>
        </w:rPr>
        <w:t xml:space="preserve">ę lub zrezygnować z powierzenia </w:t>
      </w:r>
      <w:r w:rsidRPr="000628DE">
        <w:rPr>
          <w:rFonts w:ascii="Calibri" w:hAnsi="Calibri" w:cs="Calibri"/>
        </w:rPr>
        <w:t xml:space="preserve">wykonania części zamówienia podwykonawcy. </w:t>
      </w:r>
      <w:r>
        <w:rPr>
          <w:rFonts w:ascii="Calibri" w:hAnsi="Calibri" w:cs="Arial"/>
        </w:rPr>
        <w:br/>
      </w:r>
      <w:r w:rsidRPr="000628DE">
        <w:rPr>
          <w:rFonts w:ascii="Calibri" w:hAnsi="Calibri" w:cs="Calibri"/>
        </w:rPr>
        <w:t xml:space="preserve">Powyższe zapisy stosuje się odpowiednio wobec dalszych podwykonawców. </w:t>
      </w:r>
    </w:p>
    <w:p w14:paraId="46E9F619"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14:paraId="189307EF"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Powierzenie wykonania części zamówienia podwyk</w:t>
      </w:r>
      <w:r>
        <w:rPr>
          <w:rFonts w:ascii="Calibri" w:hAnsi="Calibri" w:cs="Arial"/>
        </w:rPr>
        <w:t>onawcom nie zwalnia wykonawcy z </w:t>
      </w:r>
      <w:r w:rsidRPr="000628DE">
        <w:rPr>
          <w:rFonts w:ascii="Calibri" w:hAnsi="Calibri" w:cs="Arial"/>
        </w:rPr>
        <w:t>odpowiedzialności za należyte wykonanie tego zamówienia.</w:t>
      </w:r>
    </w:p>
    <w:p w14:paraId="75C23E2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60"/>
        <w:ind w:left="1134" w:hanging="1134"/>
      </w:pPr>
      <w:r w:rsidRPr="00AD1C06">
        <w:t>Wykonawcy wspólnie ubiegający się o zamówienie</w:t>
      </w:r>
      <w:bookmarkEnd w:id="23"/>
      <w:bookmarkEnd w:id="24"/>
      <w:bookmarkEnd w:id="25"/>
      <w:bookmarkEnd w:id="26"/>
    </w:p>
    <w:p w14:paraId="37D70954" w14:textId="77777777" w:rsidR="00D33867" w:rsidRPr="0025764B" w:rsidRDefault="00D33867" w:rsidP="00D33867">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14:paraId="4F8DA6F8" w14:textId="77777777"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14:paraId="084B4E91" w14:textId="3DA7274E"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lastRenderedPageBreak/>
        <w:t>zobowiązani są ustanowić Pełnomocnika</w:t>
      </w:r>
      <w:r w:rsidRPr="0025764B">
        <w:rPr>
          <w:rFonts w:ascii="Calibri" w:hAnsi="Calibri" w:cs="Arial"/>
          <w:bCs/>
          <w:u w:val="single"/>
        </w:rPr>
        <w:t xml:space="preserve"> </w:t>
      </w:r>
      <w:r w:rsidR="0034008E">
        <w:rPr>
          <w:rFonts w:ascii="Calibri" w:hAnsi="Calibri" w:cs="Arial"/>
          <w:bCs/>
          <w:u w:val="single"/>
        </w:rPr>
        <w:t xml:space="preserve"> </w:t>
      </w:r>
      <w:r w:rsidRPr="0025764B">
        <w:rPr>
          <w:rFonts w:ascii="Calibri" w:hAnsi="Calibri" w:cs="Arial"/>
          <w:bCs/>
        </w:rPr>
        <w:t xml:space="preserve">do reprezentowania ich w postępowaniu </w:t>
      </w:r>
      <w:r w:rsidR="0004067C">
        <w:rPr>
          <w:rFonts w:ascii="Calibri" w:hAnsi="Calibri" w:cs="Arial"/>
          <w:bCs/>
        </w:rPr>
        <w:t xml:space="preserve">                           </w:t>
      </w:r>
      <w:r w:rsidRPr="0025764B">
        <w:rPr>
          <w:rFonts w:ascii="Calibri" w:hAnsi="Calibri" w:cs="Arial"/>
          <w:bCs/>
        </w:rPr>
        <w:t>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C11B551" w14:textId="77777777"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14:paraId="5E65B772" w14:textId="77777777"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zawarciem umowy wezwać pełnomocnika do przedstawienia umowy regulującej współpracę tych Wykonawców.</w:t>
      </w:r>
    </w:p>
    <w:p w14:paraId="7F3B7424" w14:textId="77777777" w:rsidR="00D33867" w:rsidRPr="009F30C4" w:rsidRDefault="00D33867" w:rsidP="002755BE">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14:paraId="3B6042B2" w14:textId="77777777" w:rsidR="008A77A4" w:rsidRPr="0025764B" w:rsidRDefault="008A77A4" w:rsidP="008A77A4">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Rozwoju z dnia 26 lipca 2016 r. w sprawie rodzajów dokumentów, jakich może żądać zamawiający od wykonawcy w postępowaniu o udzielenie zamówienia  (Dz. U. z 2016, poz. 1126</w:t>
      </w:r>
      <w:r w:rsidRPr="0025764B">
        <w:rPr>
          <w:rFonts w:ascii="Calibri" w:hAnsi="Calibri" w:cs="Arial"/>
        </w:rPr>
        <w:t>).</w:t>
      </w:r>
    </w:p>
    <w:p w14:paraId="00BA90A1" w14:textId="77777777" w:rsidR="00D33867" w:rsidRPr="009F30C4" w:rsidRDefault="00D33867" w:rsidP="002755BE">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14:paraId="104B3161" w14:textId="77777777" w:rsidR="00D33867" w:rsidRPr="009F30C4" w:rsidRDefault="00D33867" w:rsidP="00D33867">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14:paraId="2FB21541" w14:textId="77777777" w:rsidR="00D33867" w:rsidRPr="001837B1" w:rsidRDefault="00D33867" w:rsidP="002755BE">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14:paraId="5DE63ABC" w14:textId="444DB781" w:rsidR="00D33867" w:rsidRPr="0025764B" w:rsidRDefault="00D33867" w:rsidP="00031DC6">
      <w:pPr>
        <w:numPr>
          <w:ilvl w:val="0"/>
          <w:numId w:val="5"/>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sidR="00BB4FD5">
        <w:rPr>
          <w:rFonts w:ascii="Calibri" w:hAnsi="Calibri"/>
        </w:rPr>
        <w:t xml:space="preserve">tj. nie podlegają wykluczeniu i spełniają następujące warunki udziału w postępowaniu w zakresie: </w:t>
      </w:r>
    </w:p>
    <w:p w14:paraId="657F1F11" w14:textId="77777777" w:rsidR="002356A9" w:rsidRDefault="00BB4FD5" w:rsidP="00031DC6">
      <w:pPr>
        <w:pStyle w:val="Akapitzlist"/>
        <w:numPr>
          <w:ilvl w:val="0"/>
          <w:numId w:val="6"/>
        </w:numPr>
        <w:spacing w:after="0" w:line="240" w:lineRule="auto"/>
        <w:ind w:hanging="357"/>
        <w:jc w:val="both"/>
      </w:pPr>
      <w:r w:rsidRPr="002356A9">
        <w:rPr>
          <w:b/>
        </w:rPr>
        <w:t>Kompetencji lub uprawnień</w:t>
      </w:r>
      <w:r>
        <w:t xml:space="preserve"> do prowadzenia określonej działalności zawodowej, o ile wynika to z odrębnych przepisów. </w:t>
      </w:r>
    </w:p>
    <w:p w14:paraId="679DCC0A"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485B071" w14:textId="2BA99C83" w:rsidR="00BB4FD5" w:rsidRDefault="00BB4FD5" w:rsidP="002356A9">
      <w:pPr>
        <w:pStyle w:val="Akapitzlist"/>
        <w:spacing w:after="0" w:line="240" w:lineRule="auto"/>
        <w:jc w:val="both"/>
      </w:pPr>
      <w:r>
        <w:t xml:space="preserve">Zamawiający nie precyzuje w tym zakresie wymagań, których spełnianie Wykonawca zobowiązany jest wykazać w sposób szczególny. Wykonawca potwierdza spełnianie warunku poprzez złożenie oświadczenia </w:t>
      </w:r>
      <w:r w:rsidRPr="007864ED">
        <w:rPr>
          <w:b/>
        </w:rPr>
        <w:t>(załącznik nr 3 do SIWZ);</w:t>
      </w:r>
    </w:p>
    <w:p w14:paraId="29309EEA" w14:textId="77777777" w:rsidR="002356A9" w:rsidRDefault="00BB4FD5" w:rsidP="00031DC6">
      <w:pPr>
        <w:pStyle w:val="Akapitzlist"/>
        <w:numPr>
          <w:ilvl w:val="0"/>
          <w:numId w:val="6"/>
        </w:numPr>
        <w:spacing w:after="0" w:line="240" w:lineRule="auto"/>
        <w:ind w:hanging="357"/>
        <w:jc w:val="both"/>
      </w:pPr>
      <w:r w:rsidRPr="002356A9">
        <w:rPr>
          <w:b/>
        </w:rPr>
        <w:t>Sytuacji ekonomicznej lub finansowej</w:t>
      </w:r>
      <w:r>
        <w:t xml:space="preserve">. </w:t>
      </w:r>
    </w:p>
    <w:p w14:paraId="34E734BB"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ABDC41F" w14:textId="766FEE25" w:rsidR="00061164" w:rsidRDefault="00BB4FD5" w:rsidP="00C63099">
      <w:pPr>
        <w:pStyle w:val="Akapitzlist"/>
        <w:spacing w:after="0" w:line="240" w:lineRule="auto"/>
        <w:jc w:val="both"/>
      </w:pPr>
      <w:r>
        <w:t xml:space="preserve">Zamawiający nie precyzuje w tym zakresie wymagań, których spełnianie Wykonawca zobowiązany jest wykazać w sposób szczególny. Wykonawca potwierdza spełnianie warunku poprzez złożenie oświadczenia </w:t>
      </w:r>
      <w:r w:rsidRPr="007864ED">
        <w:rPr>
          <w:b/>
        </w:rPr>
        <w:t>(załącznik nr 3 do SIWZ);</w:t>
      </w:r>
    </w:p>
    <w:p w14:paraId="24DEBC48" w14:textId="77777777" w:rsidR="002356A9" w:rsidRDefault="00BB4FD5" w:rsidP="00031DC6">
      <w:pPr>
        <w:pStyle w:val="Akapitzlist"/>
        <w:numPr>
          <w:ilvl w:val="0"/>
          <w:numId w:val="6"/>
        </w:numPr>
        <w:spacing w:after="0" w:line="240" w:lineRule="auto"/>
        <w:ind w:hanging="357"/>
        <w:jc w:val="both"/>
      </w:pPr>
      <w:r w:rsidRPr="002356A9">
        <w:rPr>
          <w:b/>
        </w:rPr>
        <w:t>Zdolności technicznej lub zawodowej</w:t>
      </w:r>
      <w:r>
        <w:t xml:space="preserve">. </w:t>
      </w:r>
    </w:p>
    <w:p w14:paraId="1A7E1445"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172C9E21" w14:textId="77777777" w:rsidR="002159D5" w:rsidRPr="002159D5" w:rsidRDefault="00C63099" w:rsidP="00031DC6">
      <w:pPr>
        <w:pStyle w:val="Akapitzlist"/>
        <w:numPr>
          <w:ilvl w:val="0"/>
          <w:numId w:val="41"/>
        </w:numPr>
        <w:jc w:val="both"/>
        <w:rPr>
          <w:i/>
        </w:rPr>
      </w:pPr>
      <w:r w:rsidRPr="00C63099">
        <w:t>Należy posiadać doświadczenie w realizacji podobnych dostaw, tj. zrealizowanie co najmniej 2 dostaw</w:t>
      </w:r>
      <w:r w:rsidR="00385EB4">
        <w:t xml:space="preserve"> sprzętu komputerowego</w:t>
      </w:r>
      <w:r w:rsidRPr="00C63099">
        <w:t>, z których jedna o wartości co najmniej 100 000,00 zł brutto w okresie ostatnich pięciu lat przed upływem terminu składania ofert, a jeżeli okres prowadzenia działalności jest krótszy</w:t>
      </w:r>
      <w:r w:rsidR="00647880">
        <w:t>, to</w:t>
      </w:r>
      <w:r w:rsidRPr="00C63099">
        <w:t xml:space="preserve"> w tym okresie</w:t>
      </w:r>
      <w:r w:rsidRPr="002159D5">
        <w:rPr>
          <w:b/>
        </w:rPr>
        <w:t xml:space="preserve">.  </w:t>
      </w:r>
    </w:p>
    <w:p w14:paraId="38664EA9" w14:textId="1B8EDFD5" w:rsidR="002159D5" w:rsidRPr="00ED784C" w:rsidRDefault="00C63099" w:rsidP="00ED784C">
      <w:pPr>
        <w:pStyle w:val="Akapitzlist"/>
        <w:ind w:left="1080"/>
        <w:jc w:val="both"/>
        <w:rPr>
          <w:i/>
        </w:rPr>
      </w:pPr>
      <w:r w:rsidRPr="002159D5">
        <w:rPr>
          <w:i/>
        </w:rPr>
        <w:t>Wykonawca musi być w stanie wykazać i udowo</w:t>
      </w:r>
      <w:r w:rsidR="00647880" w:rsidRPr="002159D5">
        <w:rPr>
          <w:i/>
        </w:rPr>
        <w:t>dnić zrealizowanie wskazanych w </w:t>
      </w:r>
      <w:r w:rsidRPr="002159D5">
        <w:rPr>
          <w:i/>
        </w:rPr>
        <w:t>warunku robót na wezwanie Zamawiającego</w:t>
      </w:r>
      <w:r w:rsidR="00647880" w:rsidRPr="002159D5">
        <w:rPr>
          <w:i/>
        </w:rPr>
        <w:t>.</w:t>
      </w:r>
      <w:r w:rsidRPr="002159D5">
        <w:rPr>
          <w:i/>
        </w:rPr>
        <w:t xml:space="preserve"> </w:t>
      </w:r>
    </w:p>
    <w:p w14:paraId="56BA1BF8" w14:textId="3334EF73" w:rsidR="00D33867" w:rsidRPr="0025764B" w:rsidRDefault="00D33867" w:rsidP="00031DC6">
      <w:pPr>
        <w:numPr>
          <w:ilvl w:val="0"/>
          <w:numId w:val="5"/>
        </w:numPr>
        <w:spacing w:after="0" w:line="240" w:lineRule="auto"/>
        <w:jc w:val="both"/>
        <w:rPr>
          <w:rFonts w:ascii="Calibri" w:hAnsi="Calibri"/>
        </w:rPr>
      </w:pPr>
      <w:r w:rsidRPr="0025764B">
        <w:rPr>
          <w:rFonts w:ascii="Calibri" w:hAnsi="Calibri"/>
        </w:rPr>
        <w:lastRenderedPageBreak/>
        <w:t>W przypadku wspólnego ubiegania się o udzielenie niniejszeg</w:t>
      </w:r>
      <w:r w:rsidR="00EA4431">
        <w:rPr>
          <w:rFonts w:ascii="Calibri" w:hAnsi="Calibri"/>
        </w:rPr>
        <w:t>o zamówienia warunki wskazane w </w:t>
      </w:r>
      <w:r w:rsidRPr="0025764B">
        <w:rPr>
          <w:rFonts w:ascii="Calibri" w:hAnsi="Calibri"/>
        </w:rPr>
        <w:t>ust. 1 muszą być spełnione łącznie przez Wykonawców wspólnie ubiegających się o udzielenie zamówienia.</w:t>
      </w:r>
    </w:p>
    <w:p w14:paraId="34CF5DB7" w14:textId="5B7CF37E" w:rsidR="00BB4FD5" w:rsidRDefault="00BB4FD5" w:rsidP="00031DC6">
      <w:pPr>
        <w:numPr>
          <w:ilvl w:val="0"/>
          <w:numId w:val="5"/>
        </w:numPr>
        <w:spacing w:after="0" w:line="240" w:lineRule="auto"/>
        <w:ind w:left="357" w:hanging="357"/>
        <w:jc w:val="both"/>
        <w:rPr>
          <w:rFonts w:ascii="Calibri" w:hAnsi="Calibri"/>
        </w:rPr>
      </w:pPr>
      <w:r>
        <w:rPr>
          <w:rFonts w:ascii="Calibri" w:hAnsi="Calibri"/>
        </w:rPr>
        <w:t xml:space="preserve">Zamawiający, na podstawie art. 24 ust. 1 </w:t>
      </w:r>
      <w:r w:rsidR="00125B74">
        <w:rPr>
          <w:rFonts w:ascii="Calibri" w:hAnsi="Calibri"/>
        </w:rPr>
        <w:t xml:space="preserve">pkt 12 ustawy </w:t>
      </w:r>
      <w:proofErr w:type="spellStart"/>
      <w:r w:rsidR="00125B74">
        <w:rPr>
          <w:rFonts w:ascii="Calibri" w:hAnsi="Calibri"/>
        </w:rPr>
        <w:t>Pzp</w:t>
      </w:r>
      <w:proofErr w:type="spellEnd"/>
      <w:r w:rsidR="00125B74">
        <w:rPr>
          <w:rFonts w:ascii="Calibri" w:hAnsi="Calibri"/>
        </w:rPr>
        <w:t xml:space="preserve">, wyklucza z postępowania </w:t>
      </w:r>
      <w:r w:rsidR="00DD1449">
        <w:rPr>
          <w:rFonts w:ascii="Calibri" w:hAnsi="Calibri"/>
        </w:rPr>
        <w:t xml:space="preserve">                               </w:t>
      </w:r>
      <w:r w:rsidR="00125B74">
        <w:rPr>
          <w:rFonts w:ascii="Calibri" w:hAnsi="Calibri"/>
        </w:rPr>
        <w:t xml:space="preserve">o udzielenie zamówienia </w:t>
      </w:r>
      <w:r w:rsidR="00593BF2">
        <w:rPr>
          <w:rFonts w:ascii="Calibri" w:hAnsi="Calibri"/>
        </w:rPr>
        <w:t>W</w:t>
      </w:r>
      <w:r w:rsidR="00125B74">
        <w:rPr>
          <w:rFonts w:ascii="Calibri" w:hAnsi="Calibri"/>
        </w:rPr>
        <w:t xml:space="preserve">ykonawcę, </w:t>
      </w:r>
      <w:r w:rsidR="00593BF2">
        <w:rPr>
          <w:rFonts w:ascii="Calibri" w:hAnsi="Calibri"/>
        </w:rPr>
        <w:t>który nie wykazał braku podstaw wykluczenia.</w:t>
      </w:r>
    </w:p>
    <w:p w14:paraId="58FE3B46" w14:textId="63961BC9" w:rsidR="00593BF2" w:rsidRDefault="00593BF2" w:rsidP="00031DC6">
      <w:pPr>
        <w:numPr>
          <w:ilvl w:val="0"/>
          <w:numId w:val="5"/>
        </w:numPr>
        <w:spacing w:after="0" w:line="240" w:lineRule="auto"/>
        <w:ind w:left="357" w:hanging="357"/>
        <w:jc w:val="both"/>
        <w:rPr>
          <w:rFonts w:ascii="Calibri" w:hAnsi="Calibri"/>
        </w:rPr>
      </w:pPr>
      <w:r>
        <w:rPr>
          <w:rFonts w:ascii="Calibri" w:hAnsi="Calibri"/>
        </w:rPr>
        <w:t xml:space="preserve">Zamawiający wyklucza z postępowania o udzielenie zamówienia Wykonawcę, jeżeli zachodzą </w:t>
      </w:r>
      <w:r w:rsidR="00DD1449">
        <w:rPr>
          <w:rFonts w:ascii="Calibri" w:hAnsi="Calibri"/>
        </w:rPr>
        <w:t xml:space="preserve">                                                    </w:t>
      </w:r>
      <w:r>
        <w:rPr>
          <w:rFonts w:ascii="Calibri" w:hAnsi="Calibri"/>
        </w:rPr>
        <w:t>w stosunku do niego podstawy do wykluczenia, o których mowa w art. 24 ust. 1 pkt 13-23.</w:t>
      </w:r>
    </w:p>
    <w:p w14:paraId="490333F2" w14:textId="1624DB7A" w:rsidR="00593BF2" w:rsidRDefault="00593BF2" w:rsidP="00031DC6">
      <w:pPr>
        <w:numPr>
          <w:ilvl w:val="0"/>
          <w:numId w:val="5"/>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14:paraId="711A39B5" w14:textId="07187E69" w:rsidR="00593BF2" w:rsidRDefault="00593BF2"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1 w stosunku do którego otwarto likwidację, </w:t>
      </w:r>
      <w:r w:rsidR="00DD1449">
        <w:rPr>
          <w:rFonts w:ascii="Calibri" w:hAnsi="Calibri"/>
        </w:rPr>
        <w:t xml:space="preserve">                       </w:t>
      </w:r>
      <w:r>
        <w:rPr>
          <w:rFonts w:ascii="Calibri" w:hAnsi="Calibri"/>
        </w:rPr>
        <w:t xml:space="preserve">w zatwierdzonym przez sąd </w:t>
      </w:r>
      <w:r w:rsidR="00C22A21">
        <w:rPr>
          <w:rFonts w:ascii="Calibri" w:hAnsi="Calibri"/>
        </w:rPr>
        <w:t>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C22A21">
        <w:rPr>
          <w:rFonts w:ascii="Calibri" w:hAnsi="Calibri"/>
        </w:rPr>
        <w:t>t.j</w:t>
      </w:r>
      <w:proofErr w:type="spellEnd"/>
      <w:r w:rsidR="00C22A21">
        <w:rPr>
          <w:rFonts w:ascii="Calibri" w:hAnsi="Calibri"/>
        </w:rPr>
        <w:t xml:space="preserve">. Dz. U. z 2017 r. poz. 1508) lub którego upadłość ogłoszono, </w:t>
      </w:r>
      <w:r w:rsidR="00DD1449">
        <w:rPr>
          <w:rFonts w:ascii="Calibri" w:hAnsi="Calibri"/>
        </w:rPr>
        <w:t xml:space="preserve">                       </w:t>
      </w:r>
      <w:r w:rsidR="00C22A21">
        <w:rPr>
          <w:rFonts w:ascii="Calibri" w:hAnsi="Calibri"/>
        </w:rPr>
        <w:t>z wyjątkiem Wykonawcy, który po ogłoszeniu upadłości zawarł układ zatwierdzony prawomocnym postanowieniem sądu, jeżeli układ nie przewiduje zaspokojenia wierzycieli przez likwidację majątku upadłego, chyba że sąd zarządził likwidację</w:t>
      </w:r>
      <w:r w:rsidR="003F6EF8">
        <w:rPr>
          <w:rFonts w:ascii="Calibri" w:hAnsi="Calibri"/>
        </w:rPr>
        <w:t xml:space="preserve"> jego majątku w trybie art. 366 ust. 1 ustawy z dnia 28 lutego 2003 r. – Prawo upadłościowe (</w:t>
      </w:r>
      <w:proofErr w:type="spellStart"/>
      <w:r w:rsidR="003F6EF8">
        <w:rPr>
          <w:rFonts w:ascii="Calibri" w:hAnsi="Calibri"/>
        </w:rPr>
        <w:t>t.j</w:t>
      </w:r>
      <w:proofErr w:type="spellEnd"/>
      <w:r w:rsidR="003F6EF8">
        <w:rPr>
          <w:rFonts w:ascii="Calibri" w:hAnsi="Calibri"/>
        </w:rPr>
        <w:t>. Dz. U. z 2016 r., poz. 2171 ze zm.);</w:t>
      </w:r>
    </w:p>
    <w:p w14:paraId="605A3F4C" w14:textId="6F2E1463" w:rsidR="003F6EF8" w:rsidRDefault="003F6EF8"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2, który w sposób zawiniony poważnie naruszył obowiązki </w:t>
      </w:r>
      <w:r w:rsidR="000D540A">
        <w:rPr>
          <w:rFonts w:ascii="Calibri" w:hAnsi="Calibri"/>
        </w:rPr>
        <w:t>zawodowe, co poważa jego uczciwość, w szczególności gdy Wykonawca w wyniku zamierzonego działania lub rażącego niedbalstwa nie wykonał lub nienależycie wykonał zamówienie, co Zamawiający jest w stanie wykazać za pomocą stosownych środków dowodowych;</w:t>
      </w:r>
    </w:p>
    <w:p w14:paraId="5AC26874" w14:textId="5853DBCD" w:rsidR="000D540A" w:rsidRDefault="000D540A"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w:t>
      </w:r>
      <w:r w:rsidR="006B61C6">
        <w:rPr>
          <w:rFonts w:ascii="Calibri" w:hAnsi="Calibri"/>
        </w:rPr>
        <w:t xml:space="preserve">1 pkt 1-4, co doprowadziło do rozwiązania umowy lub zasądzenia odszkodowania. </w:t>
      </w:r>
    </w:p>
    <w:p w14:paraId="2E3A9974" w14:textId="53471839" w:rsidR="00EA4431" w:rsidRPr="00EA4431" w:rsidRDefault="00EA4431" w:rsidP="00EA4431">
      <w:pPr>
        <w:pStyle w:val="Akapitzlist"/>
        <w:numPr>
          <w:ilvl w:val="0"/>
          <w:numId w:val="24"/>
        </w:numPr>
        <w:jc w:val="both"/>
        <w:rPr>
          <w:rFonts w:ascii="Calibri" w:hAnsi="Calibri"/>
        </w:rPr>
      </w:pPr>
      <w:r w:rsidRPr="00EA4431">
        <w:rPr>
          <w:rFonts w:ascii="Calibri" w:hAnsi="Calibri"/>
        </w:rPr>
        <w:t>N</w:t>
      </w:r>
      <w:r>
        <w:rPr>
          <w:rFonts w:ascii="Calibri" w:hAnsi="Calibri"/>
        </w:rPr>
        <w:t xml:space="preserve">a podstawie art. 24 ust. 5 pkt 8, </w:t>
      </w:r>
      <w:r w:rsidRPr="00EA4431">
        <w:rPr>
          <w:rFonts w:ascii="Calibri" w:hAnsi="Calibr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C65E64B" w14:textId="35B00CE0" w:rsidR="00D33867" w:rsidRPr="006B61C6" w:rsidRDefault="006B61C6" w:rsidP="00031DC6">
      <w:pPr>
        <w:numPr>
          <w:ilvl w:val="0"/>
          <w:numId w:val="5"/>
        </w:numPr>
        <w:spacing w:after="0" w:line="240" w:lineRule="auto"/>
        <w:ind w:hanging="357"/>
        <w:jc w:val="both"/>
        <w:rPr>
          <w:rFonts w:ascii="Calibri" w:hAnsi="Calibri"/>
        </w:rPr>
      </w:pPr>
      <w:r>
        <w:rPr>
          <w:rFonts w:ascii="Calibri" w:hAnsi="Calibri"/>
        </w:rPr>
        <w:t>W</w:t>
      </w:r>
      <w:r w:rsidRPr="006B61C6">
        <w:rPr>
          <w:rFonts w:ascii="Calibri" w:hAnsi="Calibri"/>
        </w:rPr>
        <w:t>arunek nie</w:t>
      </w:r>
      <w:r w:rsidR="00D33867" w:rsidRPr="006B61C6">
        <w:rPr>
          <w:rFonts w:ascii="Calibri" w:hAnsi="Calibri"/>
        </w:rPr>
        <w:t>podlegania wykluczeniu z postępowania mus</w:t>
      </w:r>
      <w:r w:rsidR="00385EB4">
        <w:rPr>
          <w:rFonts w:ascii="Calibri" w:hAnsi="Calibri"/>
        </w:rPr>
        <w:t>i być spełniony przez każdego z </w:t>
      </w:r>
      <w:r w:rsidR="00D33867" w:rsidRPr="006B61C6">
        <w:rPr>
          <w:rFonts w:ascii="Calibri" w:hAnsi="Calibri"/>
        </w:rPr>
        <w:t>Wykonawców wspólnie ubiegając</w:t>
      </w:r>
      <w:r w:rsidRPr="006B61C6">
        <w:rPr>
          <w:rFonts w:ascii="Calibri" w:hAnsi="Calibri"/>
        </w:rPr>
        <w:t>ych się o udzielenie zamówienia.</w:t>
      </w:r>
    </w:p>
    <w:p w14:paraId="1B402E26" w14:textId="73E68FDD" w:rsidR="006B61C6" w:rsidRDefault="006B61C6" w:rsidP="00031DC6">
      <w:pPr>
        <w:numPr>
          <w:ilvl w:val="0"/>
          <w:numId w:val="5"/>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w:t>
      </w:r>
      <w:r w:rsidR="00EA4431">
        <w:rPr>
          <w:rFonts w:ascii="Calibri" w:hAnsi="Calibri"/>
        </w:rPr>
        <w:t>,8</w:t>
      </w:r>
      <w:r>
        <w:rPr>
          <w:rFonts w:ascii="Calibri" w:hAnsi="Calibri"/>
        </w:rPr>
        <w:t xml:space="preserve"> ustawy </w:t>
      </w:r>
      <w:proofErr w:type="spellStart"/>
      <w:r>
        <w:rPr>
          <w:rFonts w:ascii="Calibri" w:hAnsi="Calibri"/>
        </w:rPr>
        <w:t>Pzp</w:t>
      </w:r>
      <w:proofErr w:type="spellEnd"/>
      <w:r>
        <w:rPr>
          <w:rFonts w:ascii="Calibri" w:hAnsi="Calibr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1A6B52">
        <w:rPr>
          <w:rFonts w:ascii="Calibri" w:hAnsi="Calibri"/>
        </w:rPr>
        <w:t>technicznych, organizacyjnych i kadrowych, które są odpowiednie do zapobiegania dalszym przestępstwom lub przestępstwom skarbowym lub nieprawidłowemu postępowaniu Wykonawcy</w:t>
      </w:r>
      <w:r w:rsidR="00810C05">
        <w:rPr>
          <w:rFonts w:ascii="Calibri" w:hAnsi="Calibri"/>
        </w:rPr>
        <w:t>. Przepisu zdania pierwszego nie stosuje się, jeżeli wobec Wykonawcy, będącego podmiotem zbiorowym, orzeczono prawomocnym wyrokiem sądu zaraz ubiegania się o udzielenie zamówienia oraz nie upłynął określony w tym wyroku okres obowiązywania tego zakazu.</w:t>
      </w:r>
    </w:p>
    <w:p w14:paraId="3C407847" w14:textId="51B634CC" w:rsidR="00D33867" w:rsidRPr="0025764B" w:rsidRDefault="00D33867" w:rsidP="00031DC6">
      <w:pPr>
        <w:numPr>
          <w:ilvl w:val="0"/>
          <w:numId w:val="5"/>
        </w:numPr>
        <w:spacing w:after="0" w:line="240" w:lineRule="auto"/>
        <w:ind w:left="357"/>
        <w:jc w:val="both"/>
        <w:rPr>
          <w:rFonts w:ascii="Calibri" w:hAnsi="Calibri"/>
        </w:rPr>
      </w:pPr>
      <w:r w:rsidRPr="0025764B">
        <w:rPr>
          <w:rFonts w:ascii="Calibri" w:hAnsi="Calibri"/>
        </w:rPr>
        <w:lastRenderedPageBreak/>
        <w:t xml:space="preserve">Ocena spełnienia warunków udziału w postępowaniu zostanie dokonana w oparciu o informacje zawarte w dokumentach i oświadczeniach (wymaganych przez Zamawiającego i podanych </w:t>
      </w:r>
      <w:r w:rsidR="00DD1449">
        <w:rPr>
          <w:rFonts w:ascii="Calibri" w:hAnsi="Calibri"/>
        </w:rPr>
        <w:t xml:space="preserve">                      </w:t>
      </w:r>
      <w:r w:rsidRPr="0025764B">
        <w:rPr>
          <w:rFonts w:ascii="Calibri" w:hAnsi="Calibri"/>
        </w:rPr>
        <w:t>w SIWZ) dołączonych do oferty zgodnie z rozdziałem 11 SIWZ.</w:t>
      </w:r>
    </w:p>
    <w:p w14:paraId="10531C01" w14:textId="561447DB" w:rsidR="00D33867" w:rsidRPr="0025764B" w:rsidRDefault="00D33867" w:rsidP="00031DC6">
      <w:pPr>
        <w:numPr>
          <w:ilvl w:val="0"/>
          <w:numId w:val="5"/>
        </w:numPr>
        <w:spacing w:after="0" w:line="240" w:lineRule="auto"/>
        <w:jc w:val="both"/>
        <w:rPr>
          <w:rFonts w:ascii="Calibri" w:hAnsi="Calibri" w:cs="Arial"/>
        </w:rPr>
      </w:pPr>
      <w:r w:rsidRPr="0025764B">
        <w:rPr>
          <w:rFonts w:ascii="Calibri" w:hAnsi="Calibri"/>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w:t>
      </w:r>
      <w:r w:rsidR="00DD1449">
        <w:rPr>
          <w:rFonts w:ascii="Calibri" w:hAnsi="Calibri"/>
        </w:rPr>
        <w:t xml:space="preserve">                    </w:t>
      </w:r>
      <w:r w:rsidRPr="0025764B">
        <w:rPr>
          <w:rFonts w:ascii="Calibri" w:hAnsi="Calibri"/>
        </w:rPr>
        <w:t>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5F660E87" w14:textId="77777777" w:rsidR="00D33867" w:rsidRPr="009F30C4" w:rsidRDefault="00D33867" w:rsidP="002755BE">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14:paraId="69484BC6" w14:textId="038CCBB7" w:rsidR="00D33867" w:rsidRPr="009F30C4" w:rsidRDefault="00D33867" w:rsidP="00031DC6">
      <w:pPr>
        <w:numPr>
          <w:ilvl w:val="0"/>
          <w:numId w:val="3"/>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0041652C" w:rsidRPr="009F415E">
        <w:rPr>
          <w:rFonts w:ascii="Calibri" w:hAnsi="Calibri" w:cs="Arial"/>
          <w:b/>
          <w:u w:val="single"/>
        </w:rPr>
        <w:t xml:space="preserve">celu wstępnego potwierdzenia, że wykonawca nie podlega wykluczeniu oraz spełnia warunki udziału w postępowaniu, </w:t>
      </w:r>
      <w:r w:rsidR="0041652C">
        <w:rPr>
          <w:rFonts w:ascii="Calibri" w:hAnsi="Calibri" w:cs="Arial"/>
          <w:b/>
          <w:u w:val="single"/>
        </w:rPr>
        <w:t>należy wraz z ofertą przedłożyć</w:t>
      </w:r>
      <w:r w:rsidRPr="009F30C4">
        <w:rPr>
          <w:rFonts w:ascii="Calibri" w:hAnsi="Calibri"/>
          <w:b/>
          <w:u w:val="single"/>
        </w:rPr>
        <w:t>:</w:t>
      </w:r>
    </w:p>
    <w:p w14:paraId="3D7E43DB" w14:textId="12E637BF" w:rsidR="002356A9" w:rsidRDefault="002356A9" w:rsidP="00EA4431">
      <w:pPr>
        <w:numPr>
          <w:ilvl w:val="0"/>
          <w:numId w:val="4"/>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00D33867" w:rsidRPr="0025764B">
        <w:rPr>
          <w:rFonts w:ascii="Calibri" w:hAnsi="Calibri"/>
          <w:i/>
        </w:rPr>
        <w:t>(</w:t>
      </w:r>
      <w:r w:rsidR="00D33867" w:rsidRPr="005263EE">
        <w:rPr>
          <w:rFonts w:ascii="Calibri" w:hAnsi="Calibri"/>
          <w:b/>
          <w:i/>
        </w:rPr>
        <w:t>Załącznik Nr 3 do niniejszej SIWZ);</w:t>
      </w:r>
    </w:p>
    <w:p w14:paraId="24F55C67" w14:textId="77777777" w:rsidR="00EA4431" w:rsidRPr="00EA4431" w:rsidRDefault="00EA4431" w:rsidP="00EA4431">
      <w:pPr>
        <w:autoSpaceDE w:val="0"/>
        <w:autoSpaceDN w:val="0"/>
        <w:adjustRightInd w:val="0"/>
        <w:spacing w:after="0" w:line="240" w:lineRule="auto"/>
        <w:ind w:left="709"/>
        <w:jc w:val="both"/>
        <w:rPr>
          <w:rFonts w:ascii="Calibri" w:hAnsi="Calibri"/>
          <w:b/>
          <w:bCs/>
        </w:rPr>
      </w:pPr>
    </w:p>
    <w:p w14:paraId="4775A3EA" w14:textId="6F2945D8" w:rsidR="002356A9" w:rsidRPr="002356A9" w:rsidRDefault="00810C05" w:rsidP="002356A9">
      <w:pPr>
        <w:autoSpaceDE w:val="0"/>
        <w:autoSpaceDN w:val="0"/>
        <w:adjustRightInd w:val="0"/>
        <w:ind w:left="709"/>
        <w:jc w:val="both"/>
        <w:rPr>
          <w:rFonts w:ascii="Calibri" w:hAnsi="Calibri"/>
          <w:bCs/>
          <w:i/>
        </w:rPr>
      </w:pPr>
      <w:r w:rsidRPr="002356A9">
        <w:rPr>
          <w:rFonts w:ascii="Calibri" w:hAnsi="Calibri"/>
          <w:bCs/>
          <w:i/>
        </w:rPr>
        <w:t xml:space="preserve">Wykonawca, </w:t>
      </w:r>
      <w:r w:rsidR="002356A9" w:rsidRPr="002356A9">
        <w:rPr>
          <w:rFonts w:ascii="Calibri" w:hAnsi="Calibri"/>
          <w:bCs/>
          <w:i/>
        </w:rPr>
        <w:t>który zamierza powierzyć</w:t>
      </w:r>
      <w:r w:rsidR="002356A9">
        <w:rPr>
          <w:rFonts w:ascii="Calibri" w:hAnsi="Calibri"/>
          <w:bCs/>
          <w:i/>
        </w:rPr>
        <w:t xml:space="preserve"> wykonanie czę</w:t>
      </w:r>
      <w:r w:rsidR="00385EB4">
        <w:rPr>
          <w:rFonts w:ascii="Calibri" w:hAnsi="Calibri"/>
          <w:bCs/>
          <w:i/>
        </w:rPr>
        <w:t>ści zamówienia podwykonawcom, w </w:t>
      </w:r>
      <w:r w:rsidR="002356A9">
        <w:rPr>
          <w:rFonts w:ascii="Calibri" w:hAnsi="Calibri"/>
          <w:bCs/>
          <w:i/>
        </w:rPr>
        <w:t xml:space="preserve">celu wykazania braku istnienia wobec nich podstaw wykluczenia z udziału w postępowaniu, zamieszcza informacje o podwykonawcach w oświadczeniu, o którym mowa </w:t>
      </w:r>
      <w:r w:rsidR="00383EC0">
        <w:rPr>
          <w:rFonts w:ascii="Calibri" w:hAnsi="Calibri"/>
          <w:bCs/>
          <w:i/>
        </w:rPr>
        <w:t xml:space="preserve">powyżej </w:t>
      </w:r>
      <w:r w:rsidR="002356A9">
        <w:rPr>
          <w:rFonts w:ascii="Calibri" w:hAnsi="Calibri"/>
          <w:bCs/>
          <w:i/>
        </w:rPr>
        <w:t xml:space="preserve">- Załącznik nr 3 do SIWZ. </w:t>
      </w:r>
    </w:p>
    <w:p w14:paraId="5E3A2B07" w14:textId="63157CEA" w:rsidR="00D33867" w:rsidRPr="00B21C5E" w:rsidRDefault="00385EB4" w:rsidP="00031DC6">
      <w:pPr>
        <w:numPr>
          <w:ilvl w:val="0"/>
          <w:numId w:val="3"/>
        </w:numPr>
        <w:tabs>
          <w:tab w:val="clear" w:pos="720"/>
        </w:tabs>
        <w:autoSpaceDE w:val="0"/>
        <w:autoSpaceDN w:val="0"/>
        <w:adjustRightInd w:val="0"/>
        <w:spacing w:after="0"/>
        <w:ind w:left="284" w:hanging="284"/>
        <w:jc w:val="both"/>
        <w:rPr>
          <w:rFonts w:ascii="Calibri" w:hAnsi="Calibri"/>
          <w:bCs/>
          <w:u w:val="single"/>
        </w:rPr>
      </w:pPr>
      <w:r w:rsidRPr="00B21C5E">
        <w:rPr>
          <w:rFonts w:ascii="Calibri" w:hAnsi="Calibri"/>
          <w:bCs/>
          <w:u w:val="single"/>
        </w:rPr>
        <w:t xml:space="preserve">W celu potwierdzenia okoliczności, o których mowa w </w:t>
      </w:r>
      <w:r w:rsidR="00647880" w:rsidRPr="00B21C5E">
        <w:rPr>
          <w:rFonts w:ascii="Calibri" w:hAnsi="Calibri"/>
          <w:bCs/>
          <w:u w:val="single"/>
        </w:rPr>
        <w:t>art. 25</w:t>
      </w:r>
      <w:r w:rsidR="00D33867" w:rsidRPr="00B21C5E">
        <w:rPr>
          <w:rFonts w:ascii="Calibri" w:hAnsi="Calibri"/>
          <w:bCs/>
          <w:u w:val="single"/>
        </w:rPr>
        <w:t xml:space="preserve"> ust. 1 </w:t>
      </w:r>
      <w:r w:rsidR="00647880" w:rsidRPr="00B21C5E">
        <w:rPr>
          <w:rFonts w:ascii="Calibri" w:hAnsi="Calibri"/>
          <w:bCs/>
          <w:u w:val="single"/>
        </w:rPr>
        <w:t xml:space="preserve">pkt 3 </w:t>
      </w:r>
      <w:r w:rsidR="00D33867" w:rsidRPr="00B21C5E">
        <w:rPr>
          <w:rFonts w:ascii="Calibri" w:hAnsi="Calibri"/>
          <w:bCs/>
          <w:u w:val="single"/>
        </w:rPr>
        <w:t>ustawy</w:t>
      </w:r>
      <w:r w:rsidR="00B21C5E">
        <w:rPr>
          <w:rFonts w:ascii="Calibri" w:hAnsi="Calibri"/>
          <w:bCs/>
          <w:u w:val="single"/>
        </w:rPr>
        <w:t xml:space="preserve"> Wykonawca,</w:t>
      </w:r>
      <w:r w:rsidRPr="00B21C5E">
        <w:rPr>
          <w:rFonts w:ascii="Calibri" w:hAnsi="Calibri" w:cs="Calibri"/>
          <w:b/>
          <w:u w:val="single"/>
        </w:rPr>
        <w:t xml:space="preserve"> </w:t>
      </w:r>
      <w:r w:rsidR="00DD1449">
        <w:rPr>
          <w:rFonts w:ascii="Calibri" w:hAnsi="Calibri" w:cs="Calibri"/>
          <w:b/>
          <w:u w:val="single"/>
        </w:rPr>
        <w:t xml:space="preserve">                 </w:t>
      </w:r>
      <w:r w:rsidRPr="00D967DC">
        <w:rPr>
          <w:rFonts w:ascii="Calibri" w:hAnsi="Calibri" w:cs="Calibri"/>
          <w:b/>
          <w:u w:val="single"/>
        </w:rPr>
        <w:t xml:space="preserve">w odpowiedzi </w:t>
      </w:r>
      <w:r w:rsidRPr="00A92694">
        <w:rPr>
          <w:rFonts w:ascii="Calibri" w:hAnsi="Calibri" w:cs="Calibri"/>
          <w:b/>
          <w:u w:val="single"/>
        </w:rPr>
        <w:t>na wezwanie Zamawiającego</w:t>
      </w:r>
      <w:r w:rsidR="00D33867" w:rsidRPr="00B21C5E">
        <w:rPr>
          <w:rFonts w:ascii="Calibri" w:hAnsi="Calibri"/>
          <w:bCs/>
          <w:u w:val="single"/>
        </w:rPr>
        <w:t xml:space="preserve">, </w:t>
      </w:r>
      <w:r w:rsidRPr="00B21C5E">
        <w:rPr>
          <w:rFonts w:ascii="Calibri" w:hAnsi="Calibri"/>
          <w:bCs/>
          <w:u w:val="single"/>
        </w:rPr>
        <w:t xml:space="preserve">zobowiązany będzie </w:t>
      </w:r>
      <w:r w:rsidR="00D33867" w:rsidRPr="00B21C5E">
        <w:rPr>
          <w:rFonts w:ascii="Calibri" w:hAnsi="Calibri"/>
          <w:bCs/>
          <w:u w:val="single"/>
        </w:rPr>
        <w:t>przedłożyć</w:t>
      </w:r>
      <w:r w:rsidR="00D33867" w:rsidRPr="00B21C5E">
        <w:rPr>
          <w:rFonts w:ascii="Calibri" w:hAnsi="Calibri"/>
          <w:u w:val="single"/>
        </w:rPr>
        <w:t>:</w:t>
      </w:r>
    </w:p>
    <w:p w14:paraId="2304C0B4" w14:textId="4A660D7A" w:rsidR="00383EC0" w:rsidRPr="009F415E" w:rsidRDefault="00383EC0" w:rsidP="00031DC6">
      <w:pPr>
        <w:numPr>
          <w:ilvl w:val="0"/>
          <w:numId w:val="25"/>
        </w:numPr>
        <w:tabs>
          <w:tab w:val="left" w:pos="1134"/>
        </w:tabs>
        <w:autoSpaceDE w:val="0"/>
        <w:autoSpaceDN w:val="0"/>
        <w:adjustRightInd w:val="0"/>
        <w:spacing w:after="0" w:line="240" w:lineRule="auto"/>
        <w:jc w:val="both"/>
        <w:rPr>
          <w:rFonts w:ascii="Calibri" w:hAnsi="Calibri" w:cs="Calibri"/>
          <w:b/>
          <w:u w:val="single"/>
        </w:rPr>
      </w:pPr>
      <w:bookmarkStart w:id="42" w:name="_Toc350861261"/>
      <w:r w:rsidRPr="009F415E">
        <w:rPr>
          <w:rFonts w:ascii="Calibri" w:eastAsia="Times New Roman" w:hAnsi="Calibri"/>
        </w:rPr>
        <w:t xml:space="preserve">zaświadczenie właściwego naczelnika urzędu skarbowego potwierdzającego, </w:t>
      </w:r>
      <w:r w:rsidR="00DD1449">
        <w:rPr>
          <w:rFonts w:ascii="Calibri" w:eastAsia="Times New Roman" w:hAnsi="Calibri"/>
        </w:rPr>
        <w:t xml:space="preserve">                               </w:t>
      </w:r>
      <w:r w:rsidRPr="009F415E">
        <w:rPr>
          <w:rFonts w:ascii="Calibri" w:eastAsia="Times New Roman" w:hAnsi="Calibri"/>
        </w:rPr>
        <w:t>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D636A2">
        <w:rPr>
          <w:rFonts w:ascii="Calibri" w:eastAsia="Times New Roman" w:hAnsi="Calibri"/>
        </w:rPr>
        <w:t>nania decyzji właściwego organu,</w:t>
      </w:r>
    </w:p>
    <w:p w14:paraId="08618AB2" w14:textId="07197D3D" w:rsidR="00383EC0" w:rsidRPr="009F415E" w:rsidRDefault="00383EC0" w:rsidP="00031DC6">
      <w:pPr>
        <w:numPr>
          <w:ilvl w:val="0"/>
          <w:numId w:val="25"/>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w:t>
      </w:r>
      <w:r w:rsidR="00DD1449">
        <w:rPr>
          <w:rFonts w:ascii="Calibri" w:eastAsia="Times New Roman" w:hAnsi="Calibri"/>
        </w:rPr>
        <w:t xml:space="preserve">                                      </w:t>
      </w:r>
      <w:r w:rsidRPr="009F415E">
        <w:rPr>
          <w:rFonts w:ascii="Calibri" w:eastAsia="Times New Roman" w:hAnsi="Calibri"/>
        </w:rPr>
        <w:t xml:space="preserve">z ewentualnymi odsetkami lub grzywnami, w szczególności uzyskał przewidziane prawem zwolnienie, odroczenie lub rozłożenie na raty zaległych płatności lub wstrzymanie </w:t>
      </w:r>
      <w:r w:rsidR="00DD1449">
        <w:rPr>
          <w:rFonts w:ascii="Calibri" w:eastAsia="Times New Roman" w:hAnsi="Calibri"/>
        </w:rPr>
        <w:t xml:space="preserve">                        </w:t>
      </w:r>
      <w:r w:rsidRPr="009F415E">
        <w:rPr>
          <w:rFonts w:ascii="Calibri" w:eastAsia="Times New Roman" w:hAnsi="Calibri"/>
        </w:rPr>
        <w:t>w całości wykonania decyzji właści</w:t>
      </w:r>
      <w:r w:rsidR="00061164">
        <w:rPr>
          <w:rFonts w:ascii="Calibri" w:eastAsia="Times New Roman" w:hAnsi="Calibri"/>
        </w:rPr>
        <w:t xml:space="preserve">wego organu </w:t>
      </w:r>
      <w:r w:rsidR="00D636A2">
        <w:rPr>
          <w:rFonts w:ascii="Calibri" w:eastAsia="Times New Roman" w:hAnsi="Calibri"/>
        </w:rPr>
        <w:t>,</w:t>
      </w:r>
    </w:p>
    <w:p w14:paraId="7518EC49" w14:textId="6015E899" w:rsidR="00647880" w:rsidRPr="00647880" w:rsidRDefault="00383EC0" w:rsidP="00031DC6">
      <w:pPr>
        <w:numPr>
          <w:ilvl w:val="0"/>
          <w:numId w:val="25"/>
        </w:numPr>
        <w:tabs>
          <w:tab w:val="left" w:pos="1134"/>
        </w:tabs>
        <w:autoSpaceDE w:val="0"/>
        <w:autoSpaceDN w:val="0"/>
        <w:adjustRightInd w:val="0"/>
        <w:spacing w:after="0" w:line="240" w:lineRule="auto"/>
        <w:jc w:val="both"/>
        <w:rPr>
          <w:rFonts w:ascii="Calibri" w:eastAsia="Times New Roman" w:hAnsi="Calibri"/>
          <w:b/>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sidR="00D636A2">
        <w:rPr>
          <w:rFonts w:ascii="Calibri" w:eastAsia="Times New Roman" w:hAnsi="Calibri"/>
        </w:rPr>
        <w:t xml:space="preserve"> .</w:t>
      </w:r>
    </w:p>
    <w:p w14:paraId="52B033A3" w14:textId="77777777" w:rsidR="00647880" w:rsidRDefault="00647880" w:rsidP="00647880">
      <w:pPr>
        <w:tabs>
          <w:tab w:val="left" w:pos="1134"/>
        </w:tabs>
        <w:autoSpaceDE w:val="0"/>
        <w:autoSpaceDN w:val="0"/>
        <w:adjustRightInd w:val="0"/>
        <w:spacing w:after="0" w:line="240" w:lineRule="auto"/>
        <w:ind w:left="1040"/>
        <w:jc w:val="both"/>
        <w:rPr>
          <w:rFonts w:ascii="Calibri" w:eastAsia="Times New Roman" w:hAnsi="Calibri"/>
        </w:rPr>
      </w:pPr>
    </w:p>
    <w:p w14:paraId="4CF6B28B" w14:textId="77777777" w:rsidR="00647880" w:rsidRPr="00D967DC" w:rsidRDefault="00647880" w:rsidP="00031DC6">
      <w:pPr>
        <w:numPr>
          <w:ilvl w:val="0"/>
          <w:numId w:val="3"/>
        </w:numPr>
        <w:tabs>
          <w:tab w:val="clear" w:pos="720"/>
          <w:tab w:val="num" w:pos="416"/>
        </w:tabs>
        <w:autoSpaceDE w:val="0"/>
        <w:autoSpaceDN w:val="0"/>
        <w:adjustRightInd w:val="0"/>
        <w:spacing w:after="0" w:line="240" w:lineRule="auto"/>
        <w:ind w:left="416"/>
        <w:jc w:val="both"/>
        <w:rPr>
          <w:rFonts w:ascii="Calibri" w:hAnsi="Calibri" w:cs="Calibri"/>
          <w:b/>
          <w:u w:val="single"/>
        </w:rPr>
      </w:pPr>
      <w:r w:rsidRPr="00D967DC">
        <w:rPr>
          <w:rFonts w:ascii="Calibri" w:hAnsi="Calibri" w:cs="Calibri"/>
          <w:b/>
          <w:u w:val="single"/>
        </w:rPr>
        <w:t xml:space="preserve">W celu potwierdzenia okoliczności, o których mowa w art. 25 ust. 1 pkt 1 ustawy wykonawca, w 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14:paraId="379BC0B7" w14:textId="7EE5B4C0" w:rsidR="00647880" w:rsidRPr="00647880" w:rsidRDefault="00647880" w:rsidP="00031DC6">
      <w:pPr>
        <w:numPr>
          <w:ilvl w:val="0"/>
          <w:numId w:val="42"/>
        </w:numPr>
        <w:autoSpaceDE w:val="0"/>
        <w:autoSpaceDN w:val="0"/>
        <w:adjustRightInd w:val="0"/>
        <w:spacing w:after="0" w:line="240" w:lineRule="auto"/>
        <w:jc w:val="both"/>
        <w:rPr>
          <w:rFonts w:ascii="Calibri" w:hAnsi="Calibri" w:cs="Arial"/>
        </w:rPr>
      </w:pPr>
      <w:r w:rsidRPr="00DA4AA4">
        <w:rPr>
          <w:rFonts w:ascii="Calibri" w:hAnsi="Calibri" w:cs="Arial"/>
        </w:rPr>
        <w:lastRenderedPageBreak/>
        <w:t xml:space="preserve">Wykaz </w:t>
      </w:r>
      <w:r>
        <w:rPr>
          <w:rFonts w:ascii="Calibri" w:hAnsi="Calibri" w:cs="Arial"/>
        </w:rPr>
        <w:t>dostaw</w:t>
      </w:r>
      <w:r w:rsidRPr="00DA4AA4">
        <w:rPr>
          <w:rFonts w:ascii="Calibri" w:hAnsi="Calibri" w:cs="Arial"/>
        </w:rPr>
        <w:t xml:space="preserve"> </w:t>
      </w:r>
      <w:r w:rsidR="00B21C5E">
        <w:rPr>
          <w:rFonts w:ascii="Calibri" w:hAnsi="Calibri" w:cs="Arial"/>
        </w:rPr>
        <w:t xml:space="preserve">sprzętu komputerowego, </w:t>
      </w:r>
      <w:r w:rsidRPr="00DA4AA4">
        <w:rPr>
          <w:rFonts w:ascii="Calibri" w:hAnsi="Calibri" w:cs="Arial"/>
        </w:rPr>
        <w:t xml:space="preserve">wykonanych nie wcześniej niż w okresie ostatnich pięciu lat przed upływem terminu składania ofert, a jeżeli okres prowadzenia działalności jest krótszy – w tym okresie, wraz z podaniem ich rodzaju i wartości, daty, miejsca wykonania i podmiotów na rzecz których </w:t>
      </w:r>
      <w:r>
        <w:rPr>
          <w:rFonts w:ascii="Calibri" w:hAnsi="Calibri" w:cs="Arial"/>
        </w:rPr>
        <w:t>dostawy</w:t>
      </w:r>
      <w:r w:rsidRPr="00DA4AA4">
        <w:rPr>
          <w:rFonts w:ascii="Calibri" w:hAnsi="Calibri" w:cs="Arial"/>
        </w:rPr>
        <w:t xml:space="preserve"> te zostały wykonane z załączeniem dowodów określających czy te </w:t>
      </w:r>
      <w:r>
        <w:rPr>
          <w:rFonts w:ascii="Calibri" w:hAnsi="Calibri" w:cs="Arial"/>
        </w:rPr>
        <w:t>dostawy</w:t>
      </w:r>
      <w:r w:rsidRPr="00DA4AA4">
        <w:rPr>
          <w:rFonts w:ascii="Calibri" w:hAnsi="Calibri" w:cs="Arial"/>
        </w:rPr>
        <w:t xml:space="preserve"> zostały wykonane należycie, przy czym dowodami, o których mowa, są referencje bądź inne dokumenty wystawione przez podmiot, </w:t>
      </w:r>
      <w:r w:rsidR="008939EA">
        <w:rPr>
          <w:rFonts w:ascii="Calibri" w:hAnsi="Calibri" w:cs="Arial"/>
        </w:rPr>
        <w:t xml:space="preserve">na rzecz </w:t>
      </w:r>
      <w:r w:rsidRPr="00DA4AA4">
        <w:rPr>
          <w:rFonts w:ascii="Calibri" w:hAnsi="Calibri" w:cs="Arial"/>
        </w:rPr>
        <w:t xml:space="preserve"> którego </w:t>
      </w:r>
      <w:r>
        <w:rPr>
          <w:rFonts w:ascii="Calibri" w:hAnsi="Calibri" w:cs="Arial"/>
        </w:rPr>
        <w:t xml:space="preserve">dostawy </w:t>
      </w:r>
      <w:r w:rsidRPr="00DA4AA4">
        <w:rPr>
          <w:rFonts w:ascii="Calibri" w:hAnsi="Calibri" w:cs="Arial"/>
        </w:rPr>
        <w:t xml:space="preserve">były wykonywane, a jeżeli z uzasadnionej przyczyny o obiektywnym charakterze wykonawca nie jest w stanie uzyskać tych dokumentów – inne dokumenty – </w:t>
      </w:r>
      <w:r w:rsidRPr="00DA4AA4">
        <w:rPr>
          <w:rFonts w:ascii="Calibri" w:hAnsi="Calibri" w:cs="Arial"/>
          <w:b/>
          <w:i/>
        </w:rPr>
        <w:t xml:space="preserve">załącznik nr </w:t>
      </w:r>
      <w:r w:rsidR="00D636A2">
        <w:rPr>
          <w:rFonts w:ascii="Calibri" w:hAnsi="Calibri" w:cs="Arial"/>
          <w:b/>
          <w:i/>
        </w:rPr>
        <w:t>7 do SIWZ .</w:t>
      </w:r>
    </w:p>
    <w:p w14:paraId="5C4005F5" w14:textId="77777777" w:rsidR="00383EC0" w:rsidRDefault="00383EC0" w:rsidP="00383EC0">
      <w:pPr>
        <w:tabs>
          <w:tab w:val="left" w:pos="1134"/>
        </w:tabs>
        <w:autoSpaceDE w:val="0"/>
        <w:autoSpaceDN w:val="0"/>
        <w:adjustRightInd w:val="0"/>
        <w:spacing w:after="0" w:line="240" w:lineRule="auto"/>
        <w:ind w:left="1040"/>
        <w:jc w:val="both"/>
        <w:rPr>
          <w:rFonts w:ascii="Calibri" w:eastAsia="Times New Roman" w:hAnsi="Calibri"/>
        </w:rPr>
      </w:pPr>
    </w:p>
    <w:p w14:paraId="6FD93562" w14:textId="77E63312" w:rsidR="0041652C" w:rsidRPr="00283AA7" w:rsidRDefault="00D33867" w:rsidP="00031DC6">
      <w:pPr>
        <w:numPr>
          <w:ilvl w:val="0"/>
          <w:numId w:val="3"/>
        </w:numPr>
        <w:tabs>
          <w:tab w:val="clear" w:pos="720"/>
          <w:tab w:val="num" w:pos="416"/>
        </w:tabs>
        <w:autoSpaceDE w:val="0"/>
        <w:autoSpaceDN w:val="0"/>
        <w:adjustRightInd w:val="0"/>
        <w:spacing w:after="0" w:line="240" w:lineRule="auto"/>
        <w:ind w:left="416"/>
        <w:jc w:val="both"/>
        <w:rPr>
          <w:rFonts w:ascii="Calibri" w:hAnsi="Calibri" w:cs="Arial"/>
        </w:rPr>
      </w:pPr>
      <w:r w:rsidRPr="0025764B">
        <w:rPr>
          <w:rFonts w:ascii="Calibri" w:hAnsi="Calibri"/>
          <w:b/>
          <w:bCs/>
          <w:u w:val="single"/>
        </w:rPr>
        <w:t xml:space="preserve">W </w:t>
      </w:r>
      <w:r w:rsidR="0041652C" w:rsidRPr="0041652C">
        <w:rPr>
          <w:rFonts w:ascii="Calibri" w:hAnsi="Calibri" w:cs="Arial"/>
          <w:b/>
          <w:bCs/>
          <w:u w:val="single"/>
        </w:rPr>
        <w:t xml:space="preserve">celu wykazania spełnienia warunku udziału w postępowaniu dotyczącego braku podstaw do wykluczenia z postępowania o udzielenie zamówienia wykonawcy w okolicznościach, </w:t>
      </w:r>
      <w:r w:rsidR="00DD1449">
        <w:rPr>
          <w:rFonts w:ascii="Calibri" w:hAnsi="Calibri" w:cs="Arial"/>
          <w:b/>
          <w:bCs/>
          <w:u w:val="single"/>
        </w:rPr>
        <w:t xml:space="preserve">                           </w:t>
      </w:r>
      <w:r w:rsidR="0041652C" w:rsidRPr="0041652C">
        <w:rPr>
          <w:rFonts w:ascii="Calibri" w:hAnsi="Calibri" w:cs="Arial"/>
          <w:b/>
          <w:bCs/>
          <w:u w:val="single"/>
        </w:rPr>
        <w:t>o których mowa w art. 24 ust. 1 pkt 23 ustawy:</w:t>
      </w:r>
      <w:r w:rsidR="0041652C" w:rsidRPr="00283AA7">
        <w:rPr>
          <w:rFonts w:ascii="Calibri" w:hAnsi="Calibri" w:cs="Arial"/>
          <w:b/>
          <w:bCs/>
        </w:rPr>
        <w:t xml:space="preserve"> </w:t>
      </w:r>
    </w:p>
    <w:p w14:paraId="45CF23F7" w14:textId="5542364B" w:rsidR="0041652C" w:rsidRPr="0041652C" w:rsidRDefault="0041652C" w:rsidP="0041652C">
      <w:pPr>
        <w:autoSpaceDE w:val="0"/>
        <w:autoSpaceDN w:val="0"/>
        <w:adjustRightInd w:val="0"/>
        <w:ind w:left="416"/>
        <w:jc w:val="both"/>
        <w:rPr>
          <w:rFonts w:ascii="Calibri" w:hAnsi="Calibri" w:cs="Arial"/>
          <w:b/>
          <w:i/>
        </w:rPr>
      </w:pPr>
      <w:r w:rsidRPr="00283AA7">
        <w:rPr>
          <w:rFonts w:ascii="Calibri" w:hAnsi="Calibri" w:cs="Arial"/>
        </w:rPr>
        <w:t xml:space="preserve">Wykonawca, w terminie 3 dni od dnia zamieszczenia na stronie internetowej informacji </w:t>
      </w:r>
      <w:r w:rsidR="00DD1449">
        <w:rPr>
          <w:rFonts w:ascii="Calibri" w:hAnsi="Calibri" w:cs="Arial"/>
        </w:rPr>
        <w:t xml:space="preserve">                         </w:t>
      </w:r>
      <w:r w:rsidRPr="00283AA7">
        <w:rPr>
          <w:rFonts w:ascii="Calibri" w:hAnsi="Calibri" w:cs="Arial"/>
        </w:rPr>
        <w:t xml:space="preserve">z otwarcia ofert, o których mowa w art. 86 ust. 5 ustawy przekazuje zamawiającemu oświadczenie o przynależności lub braku przynależności do tej samej grupy kapitałowej, o której mowa w </w:t>
      </w:r>
      <w:r>
        <w:rPr>
          <w:rFonts w:ascii="Calibri" w:hAnsi="Calibri" w:cs="Arial"/>
        </w:rPr>
        <w:t>art. 24 ust. 1 pkt 23 ustawy</w:t>
      </w:r>
      <w:r w:rsidRPr="00283AA7">
        <w:rPr>
          <w:rFonts w:ascii="Calibri" w:hAnsi="Calibri" w:cs="Arial"/>
        </w:rPr>
        <w:t xml:space="preserve"> – </w:t>
      </w:r>
      <w:r w:rsidRPr="00283AA7">
        <w:rPr>
          <w:rFonts w:ascii="Calibri" w:hAnsi="Calibri" w:cs="Arial"/>
          <w:b/>
        </w:rPr>
        <w:t>wzór ośw</w:t>
      </w:r>
      <w:r>
        <w:rPr>
          <w:rFonts w:ascii="Calibri" w:hAnsi="Calibri" w:cs="Arial"/>
          <w:b/>
        </w:rPr>
        <w:t xml:space="preserve">iadczenia stanowi </w:t>
      </w:r>
      <w:r w:rsidR="008D0B0B">
        <w:rPr>
          <w:rFonts w:ascii="Calibri" w:hAnsi="Calibri" w:cs="Arial"/>
          <w:b/>
          <w:i/>
        </w:rPr>
        <w:t>załącznik nr 4</w:t>
      </w:r>
      <w:r w:rsidRPr="00635F0B">
        <w:rPr>
          <w:rFonts w:ascii="Calibri" w:hAnsi="Calibri" w:cs="Arial"/>
          <w:b/>
          <w:i/>
        </w:rPr>
        <w:t xml:space="preserve"> do SIWZ</w:t>
      </w:r>
      <w:r>
        <w:rPr>
          <w:rFonts w:ascii="Calibri" w:hAnsi="Calibri" w:cs="Arial"/>
          <w:b/>
          <w:i/>
        </w:rPr>
        <w:t>.</w:t>
      </w:r>
    </w:p>
    <w:p w14:paraId="36A38848" w14:textId="77777777" w:rsidR="0041652C" w:rsidRDefault="0041652C" w:rsidP="0041652C">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14:paraId="4FCFE099" w14:textId="0EA15437" w:rsidR="00D33867" w:rsidRPr="00215F53"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15F53">
        <w:rPr>
          <w:rFonts w:ascii="Calibri" w:hAnsi="Calibri"/>
          <w:b/>
          <w:bCs/>
          <w:u w:val="single"/>
        </w:rPr>
        <w:t xml:space="preserve">W celu potwierdzenia, że oferowane dostawy odpowiadają wymaganiom określonym przez Zamawiającego, Wykonawca </w:t>
      </w:r>
      <w:r w:rsidR="00413CAA" w:rsidRPr="00215F53">
        <w:rPr>
          <w:rFonts w:ascii="Calibri" w:hAnsi="Calibri"/>
          <w:b/>
          <w:bCs/>
          <w:u w:val="single"/>
        </w:rPr>
        <w:t xml:space="preserve">na wezwanie Zamawiającego </w:t>
      </w:r>
      <w:r w:rsidRPr="00215F53">
        <w:rPr>
          <w:rFonts w:ascii="Calibri" w:hAnsi="Calibri"/>
          <w:b/>
          <w:bCs/>
          <w:u w:val="single"/>
        </w:rPr>
        <w:t>zobowiązany jest przedłożyć</w:t>
      </w:r>
      <w:r w:rsidR="00215F53" w:rsidRPr="00215F53">
        <w:rPr>
          <w:rFonts w:ascii="Calibri" w:hAnsi="Calibri"/>
          <w:b/>
          <w:bCs/>
          <w:u w:val="single"/>
        </w:rPr>
        <w:t xml:space="preserve"> </w:t>
      </w:r>
      <w:r w:rsidRPr="00215F53">
        <w:rPr>
          <w:rFonts w:ascii="Calibri" w:hAnsi="Calibri"/>
          <w:b/>
          <w:bCs/>
          <w:u w:val="single"/>
        </w:rPr>
        <w:t>:</w:t>
      </w:r>
    </w:p>
    <w:p w14:paraId="084E96A5" w14:textId="1743C2E2" w:rsidR="00D33867" w:rsidRPr="00AB7F64" w:rsidRDefault="00D33867" w:rsidP="00031DC6">
      <w:pPr>
        <w:pStyle w:val="Akapitzlist"/>
        <w:numPr>
          <w:ilvl w:val="0"/>
          <w:numId w:val="23"/>
        </w:numPr>
        <w:spacing w:after="0" w:line="240" w:lineRule="auto"/>
        <w:ind w:left="1077" w:hanging="357"/>
        <w:contextualSpacing w:val="0"/>
        <w:jc w:val="both"/>
        <w:rPr>
          <w:color w:val="000000" w:themeColor="text1"/>
        </w:rPr>
      </w:pPr>
      <w:r w:rsidRPr="00AB7F64">
        <w:rPr>
          <w:color w:val="000000" w:themeColor="text1"/>
        </w:rPr>
        <w:t xml:space="preserve">wydruk ze strony </w:t>
      </w:r>
      <w:hyperlink r:id="rId9" w:history="1">
        <w:r w:rsidRPr="00AB7F64">
          <w:rPr>
            <w:rStyle w:val="Hipercze"/>
            <w:color w:val="000000" w:themeColor="text1"/>
          </w:rPr>
          <w:t>http://www.energystar.gov/</w:t>
        </w:r>
      </w:hyperlink>
      <w:r w:rsidRPr="00AB7F64">
        <w:rPr>
          <w:color w:val="000000" w:themeColor="text1"/>
        </w:rPr>
        <w:t xml:space="preserve"> potwierdzający posiadanie certyfikatu Energy Star dla oferowanego zestawu </w:t>
      </w:r>
      <w:r w:rsidR="00215F53" w:rsidRPr="00AB7F64">
        <w:rPr>
          <w:color w:val="000000" w:themeColor="text1"/>
        </w:rPr>
        <w:t>– Energy Star co najmniej 5.0,</w:t>
      </w:r>
    </w:p>
    <w:p w14:paraId="1E8B4334" w14:textId="77777777"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specyfikację techniczną proponowanego sprzętu oraz oprogramowania,</w:t>
      </w:r>
    </w:p>
    <w:p w14:paraId="5F9DDC8F" w14:textId="3608F52F"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karty katalogowe oferowanego sprzętu w języku polskim,</w:t>
      </w:r>
    </w:p>
    <w:p w14:paraId="50D12F2E" w14:textId="35FAE3EB"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certyfikat ISO9001 dla producenta sprzętu lub równoważny,</w:t>
      </w:r>
    </w:p>
    <w:p w14:paraId="581915DD" w14:textId="799CD88F" w:rsidR="00215F53" w:rsidRPr="00AB7F64" w:rsidRDefault="00215F53" w:rsidP="00031DC6">
      <w:pPr>
        <w:pStyle w:val="Akapitzlist"/>
        <w:numPr>
          <w:ilvl w:val="0"/>
          <w:numId w:val="23"/>
        </w:numPr>
        <w:rPr>
          <w:rFonts w:eastAsia="Times New Roman"/>
          <w:color w:val="000000" w:themeColor="text1"/>
        </w:rPr>
      </w:pPr>
      <w:r w:rsidRPr="00AB7F64">
        <w:rPr>
          <w:rFonts w:ascii="Times New Roman" w:eastAsia="Times New Roman" w:hAnsi="Times New Roman" w:cs="Times New Roman"/>
          <w:color w:val="000000" w:themeColor="text1"/>
          <w:sz w:val="14"/>
          <w:szCs w:val="14"/>
        </w:rPr>
        <w:t xml:space="preserve"> </w:t>
      </w:r>
      <w:r w:rsidRPr="00AB7F64">
        <w:rPr>
          <w:rFonts w:eastAsia="Times New Roman"/>
          <w:color w:val="000000" w:themeColor="text1"/>
        </w:rPr>
        <w:t xml:space="preserve">deklarację zgodności CE – </w:t>
      </w:r>
      <w:proofErr w:type="spellStart"/>
      <w:r w:rsidRPr="00AB7F64">
        <w:rPr>
          <w:rFonts w:eastAsia="Times New Roman"/>
          <w:color w:val="000000" w:themeColor="text1"/>
        </w:rPr>
        <w:t>Conformite</w:t>
      </w:r>
      <w:proofErr w:type="spellEnd"/>
      <w:r w:rsidRPr="00AB7F64">
        <w:rPr>
          <w:rFonts w:eastAsia="Times New Roman"/>
          <w:color w:val="000000" w:themeColor="text1"/>
        </w:rPr>
        <w:t xml:space="preserve"> </w:t>
      </w:r>
      <w:proofErr w:type="spellStart"/>
      <w:r w:rsidRPr="00AB7F64">
        <w:rPr>
          <w:rFonts w:eastAsia="Times New Roman"/>
          <w:color w:val="000000" w:themeColor="text1"/>
        </w:rPr>
        <w:t>Europeenne</w:t>
      </w:r>
      <w:proofErr w:type="spellEnd"/>
      <w:r w:rsidRPr="00AB7F64">
        <w:rPr>
          <w:rFonts w:eastAsia="Times New Roman"/>
          <w:color w:val="000000" w:themeColor="text1"/>
        </w:rPr>
        <w:t xml:space="preserve"> lub równoważny,</w:t>
      </w:r>
    </w:p>
    <w:p w14:paraId="3911E838" w14:textId="2F23F8CF"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 xml:space="preserve">Potwierdzenie spełnienia kryteriów środowiskowych, w tym zgodności z dyrektywą </w:t>
      </w:r>
      <w:proofErr w:type="spellStart"/>
      <w:r w:rsidRPr="00AB7F64">
        <w:rPr>
          <w:rFonts w:eastAsia="Times New Roman"/>
          <w:color w:val="000000" w:themeColor="text1"/>
        </w:rPr>
        <w:t>RoHS</w:t>
      </w:r>
      <w:proofErr w:type="spellEnd"/>
      <w:r w:rsidRPr="00AB7F64">
        <w:rPr>
          <w:rFonts w:eastAsia="Times New Roman"/>
          <w:color w:val="000000" w:themeColor="text1"/>
        </w:rPr>
        <w:t xml:space="preserve"> Unii Europejskiej o eliminacji substancji niebezpiecznych w postaci oświadczenia producenta jednostki. </w:t>
      </w:r>
    </w:p>
    <w:p w14:paraId="79CB3FBF" w14:textId="77777777"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b/>
          <w:bCs/>
          <w:u w:val="single"/>
        </w:rPr>
        <w:t>Inne dokumenty, których żąda Zamawiający:</w:t>
      </w:r>
    </w:p>
    <w:p w14:paraId="05598823" w14:textId="2F0B34E5" w:rsidR="00D33867" w:rsidRDefault="00D33867" w:rsidP="00031DC6">
      <w:pPr>
        <w:pStyle w:val="Akapitzlist"/>
        <w:numPr>
          <w:ilvl w:val="0"/>
          <w:numId w:val="26"/>
        </w:numPr>
        <w:autoSpaceDE w:val="0"/>
        <w:autoSpaceDN w:val="0"/>
        <w:adjustRightInd w:val="0"/>
        <w:spacing w:line="240" w:lineRule="auto"/>
        <w:jc w:val="both"/>
      </w:pPr>
      <w:r w:rsidRPr="0025764B">
        <w:t>Pełnomocnictwo (w przypadku składania oferty wspólnej lub gdy osoba upoważniona do reprezentowania wykonawcy działa na podstawie pełnomocnictwa).</w:t>
      </w:r>
    </w:p>
    <w:p w14:paraId="6AAA562E" w14:textId="70412FE2" w:rsidR="006C19AE" w:rsidRDefault="009F7948" w:rsidP="00031DC6">
      <w:pPr>
        <w:numPr>
          <w:ilvl w:val="0"/>
          <w:numId w:val="26"/>
        </w:numPr>
        <w:autoSpaceDE w:val="0"/>
        <w:autoSpaceDN w:val="0"/>
        <w:adjustRightInd w:val="0"/>
        <w:spacing w:after="0" w:line="240" w:lineRule="auto"/>
        <w:jc w:val="both"/>
        <w:rPr>
          <w:rFonts w:ascii="Calibri" w:hAnsi="Calibri" w:cs="Arial"/>
        </w:rPr>
      </w:pPr>
      <w:r w:rsidRPr="007E6ED7">
        <w:rPr>
          <w:rFonts w:ascii="Calibri" w:hAnsi="Calibri" w:cs="Arial"/>
        </w:rPr>
        <w:t xml:space="preserve">zobowiązanie podmiotu trzeciego do oddania do dyspozycji Wykonawcy niezbędnych zasobów na potrzeby realizacji zamówienia </w:t>
      </w:r>
      <w:r w:rsidRPr="007E6ED7">
        <w:rPr>
          <w:rFonts w:ascii="Calibri" w:hAnsi="Calibri" w:cs="Arial"/>
          <w:b/>
        </w:rPr>
        <w:t xml:space="preserve">– wzór zobowiązania stanowi </w:t>
      </w:r>
      <w:r w:rsidR="008D0B0B">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14:paraId="19826A77" w14:textId="77777777" w:rsidR="009F7948" w:rsidRPr="009F7948" w:rsidRDefault="009F7948" w:rsidP="009F7948">
      <w:pPr>
        <w:autoSpaceDE w:val="0"/>
        <w:autoSpaceDN w:val="0"/>
        <w:adjustRightInd w:val="0"/>
        <w:spacing w:after="0" w:line="240" w:lineRule="auto"/>
        <w:ind w:left="700"/>
        <w:jc w:val="both"/>
        <w:rPr>
          <w:rFonts w:ascii="Calibri" w:hAnsi="Calibri" w:cs="Arial"/>
        </w:rPr>
      </w:pPr>
    </w:p>
    <w:p w14:paraId="56C86308" w14:textId="77777777" w:rsidR="00D33867" w:rsidRPr="00630895" w:rsidRDefault="00D33867" w:rsidP="00031DC6">
      <w:pPr>
        <w:pStyle w:val="Akapitzlist3"/>
        <w:numPr>
          <w:ilvl w:val="0"/>
          <w:numId w:val="3"/>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14:paraId="608C0C36" w14:textId="77777777" w:rsidR="00D33867" w:rsidRPr="00335591" w:rsidRDefault="00D33867" w:rsidP="00031DC6">
      <w:pPr>
        <w:pStyle w:val="Akapitzlist3"/>
        <w:numPr>
          <w:ilvl w:val="1"/>
          <w:numId w:val="21"/>
        </w:numPr>
        <w:spacing w:after="0" w:line="240" w:lineRule="auto"/>
        <w:ind w:left="851"/>
        <w:jc w:val="both"/>
      </w:pPr>
      <w:r w:rsidRPr="00335591">
        <w:t>pkt 2-4 i 6 - składa dokument lub dokumenty wystawione w kraju, w którym ma siedzibę lub miejsce zamieszkania, potwierdzające odpowiednio, że:</w:t>
      </w:r>
    </w:p>
    <w:p w14:paraId="77BD5971" w14:textId="77777777" w:rsidR="00D33867" w:rsidRPr="00335591" w:rsidRDefault="00D33867" w:rsidP="00031DC6">
      <w:pPr>
        <w:pStyle w:val="Akapitzlist3"/>
        <w:numPr>
          <w:ilvl w:val="0"/>
          <w:numId w:val="22"/>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14:paraId="361D3E7C" w14:textId="6829C5B8" w:rsidR="00D33867" w:rsidRPr="00335591" w:rsidRDefault="00D33867" w:rsidP="00031DC6">
      <w:pPr>
        <w:pStyle w:val="Akapitzlist3"/>
        <w:numPr>
          <w:ilvl w:val="0"/>
          <w:numId w:val="22"/>
        </w:numPr>
        <w:spacing w:after="0" w:line="240" w:lineRule="auto"/>
        <w:jc w:val="both"/>
      </w:pPr>
      <w:r w:rsidRPr="00335591">
        <w:t xml:space="preserve">nie zalega z uiszczaniem podatków, opłat, składek na ubezpieczenie społeczne </w:t>
      </w:r>
      <w:r w:rsidR="00DD1449">
        <w:t xml:space="preserve">                            </w:t>
      </w:r>
      <w:r w:rsidRPr="00335591">
        <w:t xml:space="preserve">i zdrowotne albo że uzyskał przewidziane prawem zwolnienie, odroczenie lub </w:t>
      </w:r>
      <w:r w:rsidRPr="00335591">
        <w:lastRenderedPageBreak/>
        <w:t>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14:paraId="1AF2ED65" w14:textId="77777777" w:rsidR="00D33867" w:rsidRPr="00335591" w:rsidRDefault="00D33867" w:rsidP="00031DC6">
      <w:pPr>
        <w:pStyle w:val="Akapitzlist3"/>
        <w:numPr>
          <w:ilvl w:val="0"/>
          <w:numId w:val="22"/>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14:paraId="748A0711" w14:textId="77777777"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6E3E0D09" w14:textId="77777777"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5D8707D5" w14:textId="77777777" w:rsidR="00D33867" w:rsidRPr="0025764B" w:rsidRDefault="00D33867" w:rsidP="00D33867">
      <w:pPr>
        <w:tabs>
          <w:tab w:val="num" w:pos="709"/>
        </w:tabs>
        <w:autoSpaceDE w:val="0"/>
        <w:autoSpaceDN w:val="0"/>
        <w:adjustRightInd w:val="0"/>
        <w:jc w:val="both"/>
        <w:rPr>
          <w:rFonts w:ascii="Calibri" w:hAnsi="Calibri"/>
          <w:bCs/>
          <w:sz w:val="12"/>
          <w:szCs w:val="12"/>
        </w:rPr>
      </w:pPr>
    </w:p>
    <w:p w14:paraId="20445012" w14:textId="77777777" w:rsidR="00D33867" w:rsidRPr="00751FDF" w:rsidRDefault="00D33867" w:rsidP="002755BE">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14:paraId="77C08645" w14:textId="77777777" w:rsidR="00D33867" w:rsidRPr="00FA6F96" w:rsidRDefault="00D33867" w:rsidP="00D33867">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14:paraId="2FEC0D1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14:paraId="0DBDEC5E" w14:textId="39346CD8" w:rsidR="00D33867" w:rsidRPr="0025764B" w:rsidRDefault="00D33867" w:rsidP="00031DC6">
      <w:pPr>
        <w:numPr>
          <w:ilvl w:val="0"/>
          <w:numId w:val="19"/>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00C81A0C" w:rsidRPr="00AD5248">
        <w:rPr>
          <w:rFonts w:ascii="Calibri" w:hAnsi="Calibri" w:cs="Calibri"/>
          <w:color w:val="000000"/>
        </w:rPr>
        <w:t xml:space="preserve">składając ofertę pozostaje nią związany przez okres </w:t>
      </w:r>
      <w:r w:rsidR="00C81A0C" w:rsidRPr="00AD5248">
        <w:rPr>
          <w:rFonts w:ascii="Calibri" w:hAnsi="Calibri" w:cs="Calibri"/>
          <w:b/>
          <w:color w:val="000000"/>
          <w:u w:val="single"/>
        </w:rPr>
        <w:t>30 dni.</w:t>
      </w:r>
      <w:r w:rsidR="00C81A0C" w:rsidRPr="00AD5248">
        <w:rPr>
          <w:rFonts w:ascii="Calibri" w:hAnsi="Calibri" w:cs="Calibri"/>
          <w:color w:val="000000"/>
        </w:rPr>
        <w:t xml:space="preserve"> Bieg terminu związania ofertą rozpoczyna się wraz z upływem terminu składania ofert.</w:t>
      </w:r>
    </w:p>
    <w:p w14:paraId="4A21858D" w14:textId="259301F5" w:rsidR="00D33867" w:rsidRPr="0025764B" w:rsidRDefault="00D33867" w:rsidP="00031DC6">
      <w:pPr>
        <w:numPr>
          <w:ilvl w:val="0"/>
          <w:numId w:val="19"/>
        </w:numPr>
        <w:spacing w:after="0" w:line="240" w:lineRule="auto"/>
        <w:ind w:left="426" w:hanging="426"/>
        <w:jc w:val="both"/>
        <w:rPr>
          <w:rFonts w:ascii="Calibri" w:hAnsi="Calibri" w:cs="Arial"/>
        </w:rPr>
      </w:pPr>
      <w:r w:rsidRPr="0025764B">
        <w:rPr>
          <w:rFonts w:ascii="Calibri" w:hAnsi="Calibri"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DD1449">
        <w:rPr>
          <w:rFonts w:ascii="Calibri" w:hAnsi="Calibri" w:cs="Arial"/>
        </w:rPr>
        <w:t xml:space="preserve">              </w:t>
      </w:r>
      <w:r w:rsidRPr="0025764B">
        <w:rPr>
          <w:rFonts w:ascii="Calibri" w:hAnsi="Calibri" w:cs="Arial"/>
        </w:rPr>
        <w:t>o oznaczony okres, nie dłuższy jednak niż 60 dni.</w:t>
      </w:r>
    </w:p>
    <w:p w14:paraId="030D3CEE" w14:textId="77777777" w:rsidR="00D33867" w:rsidRPr="0025764B" w:rsidRDefault="00D33867" w:rsidP="00031DC6">
      <w:pPr>
        <w:numPr>
          <w:ilvl w:val="0"/>
          <w:numId w:val="19"/>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14:paraId="2DE72D9C" w14:textId="77777777" w:rsidR="00D33867" w:rsidRPr="00D94AB0" w:rsidRDefault="00D33867" w:rsidP="002755BE">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14:paraId="388F1AF5" w14:textId="77777777" w:rsidR="002D699F" w:rsidRPr="002D699F" w:rsidRDefault="00D33867"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002D699F"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002D699F" w:rsidRPr="002D699F">
        <w:rPr>
          <w:rFonts w:ascii="Calibri" w:eastAsia="Calibri" w:hAnsi="Calibri" w:cs="Calibri"/>
        </w:rPr>
        <w:t xml:space="preserve">drogą e-mail na adres: </w:t>
      </w:r>
      <w:r w:rsidR="002D699F" w:rsidRPr="008939EA">
        <w:rPr>
          <w:rFonts w:ascii="Calibri" w:eastAsia="Calibri" w:hAnsi="Calibri" w:cs="Calibri"/>
          <w:u w:val="single"/>
        </w:rPr>
        <w:t>zamowienia@powiatwolowski.pl</w:t>
      </w:r>
      <w:r w:rsidR="002D699F" w:rsidRPr="002D699F">
        <w:rPr>
          <w:rFonts w:ascii="Calibri" w:eastAsia="Calibri" w:hAnsi="Calibri" w:cs="Calibri"/>
        </w:rPr>
        <w:t xml:space="preserve"> i faksem pod numerem </w:t>
      </w:r>
      <w:r w:rsidR="002D699F" w:rsidRPr="008939EA">
        <w:rPr>
          <w:rFonts w:ascii="Calibri" w:eastAsia="Calibri" w:hAnsi="Calibri" w:cs="Calibri"/>
          <w:u w:val="single"/>
        </w:rPr>
        <w:t>71/380 59 00</w:t>
      </w:r>
      <w:r w:rsidR="002D699F" w:rsidRPr="002D699F">
        <w:rPr>
          <w:rFonts w:ascii="Calibri" w:eastAsia="Calibri" w:hAnsi="Calibri" w:cs="Calibri"/>
        </w:rPr>
        <w:t xml:space="preserve"> , z zastrzeżeniem ust. 2, 3 i 4.</w:t>
      </w:r>
      <w:r w:rsidR="002D699F" w:rsidRPr="002D699F">
        <w:rPr>
          <w:rFonts w:ascii="Calibri" w:eastAsia="Calibri" w:hAnsi="Calibri" w:cs="Calibri"/>
          <w:color w:val="000000"/>
        </w:rPr>
        <w:t xml:space="preserve"> </w:t>
      </w:r>
    </w:p>
    <w:p w14:paraId="6509FA39" w14:textId="13BECCE1"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t>
      </w:r>
      <w:r w:rsidR="00DD1449">
        <w:rPr>
          <w:rFonts w:ascii="Calibri" w:eastAsia="Calibri" w:hAnsi="Calibri" w:cs="Calibri"/>
          <w:color w:val="000000"/>
        </w:rPr>
        <w:t xml:space="preserve">                           </w:t>
      </w:r>
      <w:r w:rsidRPr="002D699F">
        <w:rPr>
          <w:rFonts w:ascii="Calibri" w:eastAsia="Calibri" w:hAnsi="Calibri" w:cs="Calibri"/>
          <w:color w:val="000000"/>
        </w:rPr>
        <w:t xml:space="preserve">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w:t>
      </w:r>
      <w:r w:rsidR="008939EA">
        <w:rPr>
          <w:rFonts w:ascii="Calibri" w:eastAsia="Calibri" w:hAnsi="Calibri" w:cs="Calibri"/>
          <w:color w:val="000000"/>
        </w:rPr>
        <w:t xml:space="preserve">doręczone w sposób </w:t>
      </w:r>
      <w:r w:rsidRPr="002D699F">
        <w:rPr>
          <w:rFonts w:ascii="Calibri" w:eastAsia="Calibri" w:hAnsi="Calibri" w:cs="Calibri"/>
          <w:color w:val="000000"/>
        </w:rPr>
        <w:t xml:space="preserve">umożliwiający zapoznanie się z treścią pisma, chyba że Wykonawca wezwany przez Zamawiającego do potwierdzenia otrzymania pisma, oświadczy, </w:t>
      </w:r>
      <w:r w:rsidR="008939EA">
        <w:rPr>
          <w:rFonts w:ascii="Calibri" w:eastAsia="Calibri" w:hAnsi="Calibri" w:cs="Calibri"/>
          <w:color w:val="000000"/>
        </w:rPr>
        <w:t xml:space="preserve">     </w:t>
      </w:r>
      <w:r w:rsidRPr="002D699F">
        <w:rPr>
          <w:rFonts w:ascii="Calibri" w:eastAsia="Calibri" w:hAnsi="Calibri" w:cs="Calibri"/>
          <w:color w:val="000000"/>
        </w:rPr>
        <w:t xml:space="preserve">iż ww. nie otrzymał. </w:t>
      </w:r>
    </w:p>
    <w:p w14:paraId="4AD15903" w14:textId="77777777"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lastRenderedPageBreak/>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5C50AF0A" w14:textId="77777777"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14:paraId="1E580281" w14:textId="77777777"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14:paraId="3164C99C" w14:textId="77777777" w:rsidR="002D699F" w:rsidRPr="002D699F" w:rsidRDefault="002D699F" w:rsidP="00031DC6">
      <w:pPr>
        <w:numPr>
          <w:ilvl w:val="0"/>
          <w:numId w:val="27"/>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14:paraId="3BFAE0A0" w14:textId="77777777" w:rsidR="000B7BF5" w:rsidRPr="00D07A08" w:rsidRDefault="002D699F" w:rsidP="00031DC6">
      <w:pPr>
        <w:numPr>
          <w:ilvl w:val="0"/>
          <w:numId w:val="28"/>
        </w:numPr>
        <w:autoSpaceDE w:val="0"/>
        <w:autoSpaceDN w:val="0"/>
        <w:adjustRightInd w:val="0"/>
        <w:spacing w:after="30" w:line="240" w:lineRule="auto"/>
        <w:rPr>
          <w:rFonts w:ascii="Calibri" w:eastAsia="Calibri" w:hAnsi="Calibri" w:cs="Calibri"/>
          <w:b/>
        </w:rPr>
      </w:pPr>
      <w:r w:rsidRPr="00D07A08">
        <w:rPr>
          <w:rFonts w:ascii="Calibri" w:eastAsia="Calibri" w:hAnsi="Calibri" w:cs="Calibri"/>
          <w:b/>
        </w:rPr>
        <w:t>w sprawie przedmiotu zamówienia</w:t>
      </w:r>
      <w:r w:rsidR="000B7BF5" w:rsidRPr="00D07A08">
        <w:rPr>
          <w:rFonts w:ascii="Calibri" w:eastAsia="Calibri" w:hAnsi="Calibri" w:cs="Calibri"/>
          <w:b/>
        </w:rPr>
        <w:t>:</w:t>
      </w:r>
      <w:r w:rsidRPr="00D07A08">
        <w:rPr>
          <w:rFonts w:ascii="Calibri" w:eastAsia="Calibri" w:hAnsi="Calibri" w:cs="Calibri"/>
          <w:b/>
        </w:rPr>
        <w:t xml:space="preserve"> </w:t>
      </w:r>
    </w:p>
    <w:p w14:paraId="029728BD" w14:textId="3F9B8F09" w:rsidR="002D699F" w:rsidRPr="002D699F" w:rsidRDefault="002D699F" w:rsidP="000B7BF5">
      <w:pPr>
        <w:autoSpaceDE w:val="0"/>
        <w:autoSpaceDN w:val="0"/>
        <w:adjustRightInd w:val="0"/>
        <w:spacing w:after="30" w:line="240" w:lineRule="auto"/>
        <w:ind w:left="720"/>
        <w:rPr>
          <w:rFonts w:ascii="Calibri" w:eastAsia="Calibri" w:hAnsi="Calibri" w:cs="Calibri"/>
        </w:rPr>
      </w:pPr>
      <w:r w:rsidRPr="002D699F">
        <w:rPr>
          <w:rFonts w:ascii="Calibri" w:eastAsia="Calibri" w:hAnsi="Calibri" w:cs="Calibri"/>
        </w:rPr>
        <w:t xml:space="preserve">p. </w:t>
      </w:r>
      <w:r w:rsidR="00910669">
        <w:rPr>
          <w:rFonts w:ascii="Calibri" w:eastAsia="Calibri" w:hAnsi="Calibri" w:cs="Calibri"/>
        </w:rPr>
        <w:t xml:space="preserve">Anna </w:t>
      </w:r>
      <w:proofErr w:type="spellStart"/>
      <w:r w:rsidR="00910669">
        <w:rPr>
          <w:rFonts w:ascii="Calibri" w:eastAsia="Calibri" w:hAnsi="Calibri" w:cs="Calibri"/>
        </w:rPr>
        <w:t>Jasinowska</w:t>
      </w:r>
      <w:proofErr w:type="spellEnd"/>
      <w:r w:rsidR="00910669">
        <w:rPr>
          <w:rFonts w:ascii="Calibri" w:eastAsia="Calibri" w:hAnsi="Calibri" w:cs="Calibri"/>
        </w:rPr>
        <w:t xml:space="preserve"> </w:t>
      </w:r>
      <w:r w:rsidR="000D0011">
        <w:rPr>
          <w:rFonts w:ascii="Calibri" w:eastAsia="Calibri" w:hAnsi="Calibri" w:cs="Calibri"/>
        </w:rPr>
        <w:t>-</w:t>
      </w:r>
      <w:r w:rsidR="00910669">
        <w:rPr>
          <w:rFonts w:ascii="Calibri" w:eastAsia="Calibri" w:hAnsi="Calibri" w:cs="Calibri"/>
        </w:rPr>
        <w:t xml:space="preserve"> Czarny </w:t>
      </w:r>
      <w:r w:rsidRPr="002D699F">
        <w:rPr>
          <w:rFonts w:ascii="Calibri" w:eastAsia="Calibri" w:hAnsi="Calibri" w:cs="Calibri"/>
        </w:rPr>
        <w:t xml:space="preserve">tel. (71) </w:t>
      </w:r>
      <w:r w:rsidR="00910669" w:rsidRPr="008939EA">
        <w:rPr>
          <w:rFonts w:ascii="Calibri" w:eastAsia="Calibri" w:hAnsi="Calibri" w:cs="Calibri"/>
          <w:b/>
        </w:rPr>
        <w:t>664-785-225</w:t>
      </w:r>
    </w:p>
    <w:p w14:paraId="7C027D93" w14:textId="38BB8D87" w:rsidR="002D699F" w:rsidRDefault="002D699F" w:rsidP="002D699F">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 xml:space="preserve">e-mail: </w:t>
      </w:r>
      <w:r w:rsidR="00910669">
        <w:t>biuro@unika.net.pl</w:t>
      </w:r>
    </w:p>
    <w:p w14:paraId="49754CF5" w14:textId="77777777" w:rsidR="00D07A08" w:rsidRPr="00D07A08" w:rsidRDefault="002D699F" w:rsidP="00031DC6">
      <w:pPr>
        <w:numPr>
          <w:ilvl w:val="1"/>
          <w:numId w:val="27"/>
        </w:numPr>
        <w:autoSpaceDE w:val="0"/>
        <w:autoSpaceDN w:val="0"/>
        <w:adjustRightInd w:val="0"/>
        <w:spacing w:after="30" w:line="240" w:lineRule="auto"/>
        <w:rPr>
          <w:rFonts w:ascii="Calibri" w:eastAsia="Calibri" w:hAnsi="Calibri" w:cs="Calibri"/>
        </w:rPr>
      </w:pPr>
      <w:r w:rsidRPr="00D07A08">
        <w:rPr>
          <w:rFonts w:ascii="Calibri" w:eastAsia="Calibri" w:hAnsi="Calibri" w:cs="Calibri"/>
          <w:b/>
        </w:rPr>
        <w:t>w sprawie procedury zamówienia</w:t>
      </w:r>
      <w:r w:rsidR="00D07A08">
        <w:rPr>
          <w:rFonts w:ascii="Calibri" w:eastAsia="Calibri" w:hAnsi="Calibri" w:cs="Calibri"/>
          <w:b/>
        </w:rPr>
        <w:t>:</w:t>
      </w:r>
    </w:p>
    <w:p w14:paraId="0E314126" w14:textId="48CB6324" w:rsidR="00910669" w:rsidRPr="0034008E" w:rsidRDefault="002D699F" w:rsidP="0034008E">
      <w:pPr>
        <w:numPr>
          <w:ilvl w:val="1"/>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p.</w:t>
      </w:r>
      <w:r w:rsidR="00D07A08">
        <w:rPr>
          <w:rFonts w:ascii="Calibri" w:eastAsia="Calibri" w:hAnsi="Calibri" w:cs="Calibri"/>
        </w:rPr>
        <w:t xml:space="preserve"> </w:t>
      </w:r>
      <w:r w:rsidR="008939EA">
        <w:rPr>
          <w:rFonts w:ascii="Calibri" w:eastAsia="Calibri" w:hAnsi="Calibri" w:cs="Calibri"/>
        </w:rPr>
        <w:t xml:space="preserve">Ewelina </w:t>
      </w:r>
      <w:proofErr w:type="spellStart"/>
      <w:r w:rsidR="008939EA">
        <w:rPr>
          <w:rFonts w:ascii="Calibri" w:eastAsia="Calibri" w:hAnsi="Calibri" w:cs="Calibri"/>
        </w:rPr>
        <w:t>Dziadykiewicz</w:t>
      </w:r>
      <w:proofErr w:type="spellEnd"/>
      <w:r w:rsidR="008939EA" w:rsidRPr="002D699F">
        <w:rPr>
          <w:rFonts w:ascii="Calibri" w:eastAsia="Calibri" w:hAnsi="Calibri" w:cs="Calibri"/>
        </w:rPr>
        <w:t xml:space="preserve"> </w:t>
      </w:r>
      <w:r w:rsidR="0034008E">
        <w:rPr>
          <w:rFonts w:ascii="Calibri" w:eastAsia="Calibri" w:hAnsi="Calibri" w:cs="Calibri"/>
        </w:rPr>
        <w:t xml:space="preserve">tel. </w:t>
      </w:r>
      <w:r w:rsidR="008939EA" w:rsidRPr="002D699F">
        <w:rPr>
          <w:rFonts w:ascii="Calibri" w:eastAsia="Calibri" w:hAnsi="Calibri" w:cs="Calibri"/>
        </w:rPr>
        <w:t>(71) 380 59 36,</w:t>
      </w:r>
    </w:p>
    <w:p w14:paraId="1F19AA86" w14:textId="1776EF6A" w:rsidR="002D699F" w:rsidRPr="00D07A08" w:rsidRDefault="0034008E" w:rsidP="0034008E">
      <w:pPr>
        <w:autoSpaceDE w:val="0"/>
        <w:autoSpaceDN w:val="0"/>
        <w:adjustRightInd w:val="0"/>
        <w:spacing w:after="30" w:line="240" w:lineRule="auto"/>
        <w:ind w:left="720"/>
        <w:rPr>
          <w:rFonts w:ascii="Calibri" w:eastAsia="Calibri" w:hAnsi="Calibri" w:cs="Calibri"/>
        </w:rPr>
      </w:pPr>
      <w:r>
        <w:rPr>
          <w:rFonts w:ascii="Calibri" w:eastAsia="Calibri" w:hAnsi="Calibri" w:cs="Calibri"/>
        </w:rPr>
        <w:t xml:space="preserve">       </w:t>
      </w:r>
      <w:r w:rsidR="002D699F" w:rsidRPr="00D07A08">
        <w:rPr>
          <w:rFonts w:ascii="Calibri" w:eastAsia="Calibri" w:hAnsi="Calibri" w:cs="Calibri"/>
        </w:rPr>
        <w:t>e-mail: zamowienia@powiatwolowski.pl.</w:t>
      </w:r>
    </w:p>
    <w:p w14:paraId="2CE04074" w14:textId="5241921C" w:rsidR="00D33867" w:rsidRPr="0025764B" w:rsidRDefault="00D33867" w:rsidP="002D699F">
      <w:pPr>
        <w:spacing w:after="0" w:line="240" w:lineRule="auto"/>
        <w:ind w:left="426"/>
        <w:jc w:val="both"/>
        <w:rPr>
          <w:rFonts w:ascii="Calibri" w:hAnsi="Calibri"/>
        </w:rPr>
      </w:pPr>
      <w:r w:rsidRPr="0025764B">
        <w:rPr>
          <w:rFonts w:ascii="Calibri" w:hAnsi="Calibri"/>
        </w:rPr>
        <w:t xml:space="preserve">Osoby te udzielają informacji pisemnej od poniedziałku do piątku w godz. </w:t>
      </w:r>
      <w:r w:rsidRPr="008939EA">
        <w:rPr>
          <w:rFonts w:ascii="Calibri" w:hAnsi="Calibri"/>
          <w:b/>
        </w:rPr>
        <w:t>7:45 – 15:45</w:t>
      </w:r>
    </w:p>
    <w:p w14:paraId="32157EF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14:paraId="52EC3982" w14:textId="06FB8E21" w:rsidR="002D699F" w:rsidRPr="002D699F" w:rsidRDefault="002D699F" w:rsidP="00031DC6">
      <w:pPr>
        <w:pStyle w:val="Tekstpodstawowy"/>
        <w:numPr>
          <w:ilvl w:val="0"/>
          <w:numId w:val="11"/>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00D32">
        <w:rPr>
          <w:rFonts w:ascii="Calibri" w:hAnsi="Calibri" w:cs="Arial"/>
          <w:b/>
          <w:sz w:val="22"/>
          <w:szCs w:val="22"/>
        </w:rPr>
        <w:t xml:space="preserve">załącznik </w:t>
      </w:r>
      <w:r w:rsidR="00B21C5E" w:rsidRPr="00300D32">
        <w:rPr>
          <w:rFonts w:ascii="Calibri" w:hAnsi="Calibri" w:cs="Arial"/>
          <w:b/>
          <w:sz w:val="22"/>
          <w:szCs w:val="22"/>
        </w:rPr>
        <w:t>nr 2</w:t>
      </w:r>
      <w:r w:rsidRPr="002D699F">
        <w:rPr>
          <w:rFonts w:ascii="Calibri" w:hAnsi="Calibri" w:cs="Arial"/>
          <w:i/>
          <w:sz w:val="22"/>
          <w:szCs w:val="22"/>
        </w:rPr>
        <w:t xml:space="preserve"> do SIWZ </w:t>
      </w:r>
    </w:p>
    <w:p w14:paraId="4B671202" w14:textId="77777777" w:rsidR="002D699F" w:rsidRPr="00C8371A" w:rsidRDefault="002D699F" w:rsidP="00031DC6">
      <w:pPr>
        <w:pStyle w:val="Tekstpodstawowy"/>
        <w:numPr>
          <w:ilvl w:val="0"/>
          <w:numId w:val="11"/>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14:paraId="4C2AB223" w14:textId="77777777" w:rsidR="002D699F" w:rsidRPr="00C8371A" w:rsidRDefault="002D699F" w:rsidP="00031DC6">
      <w:pPr>
        <w:pStyle w:val="Tekstpodstawowy"/>
        <w:numPr>
          <w:ilvl w:val="0"/>
          <w:numId w:val="18"/>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14:paraId="1D00D9A2" w14:textId="77777777" w:rsidR="002D699F" w:rsidRPr="00C8371A" w:rsidRDefault="002D699F" w:rsidP="00031DC6">
      <w:pPr>
        <w:pStyle w:val="Tekstpodstawowy"/>
        <w:numPr>
          <w:ilvl w:val="0"/>
          <w:numId w:val="18"/>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14:paraId="44A9EB6D" w14:textId="77777777" w:rsidR="002D699F" w:rsidRPr="00C8371A" w:rsidRDefault="002D699F" w:rsidP="00031DC6">
      <w:pPr>
        <w:pStyle w:val="Tekstpodstawowy"/>
        <w:numPr>
          <w:ilvl w:val="0"/>
          <w:numId w:val="11"/>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14:paraId="45B98AB1" w14:textId="77777777" w:rsidR="002D699F" w:rsidRPr="00C8371A" w:rsidRDefault="002D699F" w:rsidP="00031DC6">
      <w:pPr>
        <w:pStyle w:val="Tekstpodstawowy"/>
        <w:numPr>
          <w:ilvl w:val="0"/>
          <w:numId w:val="11"/>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14:paraId="7A0A76D3" w14:textId="77777777" w:rsidR="002D699F" w:rsidRPr="00C8371A" w:rsidRDefault="002D699F" w:rsidP="00031DC6">
      <w:pPr>
        <w:pStyle w:val="Tekstpodstawowy"/>
        <w:numPr>
          <w:ilvl w:val="0"/>
          <w:numId w:val="11"/>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7E7D6446" w14:textId="19C6820C" w:rsidR="002D699F" w:rsidRPr="00C8371A" w:rsidRDefault="002D699F" w:rsidP="00031DC6">
      <w:pPr>
        <w:pStyle w:val="Tekstpodstawowy"/>
        <w:numPr>
          <w:ilvl w:val="0"/>
          <w:numId w:val="11"/>
        </w:numPr>
        <w:spacing w:line="240" w:lineRule="auto"/>
        <w:ind w:right="57"/>
        <w:rPr>
          <w:rFonts w:ascii="Calibri" w:hAnsi="Calibri" w:cs="Arial"/>
          <w:sz w:val="22"/>
          <w:szCs w:val="22"/>
        </w:rPr>
      </w:pPr>
      <w:r w:rsidRPr="00C8371A">
        <w:rPr>
          <w:rFonts w:ascii="Calibri" w:hAnsi="Calibri" w:cs="Arial"/>
          <w:sz w:val="22"/>
          <w:szCs w:val="22"/>
        </w:rPr>
        <w:t xml:space="preserve">Zaleca się przy sporządzaniu oferty skorzystanie ze wzorów przygotowanych przez Zamawiającego. Wykonawca może przedstawić ofertę na swoich formularzach z zastrzeżeniem, że muszą one zawierać wszystkie informacje wymagane przez Zamawiającego </w:t>
      </w:r>
      <w:r w:rsidR="00DD1449">
        <w:rPr>
          <w:rFonts w:ascii="Calibri" w:hAnsi="Calibri" w:cs="Arial"/>
          <w:sz w:val="22"/>
          <w:szCs w:val="22"/>
        </w:rPr>
        <w:t xml:space="preserve">                                         </w:t>
      </w:r>
      <w:r w:rsidRPr="00C8371A">
        <w:rPr>
          <w:rFonts w:ascii="Calibri" w:hAnsi="Calibri" w:cs="Arial"/>
          <w:sz w:val="22"/>
          <w:szCs w:val="22"/>
        </w:rPr>
        <w:t>w przygotowanych wzorach.</w:t>
      </w:r>
    </w:p>
    <w:p w14:paraId="2B7CD9BA" w14:textId="77777777" w:rsidR="002D699F" w:rsidRPr="00C8371A" w:rsidRDefault="002D699F" w:rsidP="00031DC6">
      <w:pPr>
        <w:pStyle w:val="Tekstpodstawowy"/>
        <w:numPr>
          <w:ilvl w:val="0"/>
          <w:numId w:val="11"/>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14:paraId="6FB977A1" w14:textId="77777777" w:rsidR="002D699F" w:rsidRPr="002D699F" w:rsidRDefault="002D699F" w:rsidP="00031DC6">
      <w:pPr>
        <w:numPr>
          <w:ilvl w:val="0"/>
          <w:numId w:val="16"/>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14:paraId="392F4B22" w14:textId="77777777" w:rsidR="002D699F" w:rsidRPr="002D699F"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14:paraId="666223B4" w14:textId="6F77C393" w:rsidR="002D699F" w:rsidRPr="002D699F" w:rsidRDefault="002D699F" w:rsidP="00031DC6">
      <w:pPr>
        <w:numPr>
          <w:ilvl w:val="0"/>
          <w:numId w:val="16"/>
        </w:numPr>
        <w:autoSpaceDE w:val="0"/>
        <w:autoSpaceDN w:val="0"/>
        <w:adjustRightInd w:val="0"/>
        <w:spacing w:after="18" w:line="240" w:lineRule="auto"/>
        <w:jc w:val="both"/>
        <w:rPr>
          <w:rFonts w:ascii="Calibri" w:hAnsi="Calibri" w:cs="Calibri"/>
        </w:rPr>
      </w:pPr>
      <w:r w:rsidRPr="002D699F">
        <w:rPr>
          <w:rFonts w:ascii="Calibri" w:hAnsi="Calibri" w:cs="Calibri"/>
        </w:rPr>
        <w:t xml:space="preserve">Poświadczenia za zgodność z oryginałem dokonuje odpowiednio wykonawca, podmiot, na którego zdolnościach lub sytuacji polega wykonawca, wykonawcy wspólnie ubiegający się </w:t>
      </w:r>
      <w:r w:rsidR="00DD1449">
        <w:rPr>
          <w:rFonts w:ascii="Calibri" w:hAnsi="Calibri" w:cs="Calibri"/>
        </w:rPr>
        <w:t xml:space="preserve">                   </w:t>
      </w:r>
      <w:r w:rsidRPr="002D699F">
        <w:rPr>
          <w:rFonts w:ascii="Calibri" w:hAnsi="Calibri" w:cs="Calibri"/>
        </w:rPr>
        <w:t>o udzielenie zamówienia publicznego albo podwykonawca, w zakresie dokumentów, które każdego z nich dotyczą.</w:t>
      </w:r>
    </w:p>
    <w:p w14:paraId="5E008DC0" w14:textId="77777777" w:rsidR="002D699F" w:rsidRPr="002D699F"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14:paraId="564AE507" w14:textId="77777777" w:rsidR="002D699F" w:rsidRPr="002B144D"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lastRenderedPageBreak/>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14:paraId="12411510" w14:textId="77777777" w:rsidR="002D699F" w:rsidRPr="002B144D" w:rsidRDefault="002D699F" w:rsidP="00031DC6">
      <w:pPr>
        <w:pStyle w:val="Tekstpodstawowy"/>
        <w:numPr>
          <w:ilvl w:val="0"/>
          <w:numId w:val="11"/>
        </w:numPr>
        <w:spacing w:line="240" w:lineRule="auto"/>
        <w:ind w:right="57"/>
        <w:rPr>
          <w:rFonts w:ascii="Calibri" w:hAnsi="Calibri" w:cs="Arial"/>
          <w:sz w:val="22"/>
          <w:szCs w:val="22"/>
        </w:rPr>
      </w:pPr>
      <w:r w:rsidRPr="002B144D">
        <w:rPr>
          <w:rFonts w:ascii="Calibri" w:hAnsi="Calibri" w:cs="Arial"/>
          <w:sz w:val="22"/>
          <w:szCs w:val="22"/>
        </w:rPr>
        <w:t>Tajemnica przedsiębiorstwa:</w:t>
      </w:r>
    </w:p>
    <w:p w14:paraId="65D1C048" w14:textId="77777777" w:rsidR="002D699F" w:rsidRPr="002D699F" w:rsidRDefault="002D699F" w:rsidP="00031DC6">
      <w:pPr>
        <w:numPr>
          <w:ilvl w:val="0"/>
          <w:numId w:val="17"/>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3ACA7036" w14:textId="77777777"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14:paraId="033F8A3C" w14:textId="77777777"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14:paraId="37A6BF45" w14:textId="77777777"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14:paraId="130478A3" w14:textId="77777777" w:rsidR="002D699F" w:rsidRPr="002D699F" w:rsidRDefault="002D699F" w:rsidP="002D699F">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14:paraId="2D94C308" w14:textId="77777777" w:rsidR="002D699F" w:rsidRPr="002B144D" w:rsidRDefault="002D699F" w:rsidP="00031DC6">
      <w:pPr>
        <w:pStyle w:val="Tekstpodstawowy"/>
        <w:numPr>
          <w:ilvl w:val="0"/>
          <w:numId w:val="17"/>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3F0ADE20" w14:textId="77777777" w:rsidR="002D699F" w:rsidRPr="002B144D" w:rsidRDefault="002D699F" w:rsidP="00031DC6">
      <w:pPr>
        <w:pStyle w:val="Tekstpodstawowy"/>
        <w:numPr>
          <w:ilvl w:val="0"/>
          <w:numId w:val="11"/>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14:paraId="1EF851C3" w14:textId="77777777" w:rsidR="002D699F" w:rsidRPr="002D699F" w:rsidRDefault="002D699F" w:rsidP="00031DC6">
      <w:pPr>
        <w:pStyle w:val="Tekstpodstawowy"/>
        <w:numPr>
          <w:ilvl w:val="1"/>
          <w:numId w:val="11"/>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14:paraId="37655B0A" w14:textId="604C1142" w:rsidR="002D699F" w:rsidRPr="002D699F" w:rsidRDefault="002D699F" w:rsidP="00031DC6">
      <w:pPr>
        <w:numPr>
          <w:ilvl w:val="0"/>
          <w:numId w:val="29"/>
        </w:numPr>
        <w:spacing w:after="0" w:line="240" w:lineRule="auto"/>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 xml:space="preserve">Dostawa </w:t>
      </w:r>
      <w:r w:rsidR="00910669">
        <w:rPr>
          <w:rFonts w:ascii="Calibri" w:hAnsi="Calibri" w:cs="Arial"/>
        </w:rPr>
        <w:t xml:space="preserve">sprzętu komputerowego </w:t>
      </w:r>
      <w:r w:rsidR="00C8371A">
        <w:rPr>
          <w:rFonts w:ascii="Calibri" w:hAnsi="Calibri" w:cs="Arial"/>
        </w:rPr>
        <w:t xml:space="preserve"> w ramach projektu </w:t>
      </w:r>
      <w:r w:rsidR="002B144D">
        <w:rPr>
          <w:rFonts w:ascii="Calibri" w:hAnsi="Calibri" w:cs="Arial"/>
        </w:rPr>
        <w:t xml:space="preserve">pn. </w:t>
      </w:r>
      <w:r w:rsidR="00910669" w:rsidRPr="00910669">
        <w:rPr>
          <w:rFonts w:ascii="Calibri" w:hAnsi="Calibri" w:cs="Arial"/>
        </w:rPr>
        <w:t>„Rozwój kształcenia zawodowego w Powiecie Wołowskim”</w:t>
      </w:r>
      <w:r w:rsidR="00910669">
        <w:rPr>
          <w:rFonts w:ascii="Calibri" w:hAnsi="Calibri" w:cs="Arial"/>
        </w:rPr>
        <w:t xml:space="preserve"> </w:t>
      </w:r>
      <w:r w:rsidRPr="002D699F">
        <w:rPr>
          <w:rFonts w:ascii="Calibri" w:hAnsi="Calibri" w:cs="Arial"/>
        </w:rPr>
        <w:t>i oznakowana wg poniższego wzoru:</w:t>
      </w:r>
    </w:p>
    <w:p w14:paraId="46626720" w14:textId="77777777" w:rsidR="002D699F" w:rsidRPr="002D699F" w:rsidRDefault="002D699F" w:rsidP="002D699F">
      <w:pPr>
        <w:pBdr>
          <w:bottom w:val="single" w:sz="12" w:space="1" w:color="auto"/>
        </w:pBdr>
        <w:rPr>
          <w:rFonts w:ascii="Calibri" w:hAnsi="Calibri" w:cs="Arial"/>
          <w:b/>
        </w:rPr>
      </w:pPr>
    </w:p>
    <w:p w14:paraId="481AFDF5"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POWIAT WOŁOWSKI</w:t>
      </w:r>
    </w:p>
    <w:p w14:paraId="4E8D76D8"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PL. PIASTOWSKI 2</w:t>
      </w:r>
    </w:p>
    <w:p w14:paraId="5B0523D7" w14:textId="078DAB9D" w:rsidR="002D699F" w:rsidRPr="002D699F" w:rsidRDefault="002D699F" w:rsidP="002D699F">
      <w:pPr>
        <w:pStyle w:val="Bezodstpw"/>
        <w:jc w:val="right"/>
        <w:rPr>
          <w:rFonts w:ascii="Calibri" w:hAnsi="Calibri" w:cs="Calibri"/>
          <w:sz w:val="22"/>
        </w:rPr>
      </w:pPr>
      <w:r w:rsidRPr="002D699F">
        <w:rPr>
          <w:rFonts w:ascii="Calibri" w:hAnsi="Calibri" w:cs="Calibri"/>
          <w:b/>
          <w:sz w:val="22"/>
        </w:rPr>
        <w:t>56 – 100 WOŁÓW</w:t>
      </w:r>
    </w:p>
    <w:p w14:paraId="6F3CD4B5" w14:textId="77777777" w:rsidR="002D699F" w:rsidRPr="002D699F" w:rsidRDefault="002D699F" w:rsidP="002D699F">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14:paraId="0BB90949" w14:textId="03207AE7" w:rsidR="002D699F" w:rsidRPr="008D0B0B" w:rsidRDefault="002D699F" w:rsidP="00300D32">
      <w:pPr>
        <w:pStyle w:val="Bezodstpw"/>
        <w:jc w:val="center"/>
        <w:rPr>
          <w:rFonts w:ascii="Calibri" w:hAnsi="Calibri" w:cs="Calibri"/>
          <w:b/>
          <w:sz w:val="21"/>
          <w:szCs w:val="21"/>
        </w:rPr>
      </w:pPr>
      <w:r w:rsidRPr="008D0B0B">
        <w:rPr>
          <w:rFonts w:ascii="Calibri" w:hAnsi="Calibri" w:cs="Calibri"/>
          <w:b/>
          <w:sz w:val="21"/>
          <w:szCs w:val="21"/>
        </w:rPr>
        <w:t xml:space="preserve">„Dostawa </w:t>
      </w:r>
      <w:r w:rsidR="004723B2">
        <w:rPr>
          <w:rFonts w:ascii="Calibri" w:hAnsi="Calibri" w:cs="Calibri"/>
          <w:b/>
          <w:sz w:val="21"/>
          <w:szCs w:val="21"/>
        </w:rPr>
        <w:t xml:space="preserve">sprzętu informatycznego i multimedialnego oraz oprogramowania </w:t>
      </w:r>
      <w:r w:rsidRPr="008D0B0B">
        <w:rPr>
          <w:rFonts w:ascii="Calibri" w:hAnsi="Calibri" w:cs="Calibri"/>
          <w:b/>
          <w:sz w:val="21"/>
          <w:szCs w:val="21"/>
        </w:rPr>
        <w:t xml:space="preserve">w ramach projektu </w:t>
      </w:r>
      <w:r w:rsidR="002B144D" w:rsidRPr="008D0B0B">
        <w:rPr>
          <w:rFonts w:ascii="Calibri" w:hAnsi="Calibri" w:cs="Calibri"/>
          <w:b/>
          <w:sz w:val="21"/>
          <w:szCs w:val="21"/>
        </w:rPr>
        <w:t xml:space="preserve">pn. </w:t>
      </w:r>
      <w:r w:rsidRPr="008D0B0B">
        <w:rPr>
          <w:rFonts w:ascii="Calibri" w:hAnsi="Calibri" w:cs="Calibri"/>
          <w:b/>
          <w:sz w:val="21"/>
          <w:szCs w:val="21"/>
        </w:rPr>
        <w:t>„</w:t>
      </w:r>
      <w:r w:rsidR="00300D32">
        <w:rPr>
          <w:rFonts w:ascii="Calibri" w:hAnsi="Calibri" w:cs="Calibri"/>
          <w:b/>
          <w:sz w:val="21"/>
          <w:szCs w:val="21"/>
        </w:rPr>
        <w:t>Rozwój kształcenia zawodowego w Powiecie Wołowskim”</w:t>
      </w:r>
    </w:p>
    <w:p w14:paraId="54A5EDCA" w14:textId="24BE1939" w:rsidR="002D699F" w:rsidRPr="002D699F" w:rsidRDefault="002D699F" w:rsidP="002D699F">
      <w:pPr>
        <w:pStyle w:val="Bezodstpw"/>
        <w:rPr>
          <w:rFonts w:ascii="Calibri" w:hAnsi="Calibri" w:cs="Calibri"/>
          <w:b/>
          <w:sz w:val="22"/>
        </w:rPr>
      </w:pPr>
      <w:r w:rsidRPr="002D699F">
        <w:rPr>
          <w:rFonts w:ascii="Calibri" w:hAnsi="Calibri" w:cs="Calibri"/>
          <w:sz w:val="22"/>
        </w:rPr>
        <w:t xml:space="preserve">Nie otwierać przed </w:t>
      </w:r>
      <w:r w:rsidR="000B7BF5">
        <w:rPr>
          <w:rFonts w:ascii="Calibri" w:hAnsi="Calibri" w:cs="Calibri"/>
          <w:sz w:val="22"/>
        </w:rPr>
        <w:t>dniem</w:t>
      </w:r>
      <w:r w:rsidR="00DD1449">
        <w:rPr>
          <w:rFonts w:ascii="Calibri" w:hAnsi="Calibri" w:cs="Calibri"/>
          <w:sz w:val="22"/>
        </w:rPr>
        <w:t xml:space="preserve"> </w:t>
      </w:r>
      <w:r w:rsidR="00DD1449">
        <w:rPr>
          <w:rFonts w:ascii="Calibri" w:hAnsi="Calibri" w:cs="Calibri"/>
          <w:b/>
          <w:sz w:val="22"/>
        </w:rPr>
        <w:t>2</w:t>
      </w:r>
      <w:r w:rsidR="0045136C">
        <w:rPr>
          <w:rFonts w:ascii="Calibri" w:hAnsi="Calibri" w:cs="Calibri"/>
          <w:b/>
          <w:sz w:val="22"/>
        </w:rPr>
        <w:t>9</w:t>
      </w:r>
      <w:r w:rsidR="00DD1449">
        <w:rPr>
          <w:rFonts w:ascii="Calibri" w:hAnsi="Calibri" w:cs="Calibri"/>
          <w:b/>
          <w:sz w:val="22"/>
        </w:rPr>
        <w:t>.03.</w:t>
      </w:r>
      <w:r w:rsidR="004C1922">
        <w:rPr>
          <w:rFonts w:ascii="Calibri" w:hAnsi="Calibri" w:cs="Calibri"/>
          <w:b/>
          <w:sz w:val="22"/>
        </w:rPr>
        <w:t>2018</w:t>
      </w:r>
      <w:r w:rsidRPr="002D699F">
        <w:rPr>
          <w:rFonts w:ascii="Calibri" w:hAnsi="Calibri" w:cs="Calibri"/>
          <w:b/>
          <w:sz w:val="22"/>
        </w:rPr>
        <w:t xml:space="preserve"> r. godz. </w:t>
      </w:r>
      <w:r w:rsidR="00DD1449">
        <w:rPr>
          <w:rFonts w:ascii="Calibri" w:hAnsi="Calibri" w:cs="Calibri"/>
          <w:b/>
          <w:sz w:val="22"/>
        </w:rPr>
        <w:t>11:00</w:t>
      </w:r>
    </w:p>
    <w:p w14:paraId="7CA04807" w14:textId="497D9581" w:rsidR="002D699F" w:rsidRPr="008A08A1" w:rsidRDefault="008A08A1" w:rsidP="002D699F">
      <w:pPr>
        <w:pBdr>
          <w:bottom w:val="single" w:sz="12" w:space="1" w:color="auto"/>
        </w:pBdr>
        <w:jc w:val="both"/>
        <w:rPr>
          <w:rFonts w:ascii="Calibri" w:hAnsi="Calibri" w:cs="Arial"/>
        </w:rPr>
      </w:pPr>
      <w:r w:rsidRPr="008A08A1">
        <w:rPr>
          <w:rFonts w:ascii="Calibri" w:hAnsi="Calibri" w:cs="Arial"/>
        </w:rPr>
        <w:t xml:space="preserve"> </w:t>
      </w:r>
    </w:p>
    <w:p w14:paraId="2BF83918"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6CB30DA1" w14:textId="77777777" w:rsidR="002D699F" w:rsidRPr="002B144D" w:rsidRDefault="002D699F" w:rsidP="00031DC6">
      <w:pPr>
        <w:pStyle w:val="Tekstpodstawowy"/>
        <w:numPr>
          <w:ilvl w:val="0"/>
          <w:numId w:val="11"/>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14:paraId="2C1ED75F"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14:paraId="363910FC"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14:paraId="464D533C"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14:paraId="1F7F0DC6" w14:textId="77777777" w:rsidR="002D699F" w:rsidRPr="002B144D" w:rsidRDefault="002D699F" w:rsidP="00031DC6">
      <w:pPr>
        <w:pStyle w:val="Tekstpodstawowy"/>
        <w:numPr>
          <w:ilvl w:val="0"/>
          <w:numId w:val="11"/>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14:paraId="68402AC3" w14:textId="77777777"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14:paraId="00B55FC6" w14:textId="4785226A"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sidR="002B144D">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14:paraId="4927D5BE" w14:textId="77777777"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14:paraId="183FB750" w14:textId="77777777" w:rsidR="002D699F" w:rsidRPr="002B144D" w:rsidRDefault="002D699F" w:rsidP="00031DC6">
      <w:pPr>
        <w:pStyle w:val="Tekstpodstawowy"/>
        <w:numPr>
          <w:ilvl w:val="0"/>
          <w:numId w:val="12"/>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14:paraId="5F683C78" w14:textId="77777777" w:rsidR="002D699F" w:rsidRPr="002B144D" w:rsidRDefault="002D699F" w:rsidP="00031DC6">
      <w:pPr>
        <w:pStyle w:val="Tekstpodstawowy"/>
        <w:numPr>
          <w:ilvl w:val="0"/>
          <w:numId w:val="12"/>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14:paraId="3CE4C194" w14:textId="77777777" w:rsidR="002D699F" w:rsidRPr="002D699F" w:rsidRDefault="002D699F" w:rsidP="00031DC6">
      <w:pPr>
        <w:pStyle w:val="Tekstpodstawowy"/>
        <w:numPr>
          <w:ilvl w:val="0"/>
          <w:numId w:val="11"/>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14:paraId="2EE31984" w14:textId="07DAA898"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Formularz oferty </w:t>
      </w:r>
      <w:r w:rsidR="002B144D" w:rsidRPr="002B144D">
        <w:rPr>
          <w:rFonts w:ascii="Calibri" w:hAnsi="Calibri" w:cs="Calibri"/>
          <w:sz w:val="22"/>
        </w:rPr>
        <w:t>(załącznik nr 2</w:t>
      </w:r>
      <w:r w:rsidRPr="002B144D">
        <w:rPr>
          <w:rFonts w:ascii="Calibri" w:hAnsi="Calibri" w:cs="Calibri"/>
          <w:sz w:val="22"/>
        </w:rPr>
        <w:t xml:space="preserve"> do SIWZ);</w:t>
      </w:r>
    </w:p>
    <w:p w14:paraId="5956B31F" w14:textId="2CA5EF49"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Oświadczenie Wykonawcy składane na podstawie art. 25a ust. 1 ustawy </w:t>
      </w:r>
      <w:r w:rsidR="002B144D" w:rsidRPr="002B144D">
        <w:rPr>
          <w:rFonts w:ascii="Calibri" w:hAnsi="Calibri" w:cs="Calibri"/>
          <w:sz w:val="22"/>
        </w:rPr>
        <w:t>(załącznik nr 3</w:t>
      </w:r>
      <w:r w:rsidRPr="002B144D">
        <w:rPr>
          <w:rFonts w:ascii="Calibri" w:hAnsi="Calibri" w:cs="Calibri"/>
          <w:sz w:val="22"/>
        </w:rPr>
        <w:t xml:space="preserve"> do SIWZ);</w:t>
      </w:r>
    </w:p>
    <w:p w14:paraId="2321B6FD" w14:textId="1CCBD083" w:rsidR="002B144D" w:rsidRPr="002B144D" w:rsidRDefault="002B144D" w:rsidP="00031DC6">
      <w:pPr>
        <w:pStyle w:val="Bezodstpw"/>
        <w:numPr>
          <w:ilvl w:val="0"/>
          <w:numId w:val="30"/>
        </w:numPr>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asortymentowo – cenowy - </w:t>
      </w:r>
      <w:r w:rsidRPr="00910669">
        <w:rPr>
          <w:rFonts w:ascii="Calibri" w:eastAsia="Times New Roman" w:hAnsi="Calibri" w:cs="Calibri"/>
          <w:color w:val="000000" w:themeColor="text1"/>
          <w:sz w:val="22"/>
          <w:lang w:eastAsia="en-US"/>
        </w:rPr>
        <w:t xml:space="preserve">załącznik nr </w:t>
      </w:r>
      <w:r w:rsidR="004C1922" w:rsidRPr="00910669">
        <w:rPr>
          <w:rFonts w:ascii="Calibri" w:eastAsia="Times New Roman" w:hAnsi="Calibri" w:cs="Calibri"/>
          <w:color w:val="000000" w:themeColor="text1"/>
          <w:sz w:val="22"/>
          <w:lang w:eastAsia="en-US"/>
        </w:rPr>
        <w:t xml:space="preserve">6 </w:t>
      </w:r>
      <w:r w:rsidR="00300D32" w:rsidRPr="00910669">
        <w:rPr>
          <w:rFonts w:ascii="Calibri" w:eastAsia="Times New Roman" w:hAnsi="Calibri" w:cs="Calibri"/>
          <w:color w:val="000000" w:themeColor="text1"/>
          <w:sz w:val="22"/>
          <w:lang w:eastAsia="en-US"/>
        </w:rPr>
        <w:t>do SIWZ</w:t>
      </w:r>
      <w:r w:rsidR="00ED784C">
        <w:rPr>
          <w:rFonts w:ascii="Calibri" w:eastAsia="Times New Roman" w:hAnsi="Calibri" w:cs="Calibri"/>
          <w:color w:val="000000" w:themeColor="text1"/>
          <w:sz w:val="22"/>
          <w:lang w:eastAsia="en-US"/>
        </w:rPr>
        <w:t>;</w:t>
      </w:r>
      <w:r w:rsidR="00300D32" w:rsidRPr="00910669">
        <w:rPr>
          <w:rFonts w:ascii="Calibri" w:eastAsia="Times New Roman" w:hAnsi="Calibri" w:cs="Calibri"/>
          <w:color w:val="000000" w:themeColor="text1"/>
          <w:sz w:val="22"/>
          <w:lang w:eastAsia="en-US"/>
        </w:rPr>
        <w:t xml:space="preserve"> </w:t>
      </w:r>
    </w:p>
    <w:p w14:paraId="6E2281C1" w14:textId="77777777"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Pełnomocnictwo (w przypadku, gdy dotyczy);</w:t>
      </w:r>
    </w:p>
    <w:p w14:paraId="3CD8AC9E" w14:textId="79B6A04B"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Pisemne zobowiązanie podmiotu trzeciego, wg. wzoru stanowiącego zał. nr </w:t>
      </w:r>
      <w:r w:rsidR="001A3F9E">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14:paraId="5F630BA1" w14:textId="77777777" w:rsidR="002D699F" w:rsidRPr="002B144D" w:rsidRDefault="002D699F" w:rsidP="00031DC6">
      <w:pPr>
        <w:pStyle w:val="Tekstpodstawowy"/>
        <w:numPr>
          <w:ilvl w:val="0"/>
          <w:numId w:val="11"/>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14:paraId="75C1FE58" w14:textId="77777777" w:rsidR="002D699F" w:rsidRPr="002B144D" w:rsidRDefault="002D699F" w:rsidP="00031DC6">
      <w:pPr>
        <w:pStyle w:val="Tekstpodstawowy"/>
        <w:numPr>
          <w:ilvl w:val="0"/>
          <w:numId w:val="11"/>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14:paraId="08FC839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14:paraId="5A4FD20D" w14:textId="77777777" w:rsidR="00D33867" w:rsidRPr="0025764B" w:rsidRDefault="00D33867" w:rsidP="00031DC6">
      <w:pPr>
        <w:pStyle w:val="pkt"/>
        <w:numPr>
          <w:ilvl w:val="0"/>
          <w:numId w:val="10"/>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14:paraId="433A130A"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14:paraId="25F94A11"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14:paraId="679B2313"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14:paraId="459D72E2" w14:textId="2C34F475"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sidR="002B144D">
        <w:rPr>
          <w:rFonts w:ascii="Calibri" w:hAnsi="Calibri" w:cs="Arial"/>
          <w:b/>
          <w:bCs/>
          <w:sz w:val="22"/>
          <w:szCs w:val="22"/>
        </w:rPr>
        <w:t>Punkt Obsługi Klienta</w:t>
      </w:r>
      <w:r w:rsidRPr="003743FC">
        <w:rPr>
          <w:rFonts w:ascii="Calibri" w:hAnsi="Calibri" w:cs="Arial"/>
          <w:b/>
          <w:bCs/>
          <w:sz w:val="22"/>
          <w:szCs w:val="22"/>
        </w:rPr>
        <w:t>)</w:t>
      </w:r>
    </w:p>
    <w:p w14:paraId="444D1FEB" w14:textId="7211FF9B" w:rsidR="00D33867" w:rsidRPr="00E21593" w:rsidRDefault="00D33867" w:rsidP="00E21593">
      <w:pPr>
        <w:pStyle w:val="pkt"/>
        <w:spacing w:before="0" w:after="0" w:line="240" w:lineRule="auto"/>
        <w:ind w:left="357" w:firstLine="0"/>
        <w:rPr>
          <w:rFonts w:ascii="Calibri" w:hAnsi="Calibri" w:cs="Arial"/>
          <w:b/>
          <w:sz w:val="22"/>
          <w:szCs w:val="22"/>
        </w:rPr>
      </w:pPr>
      <w:r w:rsidRPr="00DD1449">
        <w:rPr>
          <w:rFonts w:ascii="Calibri" w:hAnsi="Calibri" w:cs="Arial"/>
          <w:b/>
          <w:bCs/>
          <w:color w:val="000000" w:themeColor="text1"/>
          <w:sz w:val="22"/>
          <w:szCs w:val="22"/>
        </w:rPr>
        <w:t xml:space="preserve">w terminie do dnia </w:t>
      </w:r>
      <w:r w:rsidR="00DD1449" w:rsidRPr="00DD1449">
        <w:rPr>
          <w:rFonts w:ascii="Calibri" w:hAnsi="Calibri" w:cs="Arial"/>
          <w:b/>
          <w:color w:val="000000" w:themeColor="text1"/>
          <w:sz w:val="22"/>
          <w:szCs w:val="22"/>
        </w:rPr>
        <w:t>2</w:t>
      </w:r>
      <w:r w:rsidR="0045136C">
        <w:rPr>
          <w:rFonts w:ascii="Calibri" w:hAnsi="Calibri" w:cs="Arial"/>
          <w:b/>
          <w:color w:val="000000" w:themeColor="text1"/>
          <w:sz w:val="22"/>
          <w:szCs w:val="22"/>
        </w:rPr>
        <w:t>9</w:t>
      </w:r>
      <w:r w:rsidR="00DD1449" w:rsidRPr="00DD1449">
        <w:rPr>
          <w:rFonts w:ascii="Calibri" w:hAnsi="Calibri" w:cs="Arial"/>
          <w:b/>
          <w:color w:val="000000" w:themeColor="text1"/>
          <w:sz w:val="22"/>
          <w:szCs w:val="22"/>
        </w:rPr>
        <w:t>.03.2018</w:t>
      </w:r>
      <w:r w:rsidRPr="00DD1449">
        <w:rPr>
          <w:rFonts w:ascii="Calibri" w:hAnsi="Calibri" w:cs="Arial"/>
          <w:b/>
          <w:color w:val="000000" w:themeColor="text1"/>
          <w:sz w:val="22"/>
          <w:szCs w:val="22"/>
        </w:rPr>
        <w:t xml:space="preserve"> r.</w:t>
      </w:r>
      <w:r w:rsidRPr="00DD1449">
        <w:rPr>
          <w:rFonts w:ascii="Calibri" w:hAnsi="Calibri" w:cs="Arial"/>
          <w:b/>
          <w:bCs/>
          <w:color w:val="000000" w:themeColor="text1"/>
          <w:sz w:val="22"/>
          <w:szCs w:val="22"/>
        </w:rPr>
        <w:t xml:space="preserve"> do godz. </w:t>
      </w:r>
      <w:r w:rsidR="00DD1449" w:rsidRPr="00DD1449">
        <w:rPr>
          <w:rFonts w:ascii="Calibri" w:hAnsi="Calibri" w:cs="Arial"/>
          <w:b/>
          <w:bCs/>
          <w:color w:val="000000" w:themeColor="text1"/>
          <w:sz w:val="22"/>
          <w:szCs w:val="22"/>
        </w:rPr>
        <w:t>11:00</w:t>
      </w:r>
      <w:r w:rsidRPr="00DD1449">
        <w:rPr>
          <w:rFonts w:ascii="Calibri" w:hAnsi="Calibri" w:cs="Arial"/>
          <w:b/>
          <w:bCs/>
          <w:color w:val="000000" w:themeColor="text1"/>
          <w:sz w:val="22"/>
          <w:szCs w:val="22"/>
        </w:rPr>
        <w:t>,</w:t>
      </w:r>
      <w:r w:rsidRPr="00DD1449">
        <w:rPr>
          <w:rFonts w:ascii="Calibri" w:hAnsi="Calibri" w:cs="Arial"/>
          <w:bCs/>
          <w:color w:val="000000" w:themeColor="text1"/>
          <w:sz w:val="22"/>
          <w:szCs w:val="22"/>
        </w:rPr>
        <w:t xml:space="preserve"> </w:t>
      </w:r>
      <w:r w:rsidRPr="00233165">
        <w:rPr>
          <w:rFonts w:ascii="Calibri" w:hAnsi="Calibri" w:cs="Arial"/>
          <w:bCs/>
          <w:sz w:val="22"/>
          <w:szCs w:val="22"/>
        </w:rPr>
        <w:t>osobiście lub za pośrednictwem poczty.</w:t>
      </w:r>
    </w:p>
    <w:p w14:paraId="6A939399" w14:textId="77777777" w:rsidR="002B144D" w:rsidRPr="009A0042" w:rsidRDefault="002B144D" w:rsidP="00031DC6">
      <w:pPr>
        <w:pStyle w:val="pkt"/>
        <w:numPr>
          <w:ilvl w:val="0"/>
          <w:numId w:val="10"/>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14:paraId="3A923803" w14:textId="6FB49A14" w:rsidR="002B144D" w:rsidRPr="00E21593" w:rsidRDefault="002B144D" w:rsidP="00031DC6">
      <w:pPr>
        <w:pStyle w:val="pkt"/>
        <w:numPr>
          <w:ilvl w:val="0"/>
          <w:numId w:val="10"/>
        </w:numPr>
        <w:spacing w:before="0" w:after="0" w:line="240" w:lineRule="auto"/>
        <w:ind w:left="357" w:hanging="357"/>
        <w:rPr>
          <w:rFonts w:ascii="Calibri" w:hAnsi="Calibri" w:cs="Arial"/>
          <w:sz w:val="22"/>
          <w:szCs w:val="22"/>
        </w:rPr>
      </w:pPr>
      <w:r w:rsidRPr="009A0042">
        <w:rPr>
          <w:rFonts w:ascii="Calibri" w:hAnsi="Calibri" w:cs="Arial"/>
          <w:sz w:val="22"/>
          <w:szCs w:val="22"/>
        </w:rPr>
        <w:t>Otwarcie ofert nastąpi w siedzibie Starostwa Powiatowego w Wołowie Pl. Piastowski 2,                             56</w:t>
      </w:r>
      <w:r w:rsidR="002342FC">
        <w:rPr>
          <w:rFonts w:ascii="Calibri" w:hAnsi="Calibri" w:cs="Arial"/>
          <w:sz w:val="22"/>
          <w:szCs w:val="22"/>
        </w:rPr>
        <w:t xml:space="preserve"> – 100 Wołów – pok. nr 18</w:t>
      </w:r>
      <w:r w:rsidRPr="009A0042">
        <w:rPr>
          <w:rFonts w:ascii="Calibri" w:hAnsi="Calibri" w:cs="Arial"/>
          <w:sz w:val="22"/>
          <w:szCs w:val="22"/>
        </w:rPr>
        <w:t xml:space="preserve">, w </w:t>
      </w:r>
      <w:r w:rsidRPr="006E7F36">
        <w:rPr>
          <w:rFonts w:ascii="Calibri" w:hAnsi="Calibri" w:cs="Arial"/>
          <w:sz w:val="22"/>
          <w:szCs w:val="22"/>
        </w:rPr>
        <w:t xml:space="preserve">dniu </w:t>
      </w:r>
      <w:r w:rsidR="00DD1449" w:rsidRPr="00E31567">
        <w:rPr>
          <w:rFonts w:ascii="Calibri" w:hAnsi="Calibri" w:cs="Arial"/>
          <w:b/>
          <w:color w:val="000000" w:themeColor="text1"/>
          <w:sz w:val="22"/>
          <w:szCs w:val="22"/>
        </w:rPr>
        <w:t>2</w:t>
      </w:r>
      <w:r w:rsidR="0045136C">
        <w:rPr>
          <w:rFonts w:ascii="Calibri" w:hAnsi="Calibri" w:cs="Arial"/>
          <w:b/>
          <w:color w:val="000000" w:themeColor="text1"/>
          <w:sz w:val="22"/>
          <w:szCs w:val="22"/>
        </w:rPr>
        <w:t>9</w:t>
      </w:r>
      <w:r w:rsidR="00DD1449" w:rsidRPr="00E31567">
        <w:rPr>
          <w:rFonts w:ascii="Calibri" w:hAnsi="Calibri" w:cs="Arial"/>
          <w:b/>
          <w:color w:val="000000" w:themeColor="text1"/>
          <w:sz w:val="22"/>
          <w:szCs w:val="22"/>
        </w:rPr>
        <w:t xml:space="preserve">.03.2018 r. </w:t>
      </w:r>
      <w:r w:rsidR="00740D12" w:rsidRPr="00E31567">
        <w:rPr>
          <w:rFonts w:ascii="Calibri" w:hAnsi="Calibri" w:cs="Arial"/>
          <w:b/>
          <w:color w:val="000000" w:themeColor="text1"/>
          <w:sz w:val="22"/>
          <w:szCs w:val="22"/>
        </w:rPr>
        <w:t xml:space="preserve">o godz. </w:t>
      </w:r>
      <w:r w:rsidR="00DD1449" w:rsidRPr="00E31567">
        <w:rPr>
          <w:rFonts w:ascii="Calibri" w:hAnsi="Calibri" w:cs="Arial"/>
          <w:b/>
          <w:color w:val="000000" w:themeColor="text1"/>
          <w:sz w:val="22"/>
          <w:szCs w:val="22"/>
        </w:rPr>
        <w:t>11:15</w:t>
      </w:r>
    </w:p>
    <w:p w14:paraId="167BA65B" w14:textId="77777777"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14:paraId="20A9ADAE" w14:textId="77777777"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14:paraId="28789DAA" w14:textId="77777777" w:rsidR="002B144D" w:rsidRPr="009349F6" w:rsidRDefault="002B144D" w:rsidP="00031DC6">
      <w:pPr>
        <w:pStyle w:val="pkt"/>
        <w:numPr>
          <w:ilvl w:val="0"/>
          <w:numId w:val="10"/>
        </w:numPr>
        <w:spacing w:before="0" w:after="0" w:line="240" w:lineRule="auto"/>
        <w:rPr>
          <w:rFonts w:ascii="Calibri" w:hAnsi="Calibri" w:cs="Arial"/>
          <w:sz w:val="22"/>
          <w:szCs w:val="22"/>
        </w:rPr>
      </w:pPr>
      <w:r w:rsidRPr="0034218D">
        <w:rPr>
          <w:rFonts w:ascii="Calibri" w:hAnsi="Calibri" w:cs="Arial"/>
          <w:sz w:val="22"/>
          <w:szCs w:val="22"/>
        </w:rPr>
        <w:lastRenderedPageBreak/>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14:paraId="3645581A" w14:textId="77777777" w:rsidR="002B144D" w:rsidRPr="002B144D" w:rsidRDefault="002B144D" w:rsidP="00031DC6">
      <w:pPr>
        <w:pStyle w:val="pkt"/>
        <w:numPr>
          <w:ilvl w:val="0"/>
          <w:numId w:val="10"/>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14:paraId="1D51B304" w14:textId="77777777"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14:paraId="6896184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0" w:name="_Toc191867086"/>
      <w:bookmarkStart w:id="61" w:name="_Toc350861266"/>
      <w:r w:rsidRPr="00AD1C06">
        <w:t>Opis sposobu obliczania ceny</w:t>
      </w:r>
      <w:bookmarkEnd w:id="57"/>
      <w:bookmarkEnd w:id="58"/>
      <w:bookmarkEnd w:id="59"/>
      <w:bookmarkEnd w:id="60"/>
      <w:bookmarkEnd w:id="61"/>
    </w:p>
    <w:p w14:paraId="612D3873" w14:textId="5E381AC2" w:rsidR="00D33867" w:rsidRDefault="00D33867" w:rsidP="00031DC6">
      <w:pPr>
        <w:numPr>
          <w:ilvl w:val="1"/>
          <w:numId w:val="13"/>
        </w:numPr>
        <w:tabs>
          <w:tab w:val="clear" w:pos="360"/>
        </w:tabs>
        <w:spacing w:after="0" w:line="240" w:lineRule="auto"/>
        <w:ind w:left="426" w:hanging="426"/>
        <w:jc w:val="both"/>
        <w:rPr>
          <w:rFonts w:ascii="Calibri" w:hAnsi="Calibri" w:cs="Calibri"/>
        </w:rPr>
      </w:pPr>
      <w:r w:rsidRPr="00B254EA">
        <w:rPr>
          <w:rFonts w:ascii="Calibri" w:hAnsi="Calibri" w:cs="Calibri"/>
        </w:rPr>
        <w:t xml:space="preserve">Wykonawca uwzględniając wszystkie wymogi, o których mowa w niniejszej SIWZ, powinien </w:t>
      </w:r>
      <w:r w:rsidR="008939EA">
        <w:rPr>
          <w:rFonts w:ascii="Calibri" w:hAnsi="Calibri" w:cs="Calibri"/>
        </w:rPr>
        <w:t xml:space="preserve">                   </w:t>
      </w:r>
      <w:r w:rsidRPr="00B254EA">
        <w:rPr>
          <w:rFonts w:ascii="Calibri" w:hAnsi="Calibri" w:cs="Calibri"/>
        </w:rPr>
        <w:t xml:space="preserve">w cenie brutto ująć wszelkie koszty niezbędne dla prawidłowego  i pełnego wykonania przedmiotu zamówienia oraz uwzględnić inne opłaty i podatki, a także ewentualne upusty </w:t>
      </w:r>
      <w:r w:rsidR="008939EA">
        <w:rPr>
          <w:rFonts w:ascii="Calibri" w:hAnsi="Calibri" w:cs="Calibri"/>
        </w:rPr>
        <w:t xml:space="preserve">                     </w:t>
      </w:r>
      <w:r w:rsidRPr="00B254EA">
        <w:rPr>
          <w:rFonts w:ascii="Calibri" w:hAnsi="Calibri" w:cs="Calibri"/>
        </w:rPr>
        <w:t>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14:paraId="1EDB6E85" w14:textId="7AF86906" w:rsidR="00D33867" w:rsidRDefault="00D33867" w:rsidP="00031DC6">
      <w:pPr>
        <w:numPr>
          <w:ilvl w:val="1"/>
          <w:numId w:val="13"/>
        </w:numPr>
        <w:tabs>
          <w:tab w:val="clear" w:pos="360"/>
        </w:tabs>
        <w:spacing w:after="0" w:line="240" w:lineRule="auto"/>
        <w:ind w:left="426" w:hanging="426"/>
        <w:jc w:val="both"/>
        <w:rPr>
          <w:rFonts w:ascii="Calibri" w:hAnsi="Calibri" w:cs="Calibri"/>
        </w:rPr>
      </w:pPr>
      <w:r>
        <w:rPr>
          <w:rFonts w:ascii="Calibri" w:hAnsi="Calibri" w:cs="Calibri"/>
        </w:rPr>
        <w:t>Cena oferty za realizacje całego zamówienia zostanie wyliczona przez Wykonawcę na podstawie wypełnionego formularza asortymentowo – cenow</w:t>
      </w:r>
      <w:r w:rsidR="001A3F9E">
        <w:rPr>
          <w:rFonts w:ascii="Calibri" w:hAnsi="Calibri" w:cs="Calibri"/>
        </w:rPr>
        <w:t>ego, stanowiącego załącznik nr 6</w:t>
      </w:r>
      <w:r>
        <w:rPr>
          <w:rFonts w:ascii="Calibri" w:hAnsi="Calibri" w:cs="Calibri"/>
        </w:rPr>
        <w:t xml:space="preserve"> do SIWZ.</w:t>
      </w:r>
    </w:p>
    <w:p w14:paraId="632B9684" w14:textId="77777777" w:rsidR="00D33867" w:rsidRDefault="00D33867" w:rsidP="00031DC6">
      <w:pPr>
        <w:numPr>
          <w:ilvl w:val="1"/>
          <w:numId w:val="13"/>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14:paraId="7EEEA92D" w14:textId="77777777" w:rsidR="00F00D33" w:rsidRPr="0034218D" w:rsidRDefault="00F00D33" w:rsidP="00031DC6">
      <w:pPr>
        <w:numPr>
          <w:ilvl w:val="1"/>
          <w:numId w:val="13"/>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14:paraId="262F246C" w14:textId="6522CB39" w:rsidR="00F00D33" w:rsidRPr="00F00D33" w:rsidRDefault="00F00D33" w:rsidP="00031DC6">
      <w:pPr>
        <w:numPr>
          <w:ilvl w:val="1"/>
          <w:numId w:val="13"/>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14:paraId="1A3A3A9E"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14:paraId="46E7921F" w14:textId="77777777" w:rsidR="00D33867" w:rsidRDefault="00D33867" w:rsidP="00031DC6">
      <w:pPr>
        <w:pStyle w:val="Akapitzlist1"/>
        <w:numPr>
          <w:ilvl w:val="0"/>
          <w:numId w:val="20"/>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p w14:paraId="3B45E189" w14:textId="69BBAC53" w:rsidR="00F00D33" w:rsidRPr="008D0B0B" w:rsidRDefault="00F00D33" w:rsidP="00300D32">
      <w:pPr>
        <w:pStyle w:val="Akapitzlist1"/>
        <w:suppressAutoHyphens w:val="0"/>
        <w:spacing w:after="120" w:line="240" w:lineRule="auto"/>
        <w:ind w:left="0"/>
        <w:contextualSpacing/>
        <w:jc w:val="both"/>
        <w:rPr>
          <w:rFonts w:asciiTheme="minorHAnsi" w:hAnsiTheme="minorHAnsi"/>
          <w:b/>
        </w:rPr>
      </w:pPr>
    </w:p>
    <w:tbl>
      <w:tblPr>
        <w:tblStyle w:val="Tabela-Siatka"/>
        <w:tblW w:w="0" w:type="auto"/>
        <w:jc w:val="center"/>
        <w:tblLook w:val="04A0" w:firstRow="1" w:lastRow="0" w:firstColumn="1" w:lastColumn="0" w:noHBand="0" w:noVBand="1"/>
      </w:tblPr>
      <w:tblGrid>
        <w:gridCol w:w="534"/>
        <w:gridCol w:w="1417"/>
        <w:gridCol w:w="4820"/>
        <w:gridCol w:w="1842"/>
      </w:tblGrid>
      <w:tr w:rsidR="00541A47" w:rsidRPr="00A344D4" w14:paraId="536CD24D" w14:textId="77777777" w:rsidTr="00910669">
        <w:trPr>
          <w:jc w:val="center"/>
        </w:trPr>
        <w:tc>
          <w:tcPr>
            <w:tcW w:w="534" w:type="dxa"/>
            <w:vAlign w:val="center"/>
          </w:tcPr>
          <w:p w14:paraId="0AD17C5C" w14:textId="77777777" w:rsidR="00541A47" w:rsidRPr="00A344D4" w:rsidRDefault="00541A47" w:rsidP="00910669">
            <w:pPr>
              <w:jc w:val="center"/>
              <w:rPr>
                <w:sz w:val="20"/>
                <w:szCs w:val="20"/>
              </w:rPr>
            </w:pPr>
            <w:r w:rsidRPr="00A344D4">
              <w:rPr>
                <w:sz w:val="20"/>
                <w:szCs w:val="20"/>
              </w:rPr>
              <w:t>l.p.</w:t>
            </w:r>
          </w:p>
        </w:tc>
        <w:tc>
          <w:tcPr>
            <w:tcW w:w="1417" w:type="dxa"/>
            <w:vAlign w:val="center"/>
          </w:tcPr>
          <w:p w14:paraId="219C9C28" w14:textId="77777777" w:rsidR="00541A47" w:rsidRPr="00A344D4" w:rsidRDefault="00541A47" w:rsidP="00910669">
            <w:pPr>
              <w:jc w:val="center"/>
              <w:rPr>
                <w:sz w:val="20"/>
                <w:szCs w:val="20"/>
              </w:rPr>
            </w:pPr>
            <w:r w:rsidRPr="00A344D4">
              <w:rPr>
                <w:sz w:val="20"/>
                <w:szCs w:val="20"/>
              </w:rPr>
              <w:t>Kryterium</w:t>
            </w:r>
          </w:p>
        </w:tc>
        <w:tc>
          <w:tcPr>
            <w:tcW w:w="4820" w:type="dxa"/>
            <w:vAlign w:val="center"/>
          </w:tcPr>
          <w:p w14:paraId="101F6FFE" w14:textId="77777777" w:rsidR="00541A47" w:rsidRPr="00A344D4" w:rsidRDefault="00541A47" w:rsidP="00910669">
            <w:pPr>
              <w:jc w:val="center"/>
              <w:rPr>
                <w:sz w:val="20"/>
                <w:szCs w:val="20"/>
              </w:rPr>
            </w:pPr>
            <w:r w:rsidRPr="00A344D4">
              <w:rPr>
                <w:sz w:val="20"/>
                <w:szCs w:val="20"/>
              </w:rPr>
              <w:t>Opis</w:t>
            </w:r>
          </w:p>
        </w:tc>
        <w:tc>
          <w:tcPr>
            <w:tcW w:w="1842" w:type="dxa"/>
            <w:vAlign w:val="center"/>
          </w:tcPr>
          <w:p w14:paraId="2118255D" w14:textId="77777777" w:rsidR="00541A47" w:rsidRPr="00A344D4" w:rsidRDefault="00541A47" w:rsidP="00910669">
            <w:pPr>
              <w:jc w:val="center"/>
              <w:rPr>
                <w:sz w:val="20"/>
                <w:szCs w:val="20"/>
              </w:rPr>
            </w:pPr>
            <w:r w:rsidRPr="00A344D4">
              <w:rPr>
                <w:sz w:val="20"/>
                <w:szCs w:val="20"/>
              </w:rPr>
              <w:t>Waga - udział</w:t>
            </w:r>
          </w:p>
          <w:p w14:paraId="365E1C34" w14:textId="77777777" w:rsidR="00541A47" w:rsidRPr="00A344D4" w:rsidRDefault="00541A47" w:rsidP="00910669">
            <w:pPr>
              <w:jc w:val="center"/>
              <w:rPr>
                <w:sz w:val="20"/>
                <w:szCs w:val="20"/>
              </w:rPr>
            </w:pPr>
            <w:r w:rsidRPr="00A344D4">
              <w:rPr>
                <w:sz w:val="20"/>
                <w:szCs w:val="20"/>
              </w:rPr>
              <w:t>w ocenie</w:t>
            </w:r>
          </w:p>
        </w:tc>
      </w:tr>
      <w:tr w:rsidR="00541A47" w:rsidRPr="00A344D4" w14:paraId="4CE00329" w14:textId="77777777" w:rsidTr="00910669">
        <w:trPr>
          <w:trHeight w:val="67"/>
          <w:jc w:val="center"/>
        </w:trPr>
        <w:tc>
          <w:tcPr>
            <w:tcW w:w="534" w:type="dxa"/>
            <w:vAlign w:val="center"/>
          </w:tcPr>
          <w:p w14:paraId="10CCC4E5" w14:textId="77777777" w:rsidR="00541A47" w:rsidRPr="00A344D4" w:rsidRDefault="00541A47" w:rsidP="00910669">
            <w:pPr>
              <w:jc w:val="center"/>
              <w:rPr>
                <w:sz w:val="20"/>
                <w:szCs w:val="20"/>
              </w:rPr>
            </w:pPr>
            <w:r w:rsidRPr="00A344D4">
              <w:rPr>
                <w:sz w:val="20"/>
                <w:szCs w:val="20"/>
              </w:rPr>
              <w:t>1</w:t>
            </w:r>
          </w:p>
        </w:tc>
        <w:tc>
          <w:tcPr>
            <w:tcW w:w="1417" w:type="dxa"/>
            <w:vAlign w:val="center"/>
          </w:tcPr>
          <w:p w14:paraId="1AAA2E68" w14:textId="77777777" w:rsidR="00541A47" w:rsidRPr="00A344D4" w:rsidRDefault="00541A47" w:rsidP="00910669">
            <w:pPr>
              <w:jc w:val="center"/>
              <w:rPr>
                <w:sz w:val="20"/>
                <w:szCs w:val="20"/>
              </w:rPr>
            </w:pPr>
            <w:r w:rsidRPr="00A344D4">
              <w:rPr>
                <w:sz w:val="20"/>
                <w:szCs w:val="20"/>
              </w:rPr>
              <w:t>Cena</w:t>
            </w:r>
          </w:p>
        </w:tc>
        <w:tc>
          <w:tcPr>
            <w:tcW w:w="4820" w:type="dxa"/>
            <w:vAlign w:val="center"/>
          </w:tcPr>
          <w:p w14:paraId="0DC2FB84" w14:textId="77777777" w:rsidR="00541A47" w:rsidRPr="00A344D4" w:rsidRDefault="00541A47" w:rsidP="00910669">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14:paraId="0C379F1E" w14:textId="77777777" w:rsidR="00541A47" w:rsidRPr="00ED784C" w:rsidRDefault="00541A47" w:rsidP="00910669">
            <w:pPr>
              <w:jc w:val="center"/>
              <w:rPr>
                <w:sz w:val="20"/>
                <w:szCs w:val="20"/>
              </w:rPr>
            </w:pPr>
            <w:r w:rsidRPr="00ED784C">
              <w:rPr>
                <w:sz w:val="20"/>
                <w:szCs w:val="20"/>
              </w:rPr>
              <w:t>60 pkt</w:t>
            </w:r>
          </w:p>
        </w:tc>
      </w:tr>
      <w:tr w:rsidR="00541A47" w:rsidRPr="00A344D4" w14:paraId="31A4B5BE" w14:textId="77777777" w:rsidTr="00910669">
        <w:trPr>
          <w:trHeight w:val="67"/>
          <w:jc w:val="center"/>
        </w:trPr>
        <w:tc>
          <w:tcPr>
            <w:tcW w:w="534" w:type="dxa"/>
            <w:vAlign w:val="center"/>
          </w:tcPr>
          <w:p w14:paraId="48E61DC0" w14:textId="77777777" w:rsidR="00541A47" w:rsidRPr="00A344D4" w:rsidRDefault="00541A47" w:rsidP="00910669">
            <w:pPr>
              <w:jc w:val="center"/>
              <w:rPr>
                <w:sz w:val="20"/>
                <w:szCs w:val="20"/>
              </w:rPr>
            </w:pPr>
            <w:r w:rsidRPr="00A344D4">
              <w:rPr>
                <w:sz w:val="20"/>
                <w:szCs w:val="20"/>
              </w:rPr>
              <w:t>2</w:t>
            </w:r>
          </w:p>
        </w:tc>
        <w:tc>
          <w:tcPr>
            <w:tcW w:w="1417" w:type="dxa"/>
            <w:vAlign w:val="center"/>
          </w:tcPr>
          <w:p w14:paraId="3F103122" w14:textId="77777777" w:rsidR="00541A47" w:rsidRPr="00A344D4" w:rsidRDefault="00541A47" w:rsidP="00910669">
            <w:pPr>
              <w:jc w:val="center"/>
              <w:rPr>
                <w:sz w:val="20"/>
                <w:szCs w:val="20"/>
              </w:rPr>
            </w:pPr>
            <w:r w:rsidRPr="00A344D4">
              <w:rPr>
                <w:sz w:val="20"/>
                <w:szCs w:val="20"/>
              </w:rPr>
              <w:t>Termin</w:t>
            </w:r>
            <w:r>
              <w:rPr>
                <w:sz w:val="20"/>
                <w:szCs w:val="20"/>
              </w:rPr>
              <w:t xml:space="preserve"> dostawy</w:t>
            </w:r>
          </w:p>
        </w:tc>
        <w:tc>
          <w:tcPr>
            <w:tcW w:w="4820" w:type="dxa"/>
            <w:vAlign w:val="center"/>
          </w:tcPr>
          <w:p w14:paraId="6B39ABC8" w14:textId="4A32EDB2" w:rsidR="00541A47" w:rsidRPr="00A344D4" w:rsidRDefault="00541A47" w:rsidP="004723B2">
            <w:pPr>
              <w:jc w:val="center"/>
              <w:rPr>
                <w:sz w:val="20"/>
                <w:szCs w:val="20"/>
              </w:rPr>
            </w:pPr>
            <w:r w:rsidRPr="00A344D4">
              <w:rPr>
                <w:sz w:val="20"/>
                <w:szCs w:val="20"/>
              </w:rPr>
              <w:t>Termin dostawy, podany w dniach, w czasie którego należy wykonać wszystkie czynności objęte przedmiotem zamówienia</w:t>
            </w:r>
            <w:r>
              <w:rPr>
                <w:sz w:val="20"/>
                <w:szCs w:val="20"/>
              </w:rPr>
              <w:t>,</w:t>
            </w:r>
            <w:r w:rsidRPr="00A344D4">
              <w:rPr>
                <w:sz w:val="20"/>
                <w:szCs w:val="20"/>
              </w:rPr>
              <w:t xml:space="preserve"> </w:t>
            </w:r>
            <w:r>
              <w:rPr>
                <w:sz w:val="20"/>
                <w:szCs w:val="20"/>
              </w:rPr>
              <w:t>(</w:t>
            </w:r>
            <w:r w:rsidRPr="00A344D4">
              <w:rPr>
                <w:sz w:val="20"/>
                <w:szCs w:val="20"/>
              </w:rPr>
              <w:t>w tym</w:t>
            </w:r>
            <w:r>
              <w:rPr>
                <w:sz w:val="20"/>
                <w:szCs w:val="20"/>
              </w:rPr>
              <w:t xml:space="preserve"> również</w:t>
            </w:r>
            <w:r w:rsidRPr="00A344D4">
              <w:rPr>
                <w:sz w:val="20"/>
                <w:szCs w:val="20"/>
              </w:rPr>
              <w:t xml:space="preserve"> </w:t>
            </w:r>
            <w:r>
              <w:rPr>
                <w:sz w:val="20"/>
                <w:szCs w:val="20"/>
              </w:rPr>
              <w:t xml:space="preserve">dostarczenie </w:t>
            </w:r>
            <w:r w:rsidRPr="00A344D4">
              <w:rPr>
                <w:sz w:val="20"/>
                <w:szCs w:val="20"/>
              </w:rPr>
              <w:t>sprzętu</w:t>
            </w:r>
            <w:r>
              <w:rPr>
                <w:sz w:val="20"/>
                <w:szCs w:val="20"/>
              </w:rPr>
              <w:t xml:space="preserve">, podłączenie, uruchomienie, instalacji </w:t>
            </w:r>
            <w:r w:rsidRPr="00A344D4">
              <w:rPr>
                <w:sz w:val="20"/>
                <w:szCs w:val="20"/>
              </w:rPr>
              <w:t>oprogramowania</w:t>
            </w:r>
            <w:r>
              <w:rPr>
                <w:sz w:val="20"/>
                <w:szCs w:val="20"/>
              </w:rPr>
              <w:t xml:space="preserve"> </w:t>
            </w:r>
            <w:r w:rsidRPr="004723B2">
              <w:rPr>
                <w:color w:val="000000" w:themeColor="text1"/>
                <w:sz w:val="20"/>
                <w:szCs w:val="20"/>
              </w:rPr>
              <w:t>montażu projektorów)</w:t>
            </w:r>
          </w:p>
        </w:tc>
        <w:tc>
          <w:tcPr>
            <w:tcW w:w="1842" w:type="dxa"/>
            <w:vAlign w:val="center"/>
          </w:tcPr>
          <w:p w14:paraId="1E800DF8" w14:textId="77777777" w:rsidR="00541A47" w:rsidRPr="00A344D4" w:rsidRDefault="00541A47" w:rsidP="00910669">
            <w:pPr>
              <w:jc w:val="center"/>
              <w:rPr>
                <w:sz w:val="20"/>
                <w:szCs w:val="20"/>
              </w:rPr>
            </w:pPr>
            <w:r>
              <w:rPr>
                <w:sz w:val="20"/>
                <w:szCs w:val="20"/>
              </w:rPr>
              <w:t>2</w:t>
            </w:r>
            <w:r w:rsidRPr="00A344D4">
              <w:rPr>
                <w:sz w:val="20"/>
                <w:szCs w:val="20"/>
              </w:rPr>
              <w:t xml:space="preserve">0 </w:t>
            </w:r>
            <w:r>
              <w:rPr>
                <w:sz w:val="20"/>
                <w:szCs w:val="20"/>
              </w:rPr>
              <w:t>pkt</w:t>
            </w:r>
          </w:p>
        </w:tc>
      </w:tr>
      <w:tr w:rsidR="00541A47" w:rsidRPr="00A344D4" w14:paraId="40B74B40" w14:textId="77777777" w:rsidTr="00910669">
        <w:trPr>
          <w:trHeight w:val="67"/>
          <w:jc w:val="center"/>
        </w:trPr>
        <w:tc>
          <w:tcPr>
            <w:tcW w:w="534" w:type="dxa"/>
            <w:vAlign w:val="center"/>
          </w:tcPr>
          <w:p w14:paraId="16DCFAEA" w14:textId="77777777" w:rsidR="00541A47" w:rsidRPr="00A344D4" w:rsidRDefault="00541A47" w:rsidP="00910669">
            <w:pPr>
              <w:jc w:val="center"/>
              <w:rPr>
                <w:sz w:val="20"/>
                <w:szCs w:val="20"/>
              </w:rPr>
            </w:pPr>
            <w:r>
              <w:rPr>
                <w:sz w:val="20"/>
                <w:szCs w:val="20"/>
              </w:rPr>
              <w:t>3</w:t>
            </w:r>
          </w:p>
        </w:tc>
        <w:tc>
          <w:tcPr>
            <w:tcW w:w="1417" w:type="dxa"/>
            <w:vAlign w:val="center"/>
          </w:tcPr>
          <w:p w14:paraId="3692A206" w14:textId="77777777" w:rsidR="00541A47" w:rsidRPr="00A344D4" w:rsidRDefault="00541A47" w:rsidP="00910669">
            <w:pPr>
              <w:jc w:val="center"/>
              <w:rPr>
                <w:sz w:val="20"/>
                <w:szCs w:val="20"/>
              </w:rPr>
            </w:pPr>
            <w:r>
              <w:rPr>
                <w:sz w:val="20"/>
                <w:szCs w:val="20"/>
              </w:rPr>
              <w:t>Gwarancja</w:t>
            </w:r>
          </w:p>
        </w:tc>
        <w:tc>
          <w:tcPr>
            <w:tcW w:w="4820" w:type="dxa"/>
            <w:vAlign w:val="center"/>
          </w:tcPr>
          <w:p w14:paraId="325E90CE" w14:textId="77777777" w:rsidR="00541A47" w:rsidRPr="00A344D4" w:rsidRDefault="00541A47" w:rsidP="00910669">
            <w:pPr>
              <w:jc w:val="center"/>
              <w:rPr>
                <w:sz w:val="20"/>
                <w:szCs w:val="20"/>
              </w:rPr>
            </w:pPr>
            <w:r>
              <w:rPr>
                <w:sz w:val="20"/>
                <w:szCs w:val="20"/>
              </w:rPr>
              <w:t>Okres gwarancji, na jaki Wykonawca przedłuża minimalną określoną w SIWZ specyfikację</w:t>
            </w:r>
          </w:p>
        </w:tc>
        <w:tc>
          <w:tcPr>
            <w:tcW w:w="1842" w:type="dxa"/>
            <w:vAlign w:val="center"/>
          </w:tcPr>
          <w:p w14:paraId="70E5F365" w14:textId="77777777" w:rsidR="00541A47" w:rsidRDefault="00541A47" w:rsidP="00910669">
            <w:pPr>
              <w:jc w:val="center"/>
              <w:rPr>
                <w:sz w:val="20"/>
                <w:szCs w:val="20"/>
              </w:rPr>
            </w:pPr>
            <w:r>
              <w:rPr>
                <w:sz w:val="20"/>
                <w:szCs w:val="20"/>
              </w:rPr>
              <w:t>20 pkt</w:t>
            </w:r>
          </w:p>
        </w:tc>
      </w:tr>
    </w:tbl>
    <w:p w14:paraId="19E68FAB"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p w14:paraId="3FA6CCCD" w14:textId="77777777" w:rsidR="00541A47" w:rsidRPr="00A344D4" w:rsidRDefault="00541A47" w:rsidP="00541A47">
      <w:pPr>
        <w:pStyle w:val="Akapitzlist1"/>
        <w:numPr>
          <w:ilvl w:val="0"/>
          <w:numId w:val="20"/>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14:paraId="7D0BB26E" w14:textId="77777777" w:rsidR="00541A47" w:rsidRPr="007F33EF" w:rsidRDefault="00541A47" w:rsidP="00541A47">
      <w:pPr>
        <w:ind w:left="357"/>
        <w:jc w:val="both"/>
        <w:rPr>
          <w:b/>
        </w:rPr>
      </w:pPr>
      <w:r w:rsidRPr="007F33EF">
        <w:rPr>
          <w:b/>
        </w:rPr>
        <w:t>1) Cena oferty</w:t>
      </w:r>
    </w:p>
    <w:p w14:paraId="44C91D9F" w14:textId="77777777" w:rsidR="00541A47" w:rsidRPr="00A344D4" w:rsidRDefault="00541A47" w:rsidP="00541A47">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14:paraId="16B15686" w14:textId="520AF27A" w:rsidR="009B029E" w:rsidRPr="00ED784C" w:rsidRDefault="00541A47" w:rsidP="00541A47">
      <w:pPr>
        <w:ind w:left="426"/>
        <w:jc w:val="both"/>
        <w:rPr>
          <w:sz w:val="4"/>
        </w:rPr>
      </w:pPr>
      <w:r w:rsidRPr="00A344D4">
        <w:lastRenderedPageBreak/>
        <w:tab/>
      </w:r>
      <w:r w:rsidRPr="00A344D4">
        <w:tab/>
      </w:r>
      <w:r w:rsidRPr="00A344D4">
        <w:tab/>
      </w:r>
    </w:p>
    <w:p w14:paraId="728239BF" w14:textId="2C5122DB" w:rsidR="00541A47" w:rsidRPr="00FD7723" w:rsidRDefault="009B029E" w:rsidP="00541A47">
      <w:pPr>
        <w:ind w:left="426"/>
        <w:jc w:val="both"/>
        <w:rPr>
          <w:i/>
        </w:rPr>
      </w:pPr>
      <w:r>
        <w:t xml:space="preserve">                                     </w:t>
      </w:r>
      <w:r w:rsidR="00541A47" w:rsidRPr="00FD7723">
        <w:rPr>
          <w:i/>
        </w:rPr>
        <w:t>Cena brutto najniższej zaproponowanej oferty</w:t>
      </w:r>
    </w:p>
    <w:p w14:paraId="1E20C9A7" w14:textId="77777777" w:rsidR="009B029E" w:rsidRPr="00ED784C" w:rsidRDefault="009B029E" w:rsidP="00541A47">
      <w:pPr>
        <w:ind w:left="426"/>
        <w:jc w:val="both"/>
        <w:rPr>
          <w:i/>
          <w:sz w:val="2"/>
        </w:rPr>
      </w:pPr>
    </w:p>
    <w:p w14:paraId="08EE3E30" w14:textId="77777777" w:rsidR="00541A47" w:rsidRPr="00FD7723" w:rsidRDefault="00541A47" w:rsidP="00541A47">
      <w:pPr>
        <w:ind w:left="426"/>
        <w:jc w:val="both"/>
        <w:rPr>
          <w:i/>
        </w:rPr>
      </w:pPr>
      <w:r w:rsidRPr="00FD7723">
        <w:rPr>
          <w:i/>
        </w:rPr>
        <w:t>Liczba punktów = ….....................................................</w:t>
      </w:r>
      <w:r>
        <w:rPr>
          <w:i/>
        </w:rPr>
        <w:t>.......................... x 6</w:t>
      </w:r>
      <w:r w:rsidRPr="00FD7723">
        <w:rPr>
          <w:i/>
        </w:rPr>
        <w:t>0</w:t>
      </w:r>
    </w:p>
    <w:p w14:paraId="36D47D32" w14:textId="77777777" w:rsidR="00541A47" w:rsidRPr="00663D06" w:rsidRDefault="00541A47" w:rsidP="00541A47">
      <w:pPr>
        <w:ind w:left="426"/>
        <w:jc w:val="both"/>
        <w:rPr>
          <w:i/>
        </w:rPr>
      </w:pPr>
      <w:r w:rsidRPr="00FD7723">
        <w:rPr>
          <w:i/>
        </w:rPr>
        <w:tab/>
      </w:r>
      <w:r w:rsidRPr="00FD7723">
        <w:rPr>
          <w:i/>
        </w:rPr>
        <w:tab/>
      </w:r>
      <w:r w:rsidRPr="00FD7723">
        <w:rPr>
          <w:i/>
        </w:rPr>
        <w:tab/>
      </w:r>
      <w:r w:rsidRPr="00FD7723">
        <w:rPr>
          <w:i/>
        </w:rPr>
        <w:tab/>
        <w:t>Cena brutto oferty badanej</w:t>
      </w:r>
    </w:p>
    <w:p w14:paraId="10D3C521" w14:textId="77777777" w:rsidR="00541A47" w:rsidRPr="007F33EF" w:rsidRDefault="00541A47" w:rsidP="00541A47">
      <w:pPr>
        <w:ind w:left="426"/>
        <w:jc w:val="both"/>
        <w:rPr>
          <w:b/>
        </w:rPr>
      </w:pPr>
      <w:r w:rsidRPr="007F33EF">
        <w:rPr>
          <w:b/>
        </w:rPr>
        <w:t>2) Termin</w:t>
      </w:r>
      <w:r>
        <w:rPr>
          <w:b/>
        </w:rPr>
        <w:t xml:space="preserve"> dostawy</w:t>
      </w:r>
    </w:p>
    <w:p w14:paraId="273E2DED" w14:textId="6279BFA0" w:rsidR="00541A47" w:rsidRPr="007F33EF" w:rsidRDefault="00541A47" w:rsidP="00541A47">
      <w:pPr>
        <w:ind w:left="426"/>
        <w:jc w:val="both"/>
        <w:rPr>
          <w:color w:val="FF0000"/>
        </w:rPr>
      </w:pPr>
      <w:r w:rsidRPr="00A344D4">
        <w:t>Ocenie zostanie poddany termin wykonania przedmiotu zamówienia, w czasie którego należy wykonać wszystkie czynności objęte przedmiotem zamówienia</w:t>
      </w:r>
      <w:r w:rsidRPr="007F33EF">
        <w:rPr>
          <w:color w:val="FF0000"/>
        </w:rPr>
        <w:t xml:space="preserve"> </w:t>
      </w:r>
      <w:r w:rsidRPr="007E4BC6">
        <w:rPr>
          <w:szCs w:val="20"/>
        </w:rPr>
        <w:t xml:space="preserve">(dostarczenie sprzętu, podłączenie, uruchomienie, instalacji oprogramowania </w:t>
      </w:r>
      <w:r w:rsidR="004723B2">
        <w:rPr>
          <w:szCs w:val="20"/>
        </w:rPr>
        <w:t xml:space="preserve"> i </w:t>
      </w:r>
      <w:r w:rsidR="004723B2" w:rsidRPr="004723B2">
        <w:rPr>
          <w:color w:val="000000" w:themeColor="text1"/>
          <w:szCs w:val="20"/>
        </w:rPr>
        <w:t xml:space="preserve">montażu projektorów </w:t>
      </w:r>
      <w:r w:rsidRPr="007E4BC6">
        <w:rPr>
          <w:szCs w:val="20"/>
        </w:rPr>
        <w:t>).</w:t>
      </w:r>
      <w:r w:rsidRPr="007E4BC6">
        <w:rPr>
          <w:color w:val="FF0000"/>
          <w:sz w:val="24"/>
        </w:rPr>
        <w:t xml:space="preserve"> </w:t>
      </w:r>
    </w:p>
    <w:p w14:paraId="177493A6" w14:textId="77777777" w:rsidR="00541A47" w:rsidRDefault="00541A47" w:rsidP="00541A47">
      <w:pPr>
        <w:ind w:left="426"/>
        <w:jc w:val="both"/>
      </w:pPr>
      <w:r>
        <w:t xml:space="preserve">Kryterium „Termin dostawy” będzie rozpatrywane na podstawie terminu dostawy podanego przez Wykonawcę w Formularzu Oferty.  </w:t>
      </w:r>
    </w:p>
    <w:p w14:paraId="6E5103C5" w14:textId="77777777" w:rsidR="00541A47" w:rsidRDefault="00541A47" w:rsidP="00541A47">
      <w:pPr>
        <w:ind w:left="426"/>
        <w:jc w:val="both"/>
      </w:pPr>
      <w:r>
        <w:t xml:space="preserve">Najdłuższy możliwy termin dostawy wymagany przez Zamawiającego (warunek konieczny) – </w:t>
      </w:r>
      <w:r w:rsidRPr="006A5E30">
        <w:rPr>
          <w:b/>
        </w:rPr>
        <w:t>14 dni kalendarzowych</w:t>
      </w:r>
      <w:r w:rsidRPr="00ED0207">
        <w:rPr>
          <w:color w:val="FF0000"/>
        </w:rPr>
        <w:t xml:space="preserve"> </w:t>
      </w:r>
      <w:r>
        <w:t>od dnia zawarcia umowy.</w:t>
      </w:r>
    </w:p>
    <w:p w14:paraId="350A8CCF" w14:textId="77777777" w:rsidR="00541A47" w:rsidRPr="007E4BC6" w:rsidRDefault="00541A47" w:rsidP="00541A47">
      <w:pPr>
        <w:ind w:left="426"/>
        <w:jc w:val="both"/>
        <w:rPr>
          <w:color w:val="FF0000"/>
        </w:rPr>
      </w:pPr>
      <w:r>
        <w:t>Najkrótszy możliwy termin dostawy uwzględniony do oceny Zamawiającego</w:t>
      </w:r>
      <w:r w:rsidRPr="006B7380">
        <w:t xml:space="preserve">: </w:t>
      </w:r>
      <w:r w:rsidRPr="006B7380">
        <w:rPr>
          <w:b/>
        </w:rPr>
        <w:t>3 dni kalendarzowe.</w:t>
      </w:r>
    </w:p>
    <w:p w14:paraId="70C8BEEF" w14:textId="77777777" w:rsidR="00541A47" w:rsidRDefault="00541A47" w:rsidP="00541A47">
      <w:pPr>
        <w:ind w:left="426"/>
        <w:jc w:val="both"/>
      </w:pPr>
      <w:r w:rsidRPr="00A344D4">
        <w:t>Oferty Wykonawców, którzy zaoferują termin przekraczający maksymalny, wskazany przez Zamawiającego (1</w:t>
      </w:r>
      <w:r>
        <w:t>4</w:t>
      </w:r>
      <w:r w:rsidRPr="00A344D4">
        <w:t xml:space="preserve"> dni) zostaną odrzucone jako niezgodne z zapisami SIWZ. </w:t>
      </w:r>
      <w:r>
        <w:t>W przypadku zaoferowania terminu dostawy krótszego niż minimalny termin (3 dni kalendarzowe) Zamawiający przyjmie, że Wykonawca zaoferował termin 3 dni. W przypadku, gdy Wykonawca nie wpisze w Formularzu ofertowym (</w:t>
      </w:r>
      <w:r w:rsidRPr="00910669">
        <w:rPr>
          <w:b/>
          <w:color w:val="000000" w:themeColor="text1"/>
        </w:rPr>
        <w:t>zał. nr 2 do SIWZ</w:t>
      </w:r>
      <w:r>
        <w:t xml:space="preserve">) terminu dostawy, Zamawiający przyjmie, że Wykonawca zaoferował termin 14 dni kalendarzowych. </w:t>
      </w:r>
    </w:p>
    <w:p w14:paraId="6051B994" w14:textId="77777777" w:rsidR="00541A47" w:rsidRDefault="00541A47" w:rsidP="00541A47">
      <w:pPr>
        <w:ind w:left="426"/>
        <w:jc w:val="both"/>
      </w:pPr>
      <w:r w:rsidRPr="00A344D4">
        <w:t xml:space="preserve">Liczba punktów, którą można uzyskać w tym </w:t>
      </w:r>
      <w:r>
        <w:t>kryterium zostanie obliczona wg poniższego zestawienia</w:t>
      </w:r>
      <w:r w:rsidRPr="00A344D4">
        <w:t>:</w:t>
      </w:r>
    </w:p>
    <w:p w14:paraId="28FCBD15" w14:textId="77777777" w:rsidR="00541A47" w:rsidRDefault="00541A47" w:rsidP="00541A47">
      <w:pPr>
        <w:ind w:left="426"/>
        <w:jc w:val="both"/>
      </w:pPr>
      <w:r>
        <w:rPr>
          <w:b/>
        </w:rPr>
        <w:t>od 3</w:t>
      </w:r>
      <w:r w:rsidRPr="0026507F">
        <w:rPr>
          <w:b/>
        </w:rPr>
        <w:t xml:space="preserve"> dni do 5 dni</w:t>
      </w:r>
      <w:r>
        <w:t xml:space="preserve"> od daty zawarcia umowy – 20 pkt</w:t>
      </w:r>
    </w:p>
    <w:p w14:paraId="02EE9AD6" w14:textId="77777777" w:rsidR="00541A47" w:rsidRDefault="00541A47" w:rsidP="00541A47">
      <w:pPr>
        <w:ind w:left="426"/>
        <w:jc w:val="both"/>
      </w:pPr>
      <w:r w:rsidRPr="0026507F">
        <w:rPr>
          <w:b/>
        </w:rPr>
        <w:t>od 6 dni do 8 dni</w:t>
      </w:r>
      <w:r>
        <w:t xml:space="preserve"> od daty zawarcia umowy – 15 pkt</w:t>
      </w:r>
    </w:p>
    <w:p w14:paraId="16B6ACCE" w14:textId="77777777" w:rsidR="00541A47" w:rsidRDefault="00541A47" w:rsidP="00541A47">
      <w:pPr>
        <w:ind w:left="426"/>
        <w:jc w:val="both"/>
      </w:pPr>
      <w:r w:rsidRPr="0026507F">
        <w:rPr>
          <w:b/>
        </w:rPr>
        <w:t>od 9 dni do 11 dni</w:t>
      </w:r>
      <w:r>
        <w:t xml:space="preserve"> od daty zawarcia umowy – 10 pkt</w:t>
      </w:r>
    </w:p>
    <w:p w14:paraId="791022FE" w14:textId="77777777" w:rsidR="00541A47" w:rsidRDefault="00541A47" w:rsidP="00541A47">
      <w:pPr>
        <w:ind w:left="426"/>
        <w:jc w:val="both"/>
      </w:pPr>
      <w:r w:rsidRPr="0026507F">
        <w:rPr>
          <w:b/>
        </w:rPr>
        <w:t>od 12 dni do 13 dni</w:t>
      </w:r>
      <w:r>
        <w:t xml:space="preserve"> od daty zawarcia umowy – 5 pkt</w:t>
      </w:r>
    </w:p>
    <w:p w14:paraId="7B1B580A" w14:textId="77777777" w:rsidR="00541A47" w:rsidRPr="00A344D4" w:rsidRDefault="00541A47" w:rsidP="00541A47">
      <w:pPr>
        <w:ind w:left="426"/>
        <w:jc w:val="both"/>
      </w:pPr>
      <w:r w:rsidRPr="00D15D6A">
        <w:rPr>
          <w:b/>
        </w:rPr>
        <w:t>14 dni kalendarzowych</w:t>
      </w:r>
      <w:r>
        <w:t xml:space="preserve"> od daty zawarcia umowy – 0 pkt</w:t>
      </w:r>
    </w:p>
    <w:p w14:paraId="0A945F55" w14:textId="3D134091" w:rsidR="00541A47" w:rsidRDefault="00663D06" w:rsidP="00541A47">
      <w:pPr>
        <w:jc w:val="both"/>
        <w:rPr>
          <w:rFonts w:ascii="Calibri" w:eastAsia="Times New Roman" w:hAnsi="Calibri"/>
          <w:lang w:eastAsia="en-US"/>
        </w:rPr>
      </w:pPr>
      <w:r>
        <w:rPr>
          <w:rFonts w:ascii="Calibri" w:eastAsia="Times New Roman" w:hAnsi="Calibri"/>
          <w:lang w:eastAsia="en-US"/>
        </w:rPr>
        <w:t>3)</w:t>
      </w:r>
      <w:r>
        <w:rPr>
          <w:rFonts w:ascii="Calibri" w:eastAsia="Times New Roman" w:hAnsi="Calibri"/>
          <w:b/>
          <w:lang w:eastAsia="en-US"/>
        </w:rPr>
        <w:t xml:space="preserve"> O</w:t>
      </w:r>
      <w:r w:rsidRPr="00EB6023">
        <w:rPr>
          <w:rFonts w:ascii="Calibri" w:eastAsia="Times New Roman" w:hAnsi="Calibri"/>
          <w:b/>
          <w:lang w:eastAsia="en-US"/>
        </w:rPr>
        <w:t>kres gwarancji</w:t>
      </w:r>
      <w:r w:rsidRPr="0021636C">
        <w:rPr>
          <w:rFonts w:ascii="Calibri" w:eastAsia="Times New Roman" w:hAnsi="Calibri"/>
          <w:lang w:eastAsia="en-US"/>
        </w:rPr>
        <w:t xml:space="preserve"> </w:t>
      </w:r>
      <w:r w:rsidR="00541A47" w:rsidRPr="00E241A3">
        <w:rPr>
          <w:rFonts w:ascii="Calibri" w:eastAsia="Times New Roman" w:hAnsi="Calibri"/>
          <w:lang w:eastAsia="en-US"/>
        </w:rPr>
        <w:t xml:space="preserve"> </w:t>
      </w:r>
    </w:p>
    <w:p w14:paraId="791A0602" w14:textId="77777777" w:rsidR="00541A47" w:rsidRPr="00E241A3" w:rsidRDefault="00541A47" w:rsidP="00541A47">
      <w:pPr>
        <w:jc w:val="both"/>
        <w:rPr>
          <w:rFonts w:ascii="Calibri" w:eastAsia="Times New Roman" w:hAnsi="Calibri"/>
          <w:lang w:eastAsia="en-US"/>
        </w:rPr>
      </w:pPr>
      <w:r w:rsidRPr="00E241A3">
        <w:rPr>
          <w:rFonts w:ascii="Calibri" w:eastAsia="Times New Roman" w:hAnsi="Calibri"/>
          <w:lang w:eastAsia="en-US"/>
        </w:rPr>
        <w:t>Wykonawca zobowiązany jest do podania w „Formularzu ofertowym” okresu gwarancji.</w:t>
      </w:r>
    </w:p>
    <w:p w14:paraId="76657B86" w14:textId="1D0AB208" w:rsidR="00541A47" w:rsidRDefault="00541A47" w:rsidP="00541A47">
      <w:pPr>
        <w:jc w:val="both"/>
        <w:rPr>
          <w:rFonts w:ascii="Calibri" w:eastAsia="Times New Roman" w:hAnsi="Calibri"/>
          <w:lang w:eastAsia="en-US"/>
        </w:rPr>
      </w:pPr>
      <w:r>
        <w:rPr>
          <w:rFonts w:ascii="Calibri" w:eastAsia="Times New Roman" w:hAnsi="Calibri"/>
          <w:lang w:eastAsia="en-US"/>
        </w:rPr>
        <w:t xml:space="preserve">Punkty zostaną przyznane za </w:t>
      </w:r>
      <w:r>
        <w:rPr>
          <w:rFonts w:ascii="Calibri" w:eastAsia="Times New Roman" w:hAnsi="Calibri"/>
          <w:b/>
          <w:lang w:eastAsia="en-US"/>
        </w:rPr>
        <w:t>prze</w:t>
      </w:r>
      <w:r w:rsidRPr="0026507F">
        <w:rPr>
          <w:rFonts w:ascii="Calibri" w:eastAsia="Times New Roman" w:hAnsi="Calibri"/>
          <w:b/>
          <w:lang w:eastAsia="en-US"/>
        </w:rPr>
        <w:t>dłużenie gwarancji</w:t>
      </w:r>
      <w:r>
        <w:rPr>
          <w:rFonts w:ascii="Calibri" w:eastAsia="Times New Roman" w:hAnsi="Calibri"/>
          <w:lang w:eastAsia="en-US"/>
        </w:rPr>
        <w:t xml:space="preserve"> jakości na dostawę objętą przedmiotem zamówienia</w:t>
      </w:r>
      <w:r w:rsidR="00AE32C4">
        <w:rPr>
          <w:rFonts w:ascii="Calibri" w:eastAsia="Times New Roman" w:hAnsi="Calibri"/>
          <w:lang w:eastAsia="en-US"/>
        </w:rPr>
        <w:t xml:space="preserve"> o okres dłuższy niż ustalony/wym</w:t>
      </w:r>
      <w:r w:rsidR="007B1832">
        <w:rPr>
          <w:rFonts w:ascii="Calibri" w:eastAsia="Times New Roman" w:hAnsi="Calibri"/>
          <w:lang w:eastAsia="en-US"/>
        </w:rPr>
        <w:t xml:space="preserve">agany minimalny zgodnie z SIWZ - </w:t>
      </w:r>
      <w:r w:rsidR="00AE32C4">
        <w:rPr>
          <w:rFonts w:ascii="Calibri" w:eastAsia="Times New Roman" w:hAnsi="Calibri"/>
          <w:lang w:eastAsia="en-US"/>
        </w:rPr>
        <w:t xml:space="preserve">1 rok dłużej od ustalonego w SIWZ (wymaganego minimum) </w:t>
      </w:r>
    </w:p>
    <w:p w14:paraId="2E40CD2D" w14:textId="48BFDDDA" w:rsidR="00541A47" w:rsidRPr="00AE32C4" w:rsidRDefault="00541A47" w:rsidP="00541A47">
      <w:pPr>
        <w:jc w:val="both"/>
        <w:rPr>
          <w:rFonts w:ascii="Calibri" w:eastAsia="Times New Roman" w:hAnsi="Calibri"/>
          <w:color w:val="000000" w:themeColor="text1"/>
          <w:u w:val="single"/>
          <w:lang w:eastAsia="en-US"/>
        </w:rPr>
      </w:pPr>
      <w:r w:rsidRPr="00AE32C4">
        <w:rPr>
          <w:rFonts w:ascii="Calibri" w:eastAsia="Times New Roman" w:hAnsi="Calibri"/>
          <w:color w:val="000000" w:themeColor="text1"/>
          <w:u w:val="single"/>
          <w:lang w:eastAsia="en-US"/>
        </w:rPr>
        <w:lastRenderedPageBreak/>
        <w:t>- komputery stacjonarne, monitory interaktywne</w:t>
      </w:r>
      <w:r w:rsidR="00AE32C4" w:rsidRPr="00AE32C4">
        <w:rPr>
          <w:rFonts w:ascii="Calibri" w:eastAsia="Times New Roman" w:hAnsi="Calibri"/>
          <w:color w:val="000000" w:themeColor="text1"/>
          <w:u w:val="single"/>
          <w:lang w:eastAsia="en-US"/>
        </w:rPr>
        <w:t>, urządzenie wielofunkcyjne – 24</w:t>
      </w:r>
      <w:r w:rsidR="00AE32C4">
        <w:rPr>
          <w:rFonts w:ascii="Calibri" w:eastAsia="Times New Roman" w:hAnsi="Calibri"/>
          <w:color w:val="000000" w:themeColor="text1"/>
          <w:u w:val="single"/>
          <w:lang w:eastAsia="en-US"/>
        </w:rPr>
        <w:t xml:space="preserve"> miesią</w:t>
      </w:r>
      <w:r w:rsidR="00AE32C4" w:rsidRPr="00AE32C4">
        <w:rPr>
          <w:rFonts w:ascii="Calibri" w:eastAsia="Times New Roman" w:hAnsi="Calibri"/>
          <w:color w:val="000000" w:themeColor="text1"/>
          <w:u w:val="single"/>
          <w:lang w:eastAsia="en-US"/>
        </w:rPr>
        <w:t>ce</w:t>
      </w:r>
      <w:r w:rsidRPr="00AE32C4">
        <w:rPr>
          <w:rFonts w:ascii="Calibri" w:eastAsia="Times New Roman" w:hAnsi="Calibri"/>
          <w:color w:val="000000" w:themeColor="text1"/>
          <w:u w:val="single"/>
          <w:lang w:eastAsia="en-US"/>
        </w:rPr>
        <w:t>,</w:t>
      </w:r>
    </w:p>
    <w:p w14:paraId="71085DA1" w14:textId="49396D69" w:rsidR="00541A47" w:rsidRDefault="00541A47" w:rsidP="00541A47">
      <w:pPr>
        <w:jc w:val="both"/>
        <w:rPr>
          <w:rFonts w:ascii="Calibri" w:eastAsia="Times New Roman" w:hAnsi="Calibri"/>
          <w:lang w:eastAsia="en-US"/>
        </w:rPr>
      </w:pPr>
      <w:r>
        <w:rPr>
          <w:rFonts w:ascii="Calibri" w:eastAsia="Times New Roman" w:hAnsi="Calibri"/>
          <w:lang w:eastAsia="en-US"/>
        </w:rPr>
        <w:t>Jeżeli Wykonawca  przedłuży okres gwarancji o:</w:t>
      </w:r>
    </w:p>
    <w:p w14:paraId="68FCE20C" w14:textId="77777777"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- 1 rok –</w:t>
      </w:r>
      <w:r>
        <w:rPr>
          <w:rFonts w:ascii="Calibri" w:eastAsia="Times New Roman" w:hAnsi="Calibri"/>
          <w:lang w:eastAsia="en-US"/>
        </w:rPr>
        <w:t xml:space="preserve"> uzyska 5 pkt,</w:t>
      </w:r>
    </w:p>
    <w:p w14:paraId="4878CA3D" w14:textId="77777777"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- 2 lata</w:t>
      </w:r>
      <w:r>
        <w:rPr>
          <w:rFonts w:ascii="Calibri" w:eastAsia="Times New Roman" w:hAnsi="Calibri"/>
          <w:lang w:eastAsia="en-US"/>
        </w:rPr>
        <w:t xml:space="preserve"> – uzyska 10 pkt,</w:t>
      </w:r>
    </w:p>
    <w:p w14:paraId="5CF364DE" w14:textId="77777777"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- 3 lata –</w:t>
      </w:r>
      <w:r>
        <w:rPr>
          <w:rFonts w:ascii="Calibri" w:eastAsia="Times New Roman" w:hAnsi="Calibri"/>
          <w:lang w:eastAsia="en-US"/>
        </w:rPr>
        <w:t xml:space="preserve"> uzyska 15 pkt,</w:t>
      </w:r>
    </w:p>
    <w:p w14:paraId="00718945" w14:textId="77777777" w:rsidR="00541A47" w:rsidRPr="0061549C" w:rsidRDefault="00541A47" w:rsidP="00541A47">
      <w:pPr>
        <w:jc w:val="both"/>
        <w:rPr>
          <w:rFonts w:ascii="Calibri" w:eastAsia="Times New Roman" w:hAnsi="Calibri"/>
          <w:lang w:eastAsia="en-US"/>
        </w:rPr>
      </w:pPr>
      <w:r w:rsidRPr="00D31A7E">
        <w:rPr>
          <w:rFonts w:ascii="Calibri" w:eastAsia="Times New Roman" w:hAnsi="Calibri"/>
          <w:b/>
          <w:lang w:eastAsia="en-US"/>
        </w:rPr>
        <w:t>- 4 lata –</w:t>
      </w:r>
      <w:r>
        <w:rPr>
          <w:rFonts w:ascii="Calibri" w:eastAsia="Times New Roman" w:hAnsi="Calibri"/>
          <w:lang w:eastAsia="en-US"/>
        </w:rPr>
        <w:t xml:space="preserve"> uzyska 20 pkt.</w:t>
      </w:r>
    </w:p>
    <w:p w14:paraId="784DB40B" w14:textId="0D0B9895" w:rsidR="00AF2F62" w:rsidRPr="00AF2F62" w:rsidRDefault="00541A47" w:rsidP="00AE32C4">
      <w:pPr>
        <w:jc w:val="both"/>
        <w:rPr>
          <w:rFonts w:ascii="Calibri" w:eastAsia="Calibri" w:hAnsi="Calibri" w:cs="Arial"/>
          <w:bCs/>
          <w:color w:val="000000"/>
          <w:lang w:val="x-none"/>
        </w:rPr>
      </w:pPr>
      <w:r>
        <w:t>W przypadku, gdy Wykonawca nie wpisze w Formularzu ofertowym okresu gwarancji, Zamawiający przyjmie, ze Wykonawca zaoferował minimalny okres gwara</w:t>
      </w:r>
      <w:r w:rsidRPr="00AF2F62">
        <w:t xml:space="preserve">ncji </w:t>
      </w:r>
      <w:r w:rsidRPr="008D0B0B">
        <w:t xml:space="preserve">(zgodnie z zapisami w specyfikacji tj. </w:t>
      </w:r>
      <w:r w:rsidR="00AE32C4">
        <w:t>24 miesiące</w:t>
      </w:r>
      <w:bookmarkEnd w:id="67"/>
      <w:bookmarkEnd w:id="68"/>
      <w:bookmarkEnd w:id="69"/>
      <w:bookmarkEnd w:id="70"/>
      <w:bookmarkEnd w:id="71"/>
      <w:r w:rsidR="00AE32C4">
        <w:t xml:space="preserve">). </w:t>
      </w:r>
      <w:r w:rsidR="00AF2F62">
        <w:rPr>
          <w:rFonts w:ascii="Calibri" w:hAnsi="Calibri" w:cs="Calibri"/>
          <w:bCs/>
          <w:color w:val="000000"/>
        </w:rPr>
        <w:t>Po</w:t>
      </w:r>
      <w:r w:rsidR="00D33867" w:rsidRPr="00BD4ACD">
        <w:rPr>
          <w:rFonts w:ascii="Calibri" w:hAnsi="Calibri" w:cs="Calibri"/>
          <w:bCs/>
          <w:color w:val="000000"/>
        </w:rPr>
        <w:t xml:space="preserve"> </w:t>
      </w:r>
      <w:r w:rsidR="00AF2F62"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00AF2F62" w:rsidRPr="00AF2F62">
        <w:rPr>
          <w:rFonts w:ascii="Calibri" w:eastAsia="Calibri" w:hAnsi="Calibri" w:cs="Calibri"/>
          <w:bCs/>
          <w:lang w:val="x-none"/>
        </w:rPr>
        <w:t>e w postępowaniu jest wymagane.</w:t>
      </w:r>
    </w:p>
    <w:p w14:paraId="5800F943" w14:textId="17D6809B" w:rsidR="00AF2F62" w:rsidRPr="00AF2F62" w:rsidRDefault="00AF2F62" w:rsidP="00031DC6">
      <w:pPr>
        <w:numPr>
          <w:ilvl w:val="0"/>
          <w:numId w:val="31"/>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14:paraId="38677581" w14:textId="77777777" w:rsidR="00AF2F62" w:rsidRDefault="00AF2F62" w:rsidP="00031DC6">
      <w:pPr>
        <w:numPr>
          <w:ilvl w:val="0"/>
          <w:numId w:val="31"/>
        </w:numPr>
        <w:spacing w:after="0" w:line="240" w:lineRule="auto"/>
        <w:jc w:val="both"/>
        <w:rPr>
          <w:rFonts w:ascii="Calibri" w:eastAsia="Calibri" w:hAnsi="Calibri" w:cs="Arial"/>
          <w:bCs/>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Zamawiający </w:t>
      </w:r>
      <w:r w:rsidRPr="00AF2F62">
        <w:rPr>
          <w:rFonts w:ascii="Calibri" w:eastAsia="Calibri" w:hAnsi="Calibri" w:cs="Arial"/>
          <w:bCs/>
        </w:rPr>
        <w:t xml:space="preserve">może żądać </w:t>
      </w:r>
      <w:r w:rsidRPr="00AF2F62">
        <w:rPr>
          <w:rFonts w:ascii="Calibri" w:eastAsia="Calibri" w:hAnsi="Calibri" w:cs="Arial"/>
          <w:bCs/>
          <w:lang w:val="x-none"/>
        </w:rPr>
        <w:t>przedstawienia umowy regulującej współpracę Wykonawców.</w:t>
      </w:r>
    </w:p>
    <w:p w14:paraId="78A2DBFE" w14:textId="77777777" w:rsidR="00AF2F62" w:rsidRDefault="00AF2F62" w:rsidP="00031DC6">
      <w:pPr>
        <w:numPr>
          <w:ilvl w:val="0"/>
          <w:numId w:val="31"/>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14:paraId="1B10811E" w14:textId="55054D95" w:rsidR="00AF2F62" w:rsidRPr="00AF2F62" w:rsidRDefault="00AF2F62" w:rsidP="00031DC6">
      <w:pPr>
        <w:numPr>
          <w:ilvl w:val="0"/>
          <w:numId w:val="31"/>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2895ED3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t>Wymagania dotyczące zabezpieczenia należytego wykonania umowy</w:t>
      </w:r>
      <w:bookmarkEnd w:id="72"/>
      <w:bookmarkEnd w:id="73"/>
      <w:bookmarkEnd w:id="74"/>
      <w:bookmarkEnd w:id="75"/>
    </w:p>
    <w:p w14:paraId="1ABAA75C" w14:textId="77777777" w:rsidR="00D33867" w:rsidRPr="00AD1C06" w:rsidRDefault="00D33867" w:rsidP="00D33867">
      <w:pPr>
        <w:rPr>
          <w:rFonts w:ascii="Calibri" w:hAnsi="Calibri" w:cs="Calibri"/>
        </w:rPr>
      </w:pPr>
      <w:r w:rsidRPr="004F4E69">
        <w:rPr>
          <w:rFonts w:ascii="Calibri" w:hAnsi="Calibri" w:cs="Calibri"/>
        </w:rPr>
        <w:t xml:space="preserve">Zamawiający </w:t>
      </w:r>
      <w:r w:rsidRPr="00677D0C">
        <w:rPr>
          <w:rFonts w:ascii="Calibri" w:hAnsi="Calibri" w:cs="Calibri"/>
          <w:u w:val="single"/>
        </w:rPr>
        <w:t>nie wymaga</w:t>
      </w:r>
      <w:r w:rsidRPr="004F4E69">
        <w:rPr>
          <w:rFonts w:ascii="Calibri" w:hAnsi="Calibri" w:cs="Calibri"/>
        </w:rPr>
        <w:t xml:space="preserve"> wniesienia zabezpieczenia należytego wykonania umowy.</w:t>
      </w:r>
    </w:p>
    <w:p w14:paraId="05B32D5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t>Istotne postanowienia umowy w sprawie zamówienia publicznego</w:t>
      </w:r>
      <w:bookmarkEnd w:id="76"/>
      <w:bookmarkEnd w:id="77"/>
      <w:bookmarkEnd w:id="78"/>
      <w:bookmarkEnd w:id="79"/>
      <w:bookmarkEnd w:id="80"/>
    </w:p>
    <w:p w14:paraId="45E04AC9" w14:textId="5209CBDC" w:rsidR="00D33867" w:rsidRPr="003E3373" w:rsidRDefault="00D33867" w:rsidP="00D33867">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sidR="006B7380">
        <w:rPr>
          <w:rFonts w:ascii="Calibri" w:hAnsi="Calibri"/>
          <w:color w:val="000000"/>
          <w:lang w:eastAsia="en-US"/>
        </w:rPr>
        <w:t>az danych zawartych w ofercie.</w:t>
      </w:r>
      <w:r w:rsidR="006B7380">
        <w:rPr>
          <w:rFonts w:ascii="Calibri" w:hAnsi="Calibri"/>
          <w:color w:val="000000"/>
          <w:lang w:eastAsia="en-US"/>
        </w:rPr>
        <w:cr/>
      </w:r>
      <w:r w:rsidRPr="003466F0">
        <w:rPr>
          <w:rFonts w:ascii="Calibri" w:hAnsi="Calibri"/>
          <w:color w:val="000000"/>
          <w:lang w:eastAsia="en-US"/>
        </w:rPr>
        <w:t xml:space="preserve">2. </w:t>
      </w:r>
      <w:r w:rsidR="00AF2F62">
        <w:rPr>
          <w:rFonts w:ascii="Calibri" w:hAnsi="Calibri"/>
          <w:color w:val="000000"/>
          <w:lang w:eastAsia="en-US"/>
        </w:rPr>
        <w:t>Istotne po</w:t>
      </w:r>
      <w:r w:rsidRPr="003466F0">
        <w:rPr>
          <w:rFonts w:ascii="Calibri" w:hAnsi="Calibri"/>
          <w:color w:val="000000"/>
          <w:lang w:eastAsia="en-US"/>
        </w:rPr>
        <w:t>stanow</w:t>
      </w:r>
      <w:r w:rsidR="006B7380">
        <w:rPr>
          <w:rFonts w:ascii="Calibri" w:hAnsi="Calibri"/>
          <w:color w:val="000000"/>
          <w:lang w:eastAsia="en-US"/>
        </w:rPr>
        <w:t>i</w:t>
      </w:r>
      <w:r w:rsidR="007B1832">
        <w:rPr>
          <w:rFonts w:ascii="Calibri" w:hAnsi="Calibri"/>
          <w:color w:val="000000"/>
          <w:lang w:eastAsia="en-US"/>
        </w:rPr>
        <w:t>enia umowy zawarto w:</w:t>
      </w:r>
      <w:r w:rsidR="007B1832">
        <w:rPr>
          <w:rFonts w:ascii="Calibri" w:hAnsi="Calibri"/>
          <w:color w:val="000000"/>
          <w:lang w:eastAsia="en-US"/>
        </w:rPr>
        <w:cr/>
        <w:t>-  wzorze umowy, który</w:t>
      </w:r>
      <w:r w:rsidRPr="003466F0">
        <w:rPr>
          <w:rFonts w:ascii="Calibri" w:hAnsi="Calibri"/>
          <w:color w:val="000000"/>
          <w:lang w:eastAsia="en-US"/>
        </w:rPr>
        <w:t xml:space="preserve"> stanowi </w:t>
      </w:r>
      <w:r w:rsidR="006C19AE">
        <w:rPr>
          <w:rFonts w:ascii="Calibri" w:hAnsi="Calibri"/>
          <w:b/>
          <w:color w:val="000000"/>
          <w:lang w:eastAsia="en-US"/>
        </w:rPr>
        <w:t xml:space="preserve">załącznik nr </w:t>
      </w:r>
      <w:r w:rsidR="00910669" w:rsidRPr="00910669">
        <w:rPr>
          <w:rFonts w:ascii="Calibri" w:hAnsi="Calibri"/>
          <w:b/>
          <w:color w:val="000000" w:themeColor="text1"/>
          <w:lang w:eastAsia="en-US"/>
        </w:rPr>
        <w:t>8</w:t>
      </w:r>
      <w:r w:rsidR="006B7380" w:rsidRPr="00315789">
        <w:rPr>
          <w:rFonts w:ascii="Calibri" w:hAnsi="Calibri"/>
          <w:b/>
          <w:color w:val="FF0000"/>
          <w:lang w:eastAsia="en-US"/>
        </w:rPr>
        <w:t xml:space="preserve"> </w:t>
      </w:r>
      <w:r w:rsidR="006B7380">
        <w:rPr>
          <w:rFonts w:ascii="Calibri" w:hAnsi="Calibri"/>
          <w:b/>
          <w:color w:val="000000"/>
          <w:lang w:eastAsia="en-US"/>
        </w:rPr>
        <w:t>do SIWZ</w:t>
      </w:r>
      <w:r w:rsidR="007B1832">
        <w:rPr>
          <w:rFonts w:ascii="Calibri" w:hAnsi="Calibri"/>
          <w:b/>
          <w:color w:val="000000"/>
          <w:lang w:eastAsia="en-US"/>
        </w:rPr>
        <w:t>.</w:t>
      </w:r>
    </w:p>
    <w:p w14:paraId="48A1E07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t>Inne informacje</w:t>
      </w:r>
      <w:bookmarkEnd w:id="81"/>
      <w:bookmarkEnd w:id="82"/>
      <w:bookmarkEnd w:id="83"/>
      <w:bookmarkEnd w:id="84"/>
    </w:p>
    <w:p w14:paraId="052D91E6" w14:textId="77777777" w:rsidR="00D33867" w:rsidRPr="003E3373" w:rsidRDefault="00D33867" w:rsidP="00D33867">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14:paraId="4042D569" w14:textId="77777777" w:rsidR="00D33867" w:rsidRPr="0006429D" w:rsidRDefault="00D33867" w:rsidP="00D33867">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14:paraId="5F01E11A" w14:textId="77777777" w:rsidR="00D33867" w:rsidRPr="00AD1C06" w:rsidRDefault="00D33867" w:rsidP="00031DC6">
      <w:pPr>
        <w:numPr>
          <w:ilvl w:val="0"/>
          <w:numId w:val="15"/>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14:paraId="662598FB" w14:textId="77777777" w:rsidR="00D33867" w:rsidRPr="00AD1C06" w:rsidRDefault="00D33867" w:rsidP="00031DC6">
      <w:pPr>
        <w:numPr>
          <w:ilvl w:val="0"/>
          <w:numId w:val="15"/>
        </w:numPr>
        <w:tabs>
          <w:tab w:val="clear" w:pos="720"/>
        </w:tabs>
        <w:spacing w:after="0" w:line="240" w:lineRule="auto"/>
        <w:ind w:left="426" w:hanging="426"/>
        <w:jc w:val="both"/>
        <w:rPr>
          <w:rFonts w:ascii="Calibri" w:hAnsi="Calibri" w:cs="Calibri"/>
        </w:rPr>
      </w:pPr>
      <w:r w:rsidRPr="00AD1C06">
        <w:rPr>
          <w:rFonts w:ascii="Calibri" w:hAnsi="Calibri" w:cs="Calibri"/>
        </w:rPr>
        <w:lastRenderedPageBreak/>
        <w:t>ustanowienia dynamicznego systemu zakupów,</w:t>
      </w:r>
    </w:p>
    <w:p w14:paraId="4B6ABCA9" w14:textId="77777777" w:rsidR="00D33867" w:rsidRPr="00AD1C06" w:rsidRDefault="00D33867" w:rsidP="00031DC6">
      <w:pPr>
        <w:numPr>
          <w:ilvl w:val="0"/>
          <w:numId w:val="15"/>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14:paraId="58D47350" w14:textId="77777777" w:rsidR="00D33867" w:rsidRDefault="00D33867" w:rsidP="00031DC6">
      <w:pPr>
        <w:numPr>
          <w:ilvl w:val="0"/>
          <w:numId w:val="15"/>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14:paraId="6958AEA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14:paraId="6B6FFB29" w14:textId="77777777" w:rsidR="006B7380" w:rsidRPr="0034218D" w:rsidRDefault="006B7380" w:rsidP="006B7380">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14:paraId="48F1B9C1"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2" w:name="_Toc191867093"/>
      <w:bookmarkStart w:id="93" w:name="_Toc350861273"/>
      <w:r w:rsidRPr="00AD1C06">
        <w:t>Załączniki do SIWZ</w:t>
      </w:r>
      <w:bookmarkEnd w:id="91"/>
      <w:bookmarkEnd w:id="92"/>
      <w:bookmarkEnd w:id="93"/>
    </w:p>
    <w:p w14:paraId="7C6FF687" w14:textId="64B1747D" w:rsidR="00D33867" w:rsidRPr="00BC0DD2" w:rsidRDefault="00D33867" w:rsidP="00D33867">
      <w:pPr>
        <w:tabs>
          <w:tab w:val="left" w:pos="1980"/>
        </w:tabs>
        <w:jc w:val="both"/>
        <w:rPr>
          <w:rFonts w:ascii="Calibri" w:hAnsi="Calibri" w:cs="Calibri"/>
        </w:rPr>
      </w:pPr>
      <w:r w:rsidRPr="001A3C44">
        <w:rPr>
          <w:rFonts w:ascii="Calibri" w:hAnsi="Calibri" w:cs="Calibri"/>
        </w:rPr>
        <w:t xml:space="preserve">SIWZ zawiera </w:t>
      </w:r>
      <w:r w:rsidR="007B1832">
        <w:rPr>
          <w:rFonts w:ascii="Calibri" w:hAnsi="Calibri" w:cs="Calibri"/>
        </w:rPr>
        <w:t>8</w:t>
      </w:r>
      <w:r w:rsidRPr="001A3C44">
        <w:rPr>
          <w:rFonts w:ascii="Calibri" w:hAnsi="Calibri" w:cs="Calibri"/>
        </w:rPr>
        <w:t xml:space="preserve"> załączników</w:t>
      </w:r>
      <w:r>
        <w:rPr>
          <w:rFonts w:ascii="Calibri" w:hAnsi="Calibri" w:cs="Calibri"/>
        </w:rPr>
        <w:t>, które stanowią jej integralną część:</w:t>
      </w:r>
    </w:p>
    <w:p w14:paraId="6E519BF1" w14:textId="77777777" w:rsidR="00D33867" w:rsidRDefault="00D33867" w:rsidP="00E31567">
      <w:pPr>
        <w:spacing w:after="0"/>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14:paraId="4BD852FA" w14:textId="77777777" w:rsidR="00D33867" w:rsidRPr="00BB4FAC" w:rsidRDefault="00D33867" w:rsidP="00E31567">
      <w:pPr>
        <w:spacing w:after="0"/>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14:paraId="152BC783" w14:textId="1160DCDB" w:rsidR="00D33867" w:rsidRDefault="00D33867" w:rsidP="00E31567">
      <w:pPr>
        <w:tabs>
          <w:tab w:val="left" w:pos="1980"/>
        </w:tabs>
        <w:spacing w:after="0"/>
        <w:jc w:val="both"/>
        <w:rPr>
          <w:rFonts w:ascii="Calibri" w:hAnsi="Calibri" w:cs="Calibri"/>
        </w:rPr>
      </w:pPr>
      <w:r w:rsidRPr="00946246">
        <w:rPr>
          <w:rFonts w:ascii="Calibri" w:hAnsi="Calibri" w:cs="Calibri"/>
          <w:b/>
        </w:rPr>
        <w:t>Załącznik Nr 3</w:t>
      </w:r>
      <w:r w:rsidR="00910669">
        <w:rPr>
          <w:rFonts w:ascii="Calibri" w:hAnsi="Calibri" w:cs="Calibri"/>
        </w:rPr>
        <w:t xml:space="preserve"> </w:t>
      </w:r>
      <w:r w:rsidR="00946246" w:rsidRPr="00946246">
        <w:rPr>
          <w:rFonts w:ascii="Calibri" w:hAnsi="Calibri" w:cs="Calibri"/>
          <w:color w:val="000000"/>
        </w:rPr>
        <w:t xml:space="preserve">Oświadczenie Wykonawcy składane na podstawie art. 25a ust. 1 ustawy Prawo zamówień publicznych </w:t>
      </w:r>
    </w:p>
    <w:p w14:paraId="4B91A888" w14:textId="34BDF748" w:rsidR="00D33867" w:rsidRDefault="00D33867" w:rsidP="00E31567">
      <w:pPr>
        <w:tabs>
          <w:tab w:val="left" w:pos="1980"/>
        </w:tabs>
        <w:spacing w:after="0"/>
        <w:jc w:val="both"/>
        <w:rPr>
          <w:rFonts w:ascii="Calibri" w:hAnsi="Calibri" w:cs="Calibri"/>
          <w:i/>
        </w:rPr>
      </w:pPr>
      <w:r w:rsidRPr="00946246">
        <w:rPr>
          <w:rFonts w:ascii="Calibri" w:hAnsi="Calibri" w:cs="Calibri"/>
          <w:b/>
        </w:rPr>
        <w:t>Z</w:t>
      </w:r>
      <w:r w:rsidR="00946246" w:rsidRPr="00946246">
        <w:rPr>
          <w:rFonts w:ascii="Calibri" w:hAnsi="Calibri" w:cs="Calibri"/>
          <w:b/>
        </w:rPr>
        <w:t>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14:paraId="353CF27C" w14:textId="2595D085" w:rsidR="00D33867" w:rsidRDefault="00647880" w:rsidP="00E31567">
      <w:pPr>
        <w:tabs>
          <w:tab w:val="left" w:pos="1980"/>
        </w:tabs>
        <w:spacing w:after="0"/>
        <w:jc w:val="both"/>
        <w:rPr>
          <w:rFonts w:ascii="Calibri" w:hAnsi="Calibri" w:cs="Calibri"/>
        </w:rPr>
      </w:pPr>
      <w:r>
        <w:rPr>
          <w:rFonts w:ascii="Calibri" w:hAnsi="Calibri" w:cs="Calibri"/>
          <w:b/>
        </w:rPr>
        <w:t>Załącznik Nr 5</w:t>
      </w:r>
      <w:r w:rsidR="00D33867">
        <w:rPr>
          <w:rFonts w:ascii="Calibri" w:hAnsi="Calibri" w:cs="Calibri"/>
        </w:rPr>
        <w:t xml:space="preserve">    Zobowiązanie podmiotu</w:t>
      </w:r>
      <w:r w:rsidR="008A08A1">
        <w:rPr>
          <w:rFonts w:ascii="Calibri" w:hAnsi="Calibri" w:cs="Calibri"/>
        </w:rPr>
        <w:t xml:space="preserve"> </w:t>
      </w:r>
    </w:p>
    <w:p w14:paraId="7526A247" w14:textId="5A347741" w:rsidR="00647880" w:rsidRDefault="00647880" w:rsidP="00E31567">
      <w:pPr>
        <w:tabs>
          <w:tab w:val="left" w:pos="1980"/>
        </w:tabs>
        <w:spacing w:after="0"/>
        <w:jc w:val="both"/>
        <w:rPr>
          <w:rFonts w:ascii="Calibri" w:hAnsi="Calibri" w:cs="Calibri"/>
        </w:rPr>
      </w:pPr>
      <w:r>
        <w:rPr>
          <w:rFonts w:ascii="Calibri" w:hAnsi="Calibri" w:cs="Calibri"/>
          <w:b/>
        </w:rPr>
        <w:t>Załącznik Nr 6</w:t>
      </w:r>
      <w:r>
        <w:rPr>
          <w:rFonts w:ascii="Calibri" w:hAnsi="Calibri" w:cs="Calibri"/>
        </w:rPr>
        <w:t xml:space="preserve">    Formularz asortymentowo – </w:t>
      </w:r>
      <w:r w:rsidRPr="005142B9">
        <w:rPr>
          <w:rFonts w:ascii="Calibri" w:hAnsi="Calibri" w:cs="Calibri"/>
        </w:rPr>
        <w:t xml:space="preserve">cenowy </w:t>
      </w:r>
    </w:p>
    <w:p w14:paraId="16C3A909" w14:textId="2551A586" w:rsidR="00647880" w:rsidRPr="00647880" w:rsidRDefault="00647880" w:rsidP="00E31567">
      <w:pPr>
        <w:tabs>
          <w:tab w:val="left" w:pos="1980"/>
        </w:tabs>
        <w:spacing w:after="0"/>
        <w:jc w:val="both"/>
        <w:rPr>
          <w:rFonts w:ascii="Calibri" w:hAnsi="Calibri" w:cs="Calibri"/>
        </w:rPr>
      </w:pPr>
      <w:r w:rsidRPr="00946246">
        <w:rPr>
          <w:rFonts w:ascii="Calibri" w:hAnsi="Calibri" w:cs="Calibri"/>
          <w:b/>
        </w:rPr>
        <w:t>Załącznik nr 7</w:t>
      </w:r>
      <w:r>
        <w:rPr>
          <w:rFonts w:ascii="Calibri" w:hAnsi="Calibri" w:cs="Calibri"/>
          <w:b/>
        </w:rPr>
        <w:t xml:space="preserve"> – </w:t>
      </w:r>
      <w:r>
        <w:rPr>
          <w:rFonts w:ascii="Calibri" w:hAnsi="Calibri" w:cs="Calibri"/>
        </w:rPr>
        <w:t xml:space="preserve">Wykaz dostaw </w:t>
      </w:r>
    </w:p>
    <w:p w14:paraId="54084AF5" w14:textId="06CEC8D7" w:rsidR="00E31567" w:rsidRDefault="006C19AE" w:rsidP="007B1832">
      <w:pPr>
        <w:tabs>
          <w:tab w:val="left" w:pos="1980"/>
        </w:tabs>
        <w:spacing w:after="0"/>
        <w:ind w:left="1979" w:hanging="1979"/>
        <w:jc w:val="both"/>
        <w:rPr>
          <w:rFonts w:ascii="Calibri" w:hAnsi="Calibri"/>
        </w:rPr>
      </w:pPr>
      <w:r w:rsidRPr="00946246">
        <w:rPr>
          <w:rFonts w:ascii="Calibri" w:hAnsi="Calibri" w:cs="Calibri"/>
          <w:b/>
        </w:rPr>
        <w:t>Załącznik n</w:t>
      </w:r>
      <w:r w:rsidR="00D33867" w:rsidRPr="00946246">
        <w:rPr>
          <w:rFonts w:ascii="Calibri" w:hAnsi="Calibri" w:cs="Calibri"/>
          <w:b/>
        </w:rPr>
        <w:t xml:space="preserve">r </w:t>
      </w:r>
      <w:r w:rsidR="00647880">
        <w:rPr>
          <w:rFonts w:ascii="Calibri" w:hAnsi="Calibri" w:cs="Calibri"/>
          <w:b/>
        </w:rPr>
        <w:t>8</w:t>
      </w:r>
      <w:r w:rsidRPr="00946246">
        <w:rPr>
          <w:rFonts w:ascii="Calibri" w:hAnsi="Calibri" w:cs="Calibri"/>
          <w:b/>
        </w:rPr>
        <w:t xml:space="preserve"> </w:t>
      </w:r>
      <w:r>
        <w:rPr>
          <w:rFonts w:ascii="Calibri" w:hAnsi="Calibri" w:cs="Calibri"/>
        </w:rPr>
        <w:t xml:space="preserve">- </w:t>
      </w:r>
      <w:r>
        <w:rPr>
          <w:rFonts w:ascii="Calibri" w:hAnsi="Calibri"/>
        </w:rPr>
        <w:t>Wzór umowy</w:t>
      </w:r>
      <w:r w:rsidR="00D33867">
        <w:rPr>
          <w:rFonts w:ascii="Calibri" w:hAnsi="Calibri"/>
        </w:rPr>
        <w:t xml:space="preserve"> </w:t>
      </w:r>
    </w:p>
    <w:p w14:paraId="45FB8306" w14:textId="77777777" w:rsidR="007B1832" w:rsidRDefault="007B1832" w:rsidP="007B1832">
      <w:pPr>
        <w:tabs>
          <w:tab w:val="left" w:pos="1980"/>
        </w:tabs>
        <w:spacing w:after="0"/>
        <w:ind w:left="1979" w:hanging="1979"/>
        <w:jc w:val="both"/>
        <w:rPr>
          <w:rFonts w:ascii="Calibri" w:hAnsi="Calibri"/>
        </w:rPr>
      </w:pPr>
    </w:p>
    <w:p w14:paraId="5CDE4961" w14:textId="77777777" w:rsidR="007B1832" w:rsidRDefault="007B1832" w:rsidP="007B1832">
      <w:pPr>
        <w:tabs>
          <w:tab w:val="left" w:pos="1980"/>
        </w:tabs>
        <w:spacing w:after="0"/>
        <w:ind w:left="1979" w:hanging="1979"/>
        <w:jc w:val="both"/>
        <w:rPr>
          <w:rFonts w:ascii="Calibri" w:hAnsi="Calibri"/>
        </w:rPr>
      </w:pPr>
    </w:p>
    <w:p w14:paraId="56B20406" w14:textId="77777777" w:rsidR="007B1832" w:rsidRDefault="007B1832" w:rsidP="007B1832">
      <w:pPr>
        <w:tabs>
          <w:tab w:val="left" w:pos="1980"/>
        </w:tabs>
        <w:spacing w:after="0"/>
        <w:ind w:left="1979" w:hanging="1979"/>
        <w:jc w:val="both"/>
        <w:rPr>
          <w:rFonts w:ascii="Calibri" w:hAnsi="Calibri"/>
        </w:rPr>
      </w:pPr>
    </w:p>
    <w:p w14:paraId="065148B4" w14:textId="77777777" w:rsidR="007B1832" w:rsidRDefault="007B1832" w:rsidP="007B1832">
      <w:pPr>
        <w:tabs>
          <w:tab w:val="left" w:pos="1980"/>
        </w:tabs>
        <w:spacing w:after="0"/>
        <w:ind w:left="1979" w:hanging="1979"/>
        <w:jc w:val="both"/>
        <w:rPr>
          <w:rFonts w:ascii="Calibri" w:hAnsi="Calibri"/>
        </w:rPr>
      </w:pPr>
    </w:p>
    <w:p w14:paraId="775ED1CB" w14:textId="77777777" w:rsidR="007B1832" w:rsidRDefault="007B1832" w:rsidP="007B1832">
      <w:pPr>
        <w:tabs>
          <w:tab w:val="left" w:pos="1980"/>
        </w:tabs>
        <w:spacing w:after="0"/>
        <w:ind w:left="1979" w:hanging="1979"/>
        <w:jc w:val="both"/>
        <w:rPr>
          <w:rFonts w:ascii="Calibri" w:hAnsi="Calibri"/>
        </w:rPr>
      </w:pPr>
    </w:p>
    <w:p w14:paraId="0BA33FA0" w14:textId="77777777" w:rsidR="007B1832" w:rsidRDefault="007B1832" w:rsidP="007B1832">
      <w:pPr>
        <w:tabs>
          <w:tab w:val="left" w:pos="1980"/>
        </w:tabs>
        <w:spacing w:after="0"/>
        <w:ind w:left="1979" w:hanging="1979"/>
        <w:jc w:val="both"/>
        <w:rPr>
          <w:rFonts w:ascii="Calibri" w:hAnsi="Calibri"/>
        </w:rPr>
      </w:pPr>
    </w:p>
    <w:p w14:paraId="10CC9FBD" w14:textId="77777777" w:rsidR="007B1832" w:rsidRDefault="007B1832" w:rsidP="007B1832">
      <w:pPr>
        <w:tabs>
          <w:tab w:val="left" w:pos="1980"/>
        </w:tabs>
        <w:spacing w:after="0"/>
        <w:ind w:left="1979" w:hanging="1979"/>
        <w:jc w:val="both"/>
        <w:rPr>
          <w:rFonts w:ascii="Calibri" w:hAnsi="Calibri"/>
        </w:rPr>
      </w:pPr>
    </w:p>
    <w:p w14:paraId="1518DB7F" w14:textId="77777777" w:rsidR="007B1832" w:rsidRDefault="007B1832" w:rsidP="007B1832">
      <w:pPr>
        <w:tabs>
          <w:tab w:val="left" w:pos="1980"/>
        </w:tabs>
        <w:spacing w:after="0"/>
        <w:ind w:left="1979" w:hanging="1979"/>
        <w:jc w:val="both"/>
        <w:rPr>
          <w:rFonts w:ascii="Calibri" w:hAnsi="Calibri"/>
        </w:rPr>
      </w:pPr>
    </w:p>
    <w:p w14:paraId="75A955B3" w14:textId="77777777" w:rsidR="007B1832" w:rsidRDefault="007B1832" w:rsidP="007B1832">
      <w:pPr>
        <w:tabs>
          <w:tab w:val="left" w:pos="1980"/>
        </w:tabs>
        <w:spacing w:after="0"/>
        <w:ind w:left="1979" w:hanging="1979"/>
        <w:jc w:val="both"/>
        <w:rPr>
          <w:rFonts w:ascii="Calibri" w:hAnsi="Calibri"/>
        </w:rPr>
      </w:pPr>
    </w:p>
    <w:p w14:paraId="7C49A790" w14:textId="77777777" w:rsidR="007B1832" w:rsidRDefault="007B1832" w:rsidP="007B1832">
      <w:pPr>
        <w:tabs>
          <w:tab w:val="left" w:pos="1980"/>
        </w:tabs>
        <w:spacing w:after="0"/>
        <w:ind w:left="1979" w:hanging="1979"/>
        <w:jc w:val="both"/>
        <w:rPr>
          <w:rFonts w:ascii="Calibri" w:hAnsi="Calibri"/>
        </w:rPr>
      </w:pPr>
    </w:p>
    <w:p w14:paraId="30AE431D" w14:textId="77777777" w:rsidR="007B1832" w:rsidRDefault="007B1832" w:rsidP="007B1832">
      <w:pPr>
        <w:tabs>
          <w:tab w:val="left" w:pos="1980"/>
        </w:tabs>
        <w:spacing w:after="0"/>
        <w:ind w:left="1979" w:hanging="1979"/>
        <w:jc w:val="both"/>
        <w:rPr>
          <w:rFonts w:ascii="Calibri" w:hAnsi="Calibri"/>
        </w:rPr>
      </w:pPr>
    </w:p>
    <w:p w14:paraId="2851767E" w14:textId="77777777" w:rsidR="007B1832" w:rsidRDefault="007B1832" w:rsidP="007B1832">
      <w:pPr>
        <w:tabs>
          <w:tab w:val="left" w:pos="1980"/>
        </w:tabs>
        <w:spacing w:after="0"/>
        <w:ind w:left="1979" w:hanging="1979"/>
        <w:jc w:val="both"/>
        <w:rPr>
          <w:rFonts w:ascii="Calibri" w:hAnsi="Calibri"/>
        </w:rPr>
      </w:pPr>
    </w:p>
    <w:p w14:paraId="583B9A23" w14:textId="77777777" w:rsidR="007B1832" w:rsidRDefault="007B1832" w:rsidP="007B1832">
      <w:pPr>
        <w:tabs>
          <w:tab w:val="left" w:pos="1980"/>
        </w:tabs>
        <w:spacing w:after="0"/>
        <w:ind w:left="1979" w:hanging="1979"/>
        <w:jc w:val="both"/>
        <w:rPr>
          <w:rFonts w:ascii="Calibri" w:hAnsi="Calibri"/>
        </w:rPr>
      </w:pPr>
    </w:p>
    <w:p w14:paraId="01950CCE" w14:textId="77777777" w:rsidR="007B1832" w:rsidRDefault="007B1832" w:rsidP="007B1832">
      <w:pPr>
        <w:tabs>
          <w:tab w:val="left" w:pos="1980"/>
        </w:tabs>
        <w:spacing w:after="0"/>
        <w:ind w:left="1979" w:hanging="1979"/>
        <w:jc w:val="both"/>
        <w:rPr>
          <w:rFonts w:ascii="Calibri" w:hAnsi="Calibri"/>
        </w:rPr>
      </w:pPr>
    </w:p>
    <w:p w14:paraId="4E18F761" w14:textId="77777777" w:rsidR="007B1832" w:rsidRDefault="007B1832" w:rsidP="007B1832">
      <w:pPr>
        <w:tabs>
          <w:tab w:val="left" w:pos="1980"/>
        </w:tabs>
        <w:spacing w:after="0"/>
        <w:ind w:left="1979" w:hanging="1979"/>
        <w:jc w:val="both"/>
        <w:rPr>
          <w:rFonts w:ascii="Calibri" w:hAnsi="Calibri"/>
        </w:rPr>
      </w:pPr>
    </w:p>
    <w:p w14:paraId="2ED71517" w14:textId="77777777" w:rsidR="007B1832" w:rsidRDefault="007B1832" w:rsidP="007B1832">
      <w:pPr>
        <w:tabs>
          <w:tab w:val="left" w:pos="1980"/>
        </w:tabs>
        <w:spacing w:after="0"/>
        <w:ind w:left="1979" w:hanging="1979"/>
        <w:jc w:val="both"/>
        <w:rPr>
          <w:rFonts w:ascii="Calibri" w:hAnsi="Calibri"/>
        </w:rPr>
      </w:pPr>
    </w:p>
    <w:p w14:paraId="0C50D1ED" w14:textId="77777777" w:rsidR="007B1832" w:rsidRDefault="007B1832" w:rsidP="007B1832">
      <w:pPr>
        <w:tabs>
          <w:tab w:val="left" w:pos="1980"/>
        </w:tabs>
        <w:spacing w:after="0"/>
        <w:ind w:left="1979" w:hanging="1979"/>
        <w:jc w:val="both"/>
        <w:rPr>
          <w:rFonts w:ascii="Calibri" w:hAnsi="Calibri"/>
        </w:rPr>
      </w:pPr>
    </w:p>
    <w:p w14:paraId="139217EA" w14:textId="77777777" w:rsidR="007B1832" w:rsidRDefault="007B1832" w:rsidP="007B1832">
      <w:pPr>
        <w:tabs>
          <w:tab w:val="left" w:pos="1980"/>
        </w:tabs>
        <w:spacing w:after="0"/>
        <w:ind w:left="1979" w:hanging="1979"/>
        <w:jc w:val="both"/>
        <w:rPr>
          <w:rFonts w:ascii="Calibri" w:hAnsi="Calibri"/>
        </w:rPr>
      </w:pPr>
    </w:p>
    <w:p w14:paraId="66AC22EE" w14:textId="77777777" w:rsidR="007B1832" w:rsidRDefault="007B1832" w:rsidP="007B1832">
      <w:pPr>
        <w:tabs>
          <w:tab w:val="left" w:pos="1980"/>
        </w:tabs>
        <w:spacing w:after="0"/>
        <w:ind w:left="1979" w:hanging="1979"/>
        <w:jc w:val="both"/>
        <w:rPr>
          <w:rFonts w:ascii="Calibri" w:hAnsi="Calibri"/>
        </w:rPr>
      </w:pPr>
    </w:p>
    <w:p w14:paraId="74C4E3C4" w14:textId="77777777" w:rsidR="007B1832" w:rsidRDefault="007B1832" w:rsidP="007B1832">
      <w:pPr>
        <w:tabs>
          <w:tab w:val="left" w:pos="1980"/>
        </w:tabs>
        <w:spacing w:after="0"/>
        <w:ind w:left="1979" w:hanging="1979"/>
        <w:jc w:val="both"/>
        <w:rPr>
          <w:rFonts w:ascii="Calibri" w:hAnsi="Calibri"/>
        </w:rPr>
      </w:pPr>
    </w:p>
    <w:p w14:paraId="4062D834" w14:textId="77777777" w:rsidR="007B1832" w:rsidRDefault="007B1832" w:rsidP="007B1832">
      <w:pPr>
        <w:tabs>
          <w:tab w:val="left" w:pos="1980"/>
        </w:tabs>
        <w:spacing w:after="0"/>
        <w:ind w:left="1979" w:hanging="1979"/>
        <w:jc w:val="both"/>
        <w:rPr>
          <w:rFonts w:ascii="Calibri" w:hAnsi="Calibri"/>
        </w:rPr>
      </w:pPr>
    </w:p>
    <w:p w14:paraId="2B0D226D" w14:textId="77777777" w:rsidR="007B1832" w:rsidRDefault="007B1832" w:rsidP="007B1832">
      <w:pPr>
        <w:tabs>
          <w:tab w:val="left" w:pos="1980"/>
        </w:tabs>
        <w:spacing w:after="0"/>
        <w:ind w:left="1979" w:hanging="1979"/>
        <w:jc w:val="both"/>
        <w:rPr>
          <w:rFonts w:ascii="Calibri" w:hAnsi="Calibri"/>
        </w:rPr>
      </w:pPr>
    </w:p>
    <w:p w14:paraId="31EE79C7" w14:textId="77777777" w:rsidR="007B1832" w:rsidRPr="007B1832" w:rsidRDefault="007B1832" w:rsidP="007B1832">
      <w:pPr>
        <w:tabs>
          <w:tab w:val="left" w:pos="1980"/>
        </w:tabs>
        <w:spacing w:after="0"/>
        <w:ind w:left="1979" w:hanging="1979"/>
        <w:jc w:val="both"/>
        <w:rPr>
          <w:rFonts w:ascii="Calibri" w:hAnsi="Calibri"/>
        </w:rPr>
      </w:pPr>
    </w:p>
    <w:p w14:paraId="7B317413" w14:textId="2B4133E5" w:rsidR="00D33867" w:rsidRPr="00DE5440" w:rsidRDefault="00D33867" w:rsidP="00D33867">
      <w:pPr>
        <w:shd w:val="clear" w:color="auto" w:fill="D9D9D9" w:themeFill="background1" w:themeFillShade="D9"/>
      </w:pPr>
      <w:r w:rsidRPr="00DE5440">
        <w:rPr>
          <w:rFonts w:ascii="Calibri" w:hAnsi="Calibri"/>
          <w:b/>
          <w:i/>
        </w:rPr>
        <w:lastRenderedPageBreak/>
        <w:t xml:space="preserve">Załącznik nr 1 do SIWZ                </w:t>
      </w:r>
      <w:r w:rsidR="002E587D">
        <w:rPr>
          <w:rFonts w:ascii="Calibri" w:hAnsi="Calibri"/>
          <w:b/>
          <w:i/>
        </w:rPr>
        <w:t xml:space="preserve">SZCZEGÓŁOWY </w:t>
      </w:r>
      <w:r w:rsidRPr="00DE5440">
        <w:rPr>
          <w:rFonts w:ascii="Calibri" w:hAnsi="Calibri"/>
          <w:b/>
          <w:i/>
        </w:rPr>
        <w:t xml:space="preserve">OPIS PRZEDMIOTU ZAMÓWIENIA       </w:t>
      </w:r>
    </w:p>
    <w:p w14:paraId="78F6751F" w14:textId="7394C469" w:rsidR="00F12F84" w:rsidRPr="00F12F84" w:rsidRDefault="008E7193" w:rsidP="00F12F84">
      <w:pPr>
        <w:spacing w:after="0" w:line="240" w:lineRule="auto"/>
        <w:jc w:val="both"/>
        <w:rPr>
          <w:rFonts w:ascii="Calibri" w:hAnsi="Calibri" w:cs="Arial"/>
          <w:color w:val="FF0000"/>
        </w:rPr>
      </w:pPr>
      <w:r>
        <w:rPr>
          <w:b/>
        </w:rPr>
        <w:t xml:space="preserve">1. </w:t>
      </w:r>
      <w:r w:rsidR="002E587D" w:rsidRPr="002E587D">
        <w:rPr>
          <w:b/>
        </w:rPr>
        <w:t>Przedmiotem zamówienia</w:t>
      </w:r>
      <w:r w:rsidR="002E587D">
        <w:t xml:space="preserve"> jest dostawa </w:t>
      </w:r>
      <w:r w:rsidR="00675AA3">
        <w:t>sprzętu komputerowego</w:t>
      </w:r>
      <w:r w:rsidR="008D0B0B">
        <w:t xml:space="preserve">, </w:t>
      </w:r>
      <w:r w:rsidR="002E587D">
        <w:t>dla jednostek organizacyjnych Powiatu Wołowskiego – (</w:t>
      </w:r>
      <w:r w:rsidR="00675AA3">
        <w:t>Centrum Kształcenia Zawodowego i Ustawicznego w Wołowie</w:t>
      </w:r>
      <w:r w:rsidR="002E587D">
        <w:t>,  Zespół Szkół Zawodowych w Wołowie</w:t>
      </w:r>
      <w:r w:rsidR="00675AA3">
        <w:t>, Zespół Szkół Zawodowych w Brzegu Dolnym</w:t>
      </w:r>
      <w:r w:rsidR="00F12F84">
        <w:t>)</w:t>
      </w:r>
      <w:r w:rsidR="00F12F84">
        <w:rPr>
          <w:rFonts w:ascii="Calibri" w:hAnsi="Calibri" w:cs="Arial"/>
          <w:color w:val="FF0000"/>
        </w:rPr>
        <w:t xml:space="preserve"> </w:t>
      </w:r>
      <w:r w:rsidR="002E587D">
        <w:t>dla potrzeb realizacji projektu</w:t>
      </w:r>
      <w:r>
        <w:t xml:space="preserve"> nr </w:t>
      </w:r>
      <w:r w:rsidR="00E47F44">
        <w:t xml:space="preserve">RPDS.10.04.01-02-0013/17 </w:t>
      </w:r>
      <w:r>
        <w:rPr>
          <w:rFonts w:ascii="Calibri" w:hAnsi="Calibri" w:cs="Arial"/>
        </w:rPr>
        <w:t>Priorytet nr 10 ,,Edukacja” Działanie</w:t>
      </w:r>
      <w:r w:rsidRPr="008679A8">
        <w:rPr>
          <w:rFonts w:ascii="Calibri" w:hAnsi="Calibri" w:cs="Arial"/>
        </w:rPr>
        <w:t xml:space="preserve"> nr </w:t>
      </w:r>
      <w:r w:rsidR="00E47F44">
        <w:t>Działania 10.4 ,,Dostosowanie systemów kształcenia i szkolenia zawodowego do potrzeb rynku pracy”</w:t>
      </w:r>
      <w:r>
        <w:rPr>
          <w:rFonts w:ascii="Calibri" w:hAnsi="Calibri" w:cs="Arial"/>
        </w:rPr>
        <w:t xml:space="preserve"> Poddziałanie</w:t>
      </w:r>
      <w:r w:rsidRPr="008679A8">
        <w:rPr>
          <w:rFonts w:ascii="Calibri" w:hAnsi="Calibri" w:cs="Arial"/>
        </w:rPr>
        <w:t xml:space="preserve"> </w:t>
      </w:r>
      <w:r w:rsidR="00F12F84" w:rsidRPr="00F12F84">
        <w:rPr>
          <w:rFonts w:ascii="Calibri" w:hAnsi="Calibri" w:cs="Arial"/>
          <w:color w:val="000000" w:themeColor="text1"/>
        </w:rPr>
        <w:t>10.4</w:t>
      </w:r>
      <w:r w:rsidRPr="00F12F84">
        <w:rPr>
          <w:rFonts w:ascii="Calibri" w:hAnsi="Calibri" w:cs="Arial"/>
          <w:color w:val="000000" w:themeColor="text1"/>
        </w:rPr>
        <w:t xml:space="preserve">.1. </w:t>
      </w:r>
      <w:r w:rsidRPr="008679A8">
        <w:rPr>
          <w:rFonts w:ascii="Calibri" w:hAnsi="Calibri" w:cs="Arial"/>
        </w:rPr>
        <w:t>„</w:t>
      </w:r>
      <w:r w:rsidR="00E47F44">
        <w:t>Dostosowanie systemów kształcenia i szkolenia zawodowego do potrzeb rynku pracy”</w:t>
      </w:r>
      <w:r w:rsidRPr="008679A8">
        <w:rPr>
          <w:rFonts w:ascii="Calibri" w:hAnsi="Calibri" w:cs="Arial"/>
        </w:rPr>
        <w:t xml:space="preserve"> – konkursy horyzontalne”</w:t>
      </w:r>
      <w:r>
        <w:rPr>
          <w:rFonts w:ascii="Calibri" w:hAnsi="Calibri" w:cs="Arial"/>
        </w:rPr>
        <w:t xml:space="preserve"> </w:t>
      </w:r>
      <w:r w:rsidR="002E587D">
        <w:t>pn.</w:t>
      </w:r>
      <w:r w:rsidR="00C23468">
        <w:t>,,</w:t>
      </w:r>
      <w:r w:rsidR="002E587D">
        <w:t xml:space="preserve"> </w:t>
      </w:r>
      <w:r w:rsidR="00F12F84" w:rsidRPr="00F12F84">
        <w:t>Rozwój kształcenia zawodowego w Powiecie Wołowskim”</w:t>
      </w:r>
      <w:r w:rsidR="00F12F84">
        <w:rPr>
          <w:rFonts w:ascii="Calibri" w:hAnsi="Calibri" w:cs="Arial"/>
          <w:color w:val="FF0000"/>
        </w:rPr>
        <w:t xml:space="preserve"> </w:t>
      </w:r>
      <w:r w:rsidR="00F12F84" w:rsidRPr="00F12F84">
        <w:t xml:space="preserve">współfinansowany przez Unię Europejską ze środków Europejskiego Funduszu Społecznego </w:t>
      </w:r>
      <w:r w:rsidR="00F12F84">
        <w:rPr>
          <w:rFonts w:ascii="Calibri" w:hAnsi="Calibri" w:cs="Arial"/>
          <w:color w:val="FF0000"/>
        </w:rPr>
        <w:t xml:space="preserve"> </w:t>
      </w:r>
      <w:r w:rsidR="00F12F84" w:rsidRPr="00F12F84">
        <w:t>w ramach Regionalnego Programu Operacyjnego Województwa Dolnośląskiego na lata 2014-2020</w:t>
      </w:r>
      <w:r w:rsidR="00F12F84">
        <w:t>.</w:t>
      </w:r>
    </w:p>
    <w:p w14:paraId="7E1FB94B" w14:textId="1EC35A46" w:rsidR="008E7193" w:rsidRPr="002057D0" w:rsidRDefault="008E7193" w:rsidP="002057D0">
      <w:pPr>
        <w:spacing w:after="0"/>
        <w:jc w:val="both"/>
      </w:pPr>
      <w:r w:rsidRPr="008E7193">
        <w:rPr>
          <w:b/>
        </w:rPr>
        <w:t xml:space="preserve">2. </w:t>
      </w:r>
      <w:r w:rsidR="002057D0" w:rsidRPr="002057D0">
        <w:rPr>
          <w:b/>
        </w:rPr>
        <w:t xml:space="preserve">Celem dostawy </w:t>
      </w:r>
      <w:r w:rsidR="002057D0" w:rsidRPr="002057D0">
        <w:t>jest przygotowanie szkół i placówek kształcenia zawodowego do pełnienia funkcji wyspecjalizowanych ośrodków kształcenia i szkolenia do potrzeb rynku pracy poprzez doposażenie pracowni specjalistycznych w sprzęt informatyczny i multimedialny oraz oprogramowania, umożliwiające prawidłowe przeprowadzenie egzaminów zawodowych i zdobywanie przez uczniów umiejętności oczekiwanych na rynku pracy</w:t>
      </w:r>
      <w:r w:rsidRPr="002057D0">
        <w:t xml:space="preserve"> </w:t>
      </w:r>
      <w:r w:rsidR="002057D0">
        <w:t>.</w:t>
      </w:r>
    </w:p>
    <w:p w14:paraId="2BD24D82" w14:textId="051FAE44" w:rsidR="008E7193" w:rsidRDefault="008E7193" w:rsidP="002057D0">
      <w:pPr>
        <w:spacing w:after="0"/>
        <w:jc w:val="both"/>
      </w:pPr>
      <w:r w:rsidRPr="002057D0">
        <w:rPr>
          <w:b/>
          <w:color w:val="000000" w:themeColor="text1"/>
        </w:rPr>
        <w:t>3</w:t>
      </w:r>
      <w:r>
        <w:t xml:space="preserve">. </w:t>
      </w:r>
      <w:r w:rsidR="00715D27">
        <w:t xml:space="preserve">Dostarczone wyposażenie pracowni szkolnych muszą być nowe, nieużywane. Powinny posiadać wszelkie certyfikaty i mieć dopuszczenie do stosowania w placówkach oświatowych. </w:t>
      </w:r>
    </w:p>
    <w:p w14:paraId="22EDF2B4" w14:textId="5E1F1907" w:rsidR="00715D27" w:rsidRDefault="00715D27" w:rsidP="002057D0">
      <w:pPr>
        <w:spacing w:after="0"/>
        <w:jc w:val="both"/>
      </w:pPr>
      <w:r w:rsidRPr="002057D0">
        <w:rPr>
          <w:b/>
        </w:rPr>
        <w:t>4</w:t>
      </w:r>
      <w:r>
        <w:t xml:space="preserve">. Zaproponowane przez Wykonawcę  wyposażenie musi być kompletne, </w:t>
      </w:r>
      <w:r w:rsidR="00A344AF">
        <w:t xml:space="preserve">posiadające wszelkie elementy okablowania, podzespoły, oprogramowanie, nośniki itp., niezbędne do ich prawidłowego użytkowania, gotowe do </w:t>
      </w:r>
      <w:r w:rsidR="00F717A3">
        <w:t xml:space="preserve">uruchomienia i użytkowania bez dodatkowych zakupów. </w:t>
      </w:r>
    </w:p>
    <w:p w14:paraId="450ACA5C" w14:textId="2ABA8BB7" w:rsidR="00F717A3" w:rsidRDefault="00F717A3" w:rsidP="002057D0">
      <w:pPr>
        <w:spacing w:after="0"/>
        <w:jc w:val="both"/>
      </w:pPr>
      <w:r w:rsidRPr="002057D0">
        <w:rPr>
          <w:b/>
        </w:rPr>
        <w:t>5.</w:t>
      </w:r>
      <w:r>
        <w:t xml:space="preserve"> Zaproponowane przez Wykonawcę wyposażenie musi być dopuszczone do obrotu i stosowania </w:t>
      </w:r>
      <w:r w:rsidR="00E31567">
        <w:t xml:space="preserve">              </w:t>
      </w:r>
      <w:r>
        <w:t xml:space="preserve">w krajach Unii Europejskiej, posiadające wszelkie certyfikaty i dopuszczenia do stosowania </w:t>
      </w:r>
      <w:r w:rsidR="00E31567">
        <w:t xml:space="preserve">                            </w:t>
      </w:r>
      <w:r>
        <w:t xml:space="preserve">w placówkach oświatowych. </w:t>
      </w:r>
    </w:p>
    <w:p w14:paraId="4801FCD3" w14:textId="77777777" w:rsidR="00675AA3" w:rsidRPr="00675AA3" w:rsidRDefault="00675AA3" w:rsidP="00675AA3">
      <w:pPr>
        <w:suppressAutoHyphens/>
        <w:autoSpaceDN w:val="0"/>
        <w:spacing w:after="0" w:line="240" w:lineRule="auto"/>
        <w:textAlignment w:val="baseline"/>
        <w:rPr>
          <w:rFonts w:ascii="Times New Roman" w:eastAsia="Times New Roman" w:hAnsi="Times New Roman" w:cs="Times New Roman"/>
          <w:kern w:val="3"/>
          <w:sz w:val="20"/>
          <w:szCs w:val="20"/>
          <w:lang w:eastAsia="ar-SA"/>
        </w:rPr>
      </w:pPr>
    </w:p>
    <w:p w14:paraId="4B502988" w14:textId="77777777" w:rsidR="00C23468" w:rsidRDefault="00C23468" w:rsidP="00C23468">
      <w:pPr>
        <w:pStyle w:val="Standard"/>
      </w:pPr>
    </w:p>
    <w:tbl>
      <w:tblPr>
        <w:tblW w:w="9720" w:type="dxa"/>
        <w:tblInd w:w="-15" w:type="dxa"/>
        <w:tblLayout w:type="fixed"/>
        <w:tblCellMar>
          <w:left w:w="10" w:type="dxa"/>
          <w:right w:w="10" w:type="dxa"/>
        </w:tblCellMar>
        <w:tblLook w:val="04A0" w:firstRow="1" w:lastRow="0" w:firstColumn="1" w:lastColumn="0" w:noHBand="0" w:noVBand="1"/>
      </w:tblPr>
      <w:tblGrid>
        <w:gridCol w:w="722"/>
        <w:gridCol w:w="2834"/>
        <w:gridCol w:w="851"/>
        <w:gridCol w:w="5313"/>
      </w:tblGrid>
      <w:tr w:rsidR="00C23468" w14:paraId="4D98719E" w14:textId="77777777" w:rsidTr="0054006F">
        <w:trPr>
          <w:trHeight w:val="679"/>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hideMark/>
          </w:tcPr>
          <w:p w14:paraId="5D562A0F" w14:textId="77777777" w:rsidR="00C23468" w:rsidRDefault="00C23468">
            <w:pPr>
              <w:pStyle w:val="Standard"/>
              <w:spacing w:line="276" w:lineRule="auto"/>
              <w:jc w:val="center"/>
              <w:rPr>
                <w:rFonts w:ascii="Calibri" w:hAnsi="Calibri" w:cs="Calibri"/>
                <w:b/>
                <w:bCs/>
                <w:color w:val="000000"/>
                <w:sz w:val="28"/>
                <w:szCs w:val="28"/>
                <w:lang w:eastAsia="pl-PL"/>
              </w:rPr>
            </w:pPr>
            <w:r>
              <w:rPr>
                <w:rFonts w:ascii="Calibri" w:hAnsi="Calibri" w:cs="Calibri"/>
                <w:b/>
                <w:bCs/>
                <w:color w:val="000000"/>
                <w:sz w:val="28"/>
                <w:szCs w:val="28"/>
                <w:highlight w:val="yellow"/>
                <w:lang w:eastAsia="pl-PL"/>
              </w:rPr>
              <w:t>Centrum Kształcenia Zawodowego i Ustawicznego w Wołowie</w:t>
            </w:r>
          </w:p>
        </w:tc>
      </w:tr>
      <w:tr w:rsidR="00C23468" w14:paraId="220F1CAD" w14:textId="77777777" w:rsidTr="0054006F">
        <w:trPr>
          <w:trHeight w:val="679"/>
        </w:trPr>
        <w:tc>
          <w:tcPr>
            <w:tcW w:w="722"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14:paraId="6C4B9103"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Lp.</w:t>
            </w:r>
          </w:p>
        </w:tc>
        <w:tc>
          <w:tcPr>
            <w:tcW w:w="283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14:paraId="2A071F65"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Nazwa</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14:paraId="6E4C308B"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Ilość</w:t>
            </w:r>
          </w:p>
        </w:tc>
        <w:tc>
          <w:tcPr>
            <w:tcW w:w="5313"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14:paraId="7BEF2FF1"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Minimalne wymagania, parametry techniczne, opis przedmiotu zamówienia</w:t>
            </w:r>
          </w:p>
        </w:tc>
      </w:tr>
      <w:tr w:rsidR="00C23468" w14:paraId="6D4546D1" w14:textId="77777777"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CBD085"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0B5694" w14:textId="77777777"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telewizor</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056AEC"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2EE39CA7" w14:textId="77777777"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Wymagane parametry:</w:t>
            </w:r>
          </w:p>
          <w:p w14:paraId="6CFD7FFE"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Technologia: LCD,</w:t>
            </w:r>
          </w:p>
          <w:p w14:paraId="54241E7F"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przekątna ekranu: min 47" Full HD,</w:t>
            </w:r>
          </w:p>
          <w:p w14:paraId="08B2C548"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format obrazu: 16:9,</w:t>
            </w:r>
          </w:p>
          <w:p w14:paraId="4D471826"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rozdzielczość obrazu: 1920 x 1080,</w:t>
            </w:r>
          </w:p>
          <w:p w14:paraId="3B763E1A"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odświeżanie obrazu: 200 (</w:t>
            </w:r>
            <w:proofErr w:type="spellStart"/>
            <w:r>
              <w:rPr>
                <w:rFonts w:asciiTheme="minorHAnsi" w:hAnsiTheme="minorHAnsi" w:cs="Arial"/>
                <w:sz w:val="22"/>
                <w:szCs w:val="22"/>
              </w:rPr>
              <w:t>Hz</w:t>
            </w:r>
            <w:proofErr w:type="spellEnd"/>
            <w:r>
              <w:rPr>
                <w:rFonts w:asciiTheme="minorHAnsi" w:hAnsiTheme="minorHAnsi" w:cs="Arial"/>
                <w:sz w:val="22"/>
                <w:szCs w:val="22"/>
              </w:rPr>
              <w:t>),</w:t>
            </w:r>
          </w:p>
          <w:p w14:paraId="42392C2F"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Arial"/>
                <w:sz w:val="22"/>
                <w:szCs w:val="22"/>
              </w:rPr>
              <w:t>kontrast: 80000:1 (dynamiczny),3 x HDMI, 2 x USB</w:t>
            </w:r>
          </w:p>
          <w:p w14:paraId="2660DE84" w14:textId="77777777"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Dwuletni okres gwarancji.</w:t>
            </w:r>
          </w:p>
        </w:tc>
      </w:tr>
      <w:tr w:rsidR="00C23468" w14:paraId="5112053B" w14:textId="77777777"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BAAA1A"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1C69C2" w14:textId="77777777"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projektor multimedialny wraz z ekranem: rozwijany elektrycznie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1207CD"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34C21286" w14:textId="77777777"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Wymagane  parametry:</w:t>
            </w:r>
          </w:p>
          <w:p w14:paraId="144D6A5C" w14:textId="77777777"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    projektor krótkoogniskowy</w:t>
            </w:r>
          </w:p>
          <w:p w14:paraId="78F6106D"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rozdzielczość optyczna min. 1024x768,</w:t>
            </w:r>
          </w:p>
          <w:p w14:paraId="12E130F8"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jasność min. 2200 ANSI Lumenów (w trybie „</w:t>
            </w:r>
            <w:proofErr w:type="spellStart"/>
            <w:r>
              <w:rPr>
                <w:rFonts w:asciiTheme="minorHAnsi" w:hAnsiTheme="minorHAnsi" w:cs="Arial"/>
                <w:sz w:val="22"/>
                <w:szCs w:val="22"/>
              </w:rPr>
              <w:t>eco</w:t>
            </w:r>
            <w:proofErr w:type="spellEnd"/>
            <w:r>
              <w:rPr>
                <w:rFonts w:asciiTheme="minorHAnsi" w:hAnsiTheme="minorHAnsi" w:cs="Arial"/>
                <w:sz w:val="22"/>
                <w:szCs w:val="22"/>
              </w:rPr>
              <w:t>” min. 1600 ANSI Lumenów),</w:t>
            </w:r>
          </w:p>
          <w:p w14:paraId="642047E0"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kontrast min. 4000:1,</w:t>
            </w:r>
          </w:p>
          <w:p w14:paraId="4572358A"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format obrazu (standard) 4:3,</w:t>
            </w:r>
          </w:p>
          <w:p w14:paraId="497CCED1"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lastRenderedPageBreak/>
              <w:t>żywotność lampy min. 5000 h – tryb normalnej pracy,</w:t>
            </w:r>
          </w:p>
          <w:p w14:paraId="5417000A"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porty/złącza wejścia/wyjścia: D-</w:t>
            </w:r>
            <w:proofErr w:type="spellStart"/>
            <w:r>
              <w:rPr>
                <w:rFonts w:asciiTheme="minorHAnsi" w:hAnsiTheme="minorHAnsi" w:cs="Arial"/>
                <w:sz w:val="22"/>
                <w:szCs w:val="22"/>
              </w:rPr>
              <w:t>Sub</w:t>
            </w:r>
            <w:proofErr w:type="spellEnd"/>
            <w:r>
              <w:rPr>
                <w:rFonts w:asciiTheme="minorHAnsi" w:hAnsiTheme="minorHAnsi" w:cs="Arial"/>
                <w:sz w:val="22"/>
                <w:szCs w:val="22"/>
              </w:rPr>
              <w:t>, RCA (video), S-Video, HDMI, stereo mini Jack,</w:t>
            </w:r>
          </w:p>
          <w:p w14:paraId="116970DA"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wbudowany głośnik o mocy min. 5 W (stereo),</w:t>
            </w:r>
          </w:p>
          <w:p w14:paraId="151B2048"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dołączony fabrycznie kabel zasilający i sygnałowy RGB oraz przewód HDMI,</w:t>
            </w:r>
          </w:p>
          <w:p w14:paraId="4CB22FC4"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wskaźnik laserowy, pilot,</w:t>
            </w:r>
          </w:p>
          <w:p w14:paraId="6ADF4239"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uchwyt ścienny</w:t>
            </w:r>
          </w:p>
          <w:p w14:paraId="11FC849D"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technologia – LCD,</w:t>
            </w:r>
          </w:p>
          <w:p w14:paraId="1F7830E9" w14:textId="77777777" w:rsidR="00C23468" w:rsidRDefault="00C23468">
            <w:pPr>
              <w:pStyle w:val="Akapitzlist"/>
              <w:ind w:left="0"/>
            </w:pPr>
            <w:r>
              <w:rPr>
                <w:rFonts w:cs="Arial"/>
              </w:rPr>
              <w:t>wraz z ekranem: rozwijany elektrycznie, powierzchnia projekcyjna: matowa, biała, rozmiar powierzchni projekcyjnej: szerokość: min. 180 cm, wysokość: min. 135 cm, format: 4:3 lub 16:9, sterowanie: ręczne lub elektryczne bezprzewodowe, mocowanie: ścienne.</w:t>
            </w:r>
          </w:p>
          <w:p w14:paraId="60F9251F" w14:textId="77777777" w:rsidR="00C23468" w:rsidRDefault="00C23468">
            <w:pPr>
              <w:pStyle w:val="Akapitzlist"/>
              <w:ind w:left="0"/>
            </w:pPr>
            <w:r>
              <w:rPr>
                <w:rFonts w:cs="Arial"/>
              </w:rPr>
              <w:t>Dwuletni okres gwarancji.</w:t>
            </w:r>
          </w:p>
        </w:tc>
      </w:tr>
      <w:tr w:rsidR="00C23468" w14:paraId="77EA5F1A" w14:textId="77777777" w:rsidTr="0054006F">
        <w:trPr>
          <w:trHeight w:val="4011"/>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5F82A6"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lastRenderedPageBreak/>
              <w:t>3</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23E874" w14:textId="77777777"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komputer stacjonarny z oprogramowaniem biurowym, monitor</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99954A"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0107FB" w14:textId="77777777" w:rsidR="00C23468" w:rsidRDefault="00C23468">
            <w:pPr>
              <w:pStyle w:val="Standard"/>
              <w:spacing w:line="276" w:lineRule="auto"/>
              <w:rPr>
                <w:rFonts w:asciiTheme="minorHAnsi" w:hAnsiTheme="minorHAnsi" w:cs="Arial"/>
                <w:sz w:val="22"/>
                <w:szCs w:val="22"/>
              </w:rPr>
            </w:pPr>
            <w:r>
              <w:rPr>
                <w:rFonts w:asciiTheme="minorHAnsi" w:hAnsiTheme="minorHAnsi" w:cs="Arial"/>
                <w:sz w:val="22"/>
                <w:szCs w:val="22"/>
              </w:rPr>
              <w:t>Wymagane parametry:</w:t>
            </w:r>
          </w:p>
          <w:p w14:paraId="239C08B1"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 Procesor min. czterordzeniowy o częstotliwości min. 2,5 GHz, min. 8 GB RAM, </w:t>
            </w:r>
            <w:r>
              <w:rPr>
                <w:rFonts w:asciiTheme="minorHAnsi" w:hAnsiTheme="minorHAnsi" w:cs="Arial"/>
                <w:color w:val="FF0000"/>
                <w:sz w:val="22"/>
                <w:szCs w:val="22"/>
              </w:rPr>
              <w:t xml:space="preserve"> </w:t>
            </w:r>
            <w:r>
              <w:rPr>
                <w:rFonts w:asciiTheme="minorHAnsi" w:hAnsiTheme="minorHAnsi" w:cs="Arial"/>
                <w:sz w:val="22"/>
                <w:szCs w:val="22"/>
              </w:rPr>
              <w:t>z możliwością rozszerzenia do 16 GB, dysk twardy min. 500GB, napęd optyczny DVD +/- RW, karta sieciowa, karta grafiki zintegrowana, mysz, klawiatura, kamera internetowa, komputer wyprodukowany zgodnie z normami ISO 9001 I 14001,</w:t>
            </w:r>
          </w:p>
          <w:p w14:paraId="34064658"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monitor LED 24”, rozdzielczość 1920 x 1080 pikseli,</w:t>
            </w:r>
            <w:r>
              <w:rPr>
                <w:rFonts w:asciiTheme="minorHAnsi" w:hAnsiTheme="minorHAnsi" w:cs="Arial"/>
                <w:color w:val="222222"/>
                <w:sz w:val="22"/>
                <w:szCs w:val="22"/>
                <w:shd w:val="clear" w:color="auto" w:fill="FFFFFF"/>
              </w:rPr>
              <w:t xml:space="preserve"> matryca IPS lub VA,  </w:t>
            </w:r>
            <w:r>
              <w:rPr>
                <w:rFonts w:asciiTheme="minorHAnsi" w:hAnsiTheme="minorHAnsi" w:cs="Arial"/>
                <w:sz w:val="22"/>
                <w:szCs w:val="22"/>
              </w:rPr>
              <w:t>czas reakcji matrycy  5 ms, jasność 250 cd/m</w:t>
            </w:r>
            <w:r>
              <w:rPr>
                <w:rFonts w:asciiTheme="minorHAnsi" w:hAnsiTheme="minorHAnsi" w:cs="Arial"/>
                <w:sz w:val="22"/>
                <w:szCs w:val="22"/>
                <w:vertAlign w:val="superscript"/>
              </w:rPr>
              <w:t>2</w:t>
            </w:r>
            <w:r>
              <w:rPr>
                <w:rFonts w:asciiTheme="minorHAnsi" w:hAnsiTheme="minorHAnsi" w:cs="Arial"/>
                <w:sz w:val="22"/>
                <w:szCs w:val="22"/>
              </w:rPr>
              <w:t>, format panoramiczny, typ sygnału wejściowego D-</w:t>
            </w:r>
            <w:proofErr w:type="spellStart"/>
            <w:r>
              <w:rPr>
                <w:rFonts w:asciiTheme="minorHAnsi" w:hAnsiTheme="minorHAnsi" w:cs="Arial"/>
                <w:sz w:val="22"/>
                <w:szCs w:val="22"/>
              </w:rPr>
              <w:t>Sub</w:t>
            </w:r>
            <w:proofErr w:type="spellEnd"/>
            <w:r>
              <w:rPr>
                <w:rFonts w:asciiTheme="minorHAnsi" w:hAnsiTheme="minorHAnsi" w:cs="Arial"/>
                <w:sz w:val="22"/>
                <w:szCs w:val="22"/>
              </w:rPr>
              <w:t>, HDMI, 2 letnia gwarancja</w:t>
            </w:r>
          </w:p>
          <w:p w14:paraId="6FC561DA"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System operacyjny </w:t>
            </w:r>
            <w:r>
              <w:rPr>
                <w:rFonts w:asciiTheme="minorHAnsi" w:hAnsiTheme="minorHAnsi" w:cs="Arial"/>
                <w:color w:val="C00000"/>
                <w:sz w:val="22"/>
                <w:szCs w:val="22"/>
              </w:rPr>
              <w:t xml:space="preserve"> </w:t>
            </w:r>
            <w:r>
              <w:rPr>
                <w:rFonts w:asciiTheme="minorHAnsi" w:hAnsiTheme="minorHAnsi" w:cs="Arial"/>
                <w:sz w:val="22"/>
                <w:szCs w:val="22"/>
              </w:rPr>
              <w:t xml:space="preserve">Win 10 Professional 64 bit z licencją, lub równoważny, najnowszy stabilny system operacyjny w języku  polskim, w pełni obsługujący pracę w domenie i kontrolę użytkowników w technologii Active Directory, zcentralizowane zarządzanie oprogramowaniem i konfigurację systemu w technologii </w:t>
            </w:r>
            <w:proofErr w:type="spellStart"/>
            <w:r>
              <w:rPr>
                <w:rFonts w:asciiTheme="minorHAnsi" w:hAnsiTheme="minorHAnsi" w:cs="Arial"/>
                <w:sz w:val="22"/>
                <w:szCs w:val="22"/>
              </w:rPr>
              <w:t>Group</w:t>
            </w:r>
            <w:proofErr w:type="spellEnd"/>
            <w:r>
              <w:rPr>
                <w:rFonts w:asciiTheme="minorHAnsi" w:hAnsiTheme="minorHAnsi" w:cs="Arial"/>
                <w:sz w:val="22"/>
                <w:szCs w:val="22"/>
              </w:rPr>
              <w:t xml:space="preserve"> Policy,</w:t>
            </w:r>
          </w:p>
          <w:p w14:paraId="0247D7C5"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pakiet biurowy (edytor tekstu, arkusz kalkulacyjny, program do tworzenia prezentacji na każde stanowisko).Najnowsze stabilne, polskojęzyczne oprogramowanie biurowe zawierające następujące elementy: procesor tekstu, arkusz kalkulacyjny, program do prezentacji, w pełni wspierający formaty plików .</w:t>
            </w:r>
            <w:proofErr w:type="spellStart"/>
            <w:r>
              <w:rPr>
                <w:rFonts w:asciiTheme="minorHAnsi" w:hAnsiTheme="minorHAnsi" w:cs="Arial"/>
                <w:sz w:val="22"/>
                <w:szCs w:val="22"/>
              </w:rPr>
              <w:t>docx</w:t>
            </w:r>
            <w:proofErr w:type="spellEnd"/>
            <w:r>
              <w:rPr>
                <w:rFonts w:asciiTheme="minorHAnsi" w:hAnsiTheme="minorHAnsi" w:cs="Arial"/>
                <w:sz w:val="22"/>
                <w:szCs w:val="22"/>
              </w:rPr>
              <w:t>, .</w:t>
            </w:r>
            <w:proofErr w:type="spellStart"/>
            <w:r>
              <w:rPr>
                <w:rFonts w:asciiTheme="minorHAnsi" w:hAnsiTheme="minorHAnsi" w:cs="Arial"/>
                <w:sz w:val="22"/>
                <w:szCs w:val="22"/>
              </w:rPr>
              <w:t>xlsx</w:t>
            </w:r>
            <w:proofErr w:type="spellEnd"/>
            <w:r>
              <w:rPr>
                <w:rFonts w:asciiTheme="minorHAnsi" w:hAnsiTheme="minorHAnsi" w:cs="Arial"/>
                <w:sz w:val="22"/>
                <w:szCs w:val="22"/>
              </w:rPr>
              <w:t>, .</w:t>
            </w:r>
            <w:proofErr w:type="spellStart"/>
            <w:r>
              <w:rPr>
                <w:rFonts w:asciiTheme="minorHAnsi" w:hAnsiTheme="minorHAnsi" w:cs="Arial"/>
                <w:sz w:val="22"/>
                <w:szCs w:val="22"/>
              </w:rPr>
              <w:t>pptx</w:t>
            </w:r>
            <w:proofErr w:type="spellEnd"/>
            <w:r>
              <w:rPr>
                <w:rFonts w:asciiTheme="minorHAnsi" w:hAnsiTheme="minorHAnsi" w:cs="Arial"/>
                <w:sz w:val="22"/>
                <w:szCs w:val="22"/>
              </w:rPr>
              <w:t>, oraz  obsługę makr VB.</w:t>
            </w:r>
          </w:p>
          <w:p w14:paraId="192D3F84" w14:textId="77777777" w:rsidR="00C23468" w:rsidRDefault="00C23468">
            <w:pPr>
              <w:pStyle w:val="Standard"/>
              <w:spacing w:line="276" w:lineRule="auto"/>
              <w:ind w:left="317"/>
              <w:rPr>
                <w:rFonts w:asciiTheme="minorHAnsi" w:hAnsiTheme="minorHAnsi" w:cs="Arial"/>
              </w:rPr>
            </w:pPr>
          </w:p>
        </w:tc>
      </w:tr>
      <w:tr w:rsidR="00C23468" w14:paraId="3E8CF40C" w14:textId="77777777"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4F6978"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lastRenderedPageBreak/>
              <w:t>4</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8E18B5" w14:textId="77777777"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drukarka laserowa sieciowa ze skanerem i kopiarką</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5691D3"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34251CBA" w14:textId="77777777" w:rsidR="00C23468" w:rsidRDefault="00C23468">
            <w:pPr>
              <w:pStyle w:val="Standard"/>
              <w:spacing w:line="276" w:lineRule="auto"/>
              <w:ind w:left="317"/>
              <w:rPr>
                <w:rFonts w:asciiTheme="minorHAnsi" w:hAnsiTheme="minorHAnsi"/>
                <w:sz w:val="22"/>
                <w:szCs w:val="22"/>
              </w:rPr>
            </w:pPr>
            <w:r>
              <w:rPr>
                <w:rFonts w:asciiTheme="minorHAnsi" w:hAnsiTheme="minorHAnsi" w:cs="Arial"/>
                <w:color w:val="000000"/>
                <w:sz w:val="22"/>
                <w:szCs w:val="22"/>
                <w:u w:val="single"/>
              </w:rPr>
              <w:t>Drukarka laserowa sieciowa ze skanerem i kopiarką format A4</w:t>
            </w:r>
          </w:p>
          <w:p w14:paraId="0ECBEA95"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urządzenie wielofunkcyjne laserowe monochromatyczne,</w:t>
            </w:r>
          </w:p>
          <w:p w14:paraId="3FF315E5"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funkcje: drukowanie, skanowanie, kopiowanie,</w:t>
            </w:r>
          </w:p>
          <w:p w14:paraId="6B9BBBC5"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druk 20 str./min, rozdzielczość druku min. 1200/600 </w:t>
            </w:r>
            <w:proofErr w:type="spellStart"/>
            <w:r>
              <w:rPr>
                <w:rFonts w:asciiTheme="minorHAnsi" w:hAnsiTheme="minorHAnsi" w:cs="Arial"/>
                <w:sz w:val="22"/>
                <w:szCs w:val="22"/>
              </w:rPr>
              <w:t>dpi</w:t>
            </w:r>
            <w:proofErr w:type="spellEnd"/>
            <w:r>
              <w:rPr>
                <w:rFonts w:asciiTheme="minorHAnsi" w:hAnsiTheme="minorHAnsi" w:cs="Arial"/>
                <w:sz w:val="22"/>
                <w:szCs w:val="22"/>
              </w:rPr>
              <w:t>, pamięć min. 16 MB</w:t>
            </w:r>
          </w:p>
          <w:p w14:paraId="507F5CA4"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skanowanie w rozdzielczości 600x600 </w:t>
            </w:r>
            <w:proofErr w:type="spellStart"/>
            <w:r>
              <w:rPr>
                <w:rFonts w:asciiTheme="minorHAnsi" w:hAnsiTheme="minorHAnsi" w:cs="Arial"/>
                <w:sz w:val="22"/>
                <w:szCs w:val="22"/>
              </w:rPr>
              <w:t>dpi</w:t>
            </w:r>
            <w:proofErr w:type="spellEnd"/>
            <w:r>
              <w:rPr>
                <w:rFonts w:asciiTheme="minorHAnsi" w:hAnsiTheme="minorHAnsi" w:cs="Arial"/>
                <w:sz w:val="22"/>
                <w:szCs w:val="22"/>
              </w:rPr>
              <w:t xml:space="preserve"> w kolorze.</w:t>
            </w:r>
          </w:p>
          <w:p w14:paraId="4111E4F5" w14:textId="77777777" w:rsidR="00C23468" w:rsidRDefault="00C23468">
            <w:pPr>
              <w:pStyle w:val="Akapitzlist"/>
              <w:ind w:left="0"/>
            </w:pPr>
            <w:r>
              <w:rPr>
                <w:rFonts w:cs="Arial"/>
                <w:bCs/>
              </w:rPr>
              <w:t xml:space="preserve">interfejsy: USB </w:t>
            </w:r>
            <w:r>
              <w:rPr>
                <w:rFonts w:cs="Arial"/>
              </w:rPr>
              <w:t>2.0, Ethernet</w:t>
            </w:r>
          </w:p>
          <w:p w14:paraId="66895BA0" w14:textId="77777777" w:rsidR="00C23468" w:rsidRDefault="00C23468">
            <w:pPr>
              <w:pStyle w:val="Akapitzlist"/>
              <w:ind w:left="0"/>
            </w:pPr>
            <w:r>
              <w:rPr>
                <w:rFonts w:cs="Arial"/>
              </w:rPr>
              <w:t>Dwuletni okres gwarancji.</w:t>
            </w:r>
          </w:p>
        </w:tc>
      </w:tr>
      <w:tr w:rsidR="00C23468" w14:paraId="1636405F" w14:textId="77777777"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7B51EB"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026AE1" w14:textId="77777777"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zasilacz stabilizowany napięcia stałego</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CB10A8"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4</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A4ACB7B" w14:textId="77777777" w:rsidR="00C23468" w:rsidRDefault="00C23468">
            <w:pPr>
              <w:pStyle w:val="Akapitzlist"/>
              <w:ind w:left="0"/>
              <w:rPr>
                <w:rFonts w:cs="Times New Roman"/>
              </w:rPr>
            </w:pPr>
            <w:r>
              <w:rPr>
                <w:rFonts w:cs="Arial"/>
              </w:rPr>
              <w:t>Wymagane parametry:</w:t>
            </w:r>
          </w:p>
          <w:p w14:paraId="326D0E58" w14:textId="77777777" w:rsidR="00C23468" w:rsidRDefault="00C23468" w:rsidP="002F780C">
            <w:pPr>
              <w:pStyle w:val="Akapitzlist"/>
              <w:numPr>
                <w:ilvl w:val="0"/>
                <w:numId w:val="52"/>
              </w:numPr>
              <w:suppressAutoHyphens/>
              <w:autoSpaceDN w:val="0"/>
              <w:spacing w:after="0"/>
              <w:contextualSpacing w:val="0"/>
            </w:pPr>
            <w:r>
              <w:rPr>
                <w:rFonts w:cs="Arial"/>
              </w:rPr>
              <w:t>napięcie wyjściowe 2 x (0-30 V)</w:t>
            </w:r>
          </w:p>
          <w:p w14:paraId="1CCC0596" w14:textId="77777777" w:rsidR="00C23468" w:rsidRDefault="00C23468" w:rsidP="002F780C">
            <w:pPr>
              <w:pStyle w:val="Akapitzlist"/>
              <w:numPr>
                <w:ilvl w:val="0"/>
                <w:numId w:val="52"/>
              </w:numPr>
              <w:suppressAutoHyphens/>
              <w:autoSpaceDN w:val="0"/>
              <w:spacing w:after="0"/>
              <w:contextualSpacing w:val="0"/>
            </w:pPr>
            <w:r>
              <w:rPr>
                <w:rFonts w:cs="Arial"/>
              </w:rPr>
              <w:t>prąd wyjściowy 2 x (0-5 A)</w:t>
            </w:r>
          </w:p>
          <w:p w14:paraId="59FF0722" w14:textId="77777777" w:rsidR="00C23468" w:rsidRDefault="00C23468" w:rsidP="002F780C">
            <w:pPr>
              <w:pStyle w:val="Akapitzlist"/>
              <w:numPr>
                <w:ilvl w:val="0"/>
                <w:numId w:val="52"/>
              </w:numPr>
              <w:suppressAutoHyphens/>
              <w:autoSpaceDN w:val="0"/>
              <w:spacing w:after="0"/>
              <w:contextualSpacing w:val="0"/>
            </w:pPr>
            <w:r>
              <w:rPr>
                <w:rFonts w:cs="Arial"/>
              </w:rPr>
              <w:t>wyjście napięcia stałego 5 V (obciążalność 0-3 A)</w:t>
            </w:r>
          </w:p>
          <w:p w14:paraId="27C193AC" w14:textId="77777777" w:rsidR="00C23468" w:rsidRDefault="00C23468" w:rsidP="002F780C">
            <w:pPr>
              <w:pStyle w:val="Akapitzlist"/>
              <w:numPr>
                <w:ilvl w:val="0"/>
                <w:numId w:val="52"/>
              </w:numPr>
              <w:suppressAutoHyphens/>
              <w:autoSpaceDN w:val="0"/>
              <w:spacing w:after="0"/>
              <w:contextualSpacing w:val="0"/>
            </w:pPr>
            <w:r>
              <w:rPr>
                <w:rFonts w:cs="Arial"/>
              </w:rPr>
              <w:t>odczyt napięcia  i prądu na wyświetlaczach minimum 3-cyfrowych</w:t>
            </w:r>
          </w:p>
          <w:p w14:paraId="484AEBAD" w14:textId="77777777" w:rsidR="00C23468" w:rsidRDefault="00C23468" w:rsidP="002F780C">
            <w:pPr>
              <w:pStyle w:val="Akapitzlist"/>
              <w:numPr>
                <w:ilvl w:val="0"/>
                <w:numId w:val="52"/>
              </w:numPr>
              <w:suppressAutoHyphens/>
              <w:autoSpaceDN w:val="0"/>
              <w:spacing w:after="0"/>
              <w:contextualSpacing w:val="0"/>
            </w:pPr>
            <w:r>
              <w:rPr>
                <w:rFonts w:cs="Arial"/>
              </w:rPr>
              <w:t xml:space="preserve">tętnienia poniżej 0,5 </w:t>
            </w:r>
            <w:proofErr w:type="spellStart"/>
            <w:r>
              <w:rPr>
                <w:rFonts w:cs="Arial"/>
              </w:rPr>
              <w:t>mVrms</w:t>
            </w:r>
            <w:proofErr w:type="spellEnd"/>
          </w:p>
          <w:p w14:paraId="7D401C8B" w14:textId="77777777" w:rsidR="00C23468" w:rsidRDefault="00C23468" w:rsidP="002F780C">
            <w:pPr>
              <w:pStyle w:val="Akapitzlist"/>
              <w:numPr>
                <w:ilvl w:val="0"/>
                <w:numId w:val="52"/>
              </w:numPr>
              <w:suppressAutoHyphens/>
              <w:autoSpaceDN w:val="0"/>
              <w:spacing w:after="0"/>
              <w:contextualSpacing w:val="0"/>
            </w:pPr>
            <w:r>
              <w:rPr>
                <w:rFonts w:cs="Arial"/>
              </w:rPr>
              <w:t>zabezpieczenie przed przeciążeniem, odwrotną polaryzacją, przeciwzwarciowe</w:t>
            </w:r>
          </w:p>
          <w:p w14:paraId="1F93F264" w14:textId="77777777" w:rsidR="00C23468" w:rsidRDefault="00C23468" w:rsidP="002F780C">
            <w:pPr>
              <w:pStyle w:val="Akapitzlist"/>
              <w:numPr>
                <w:ilvl w:val="0"/>
                <w:numId w:val="52"/>
              </w:numPr>
              <w:suppressAutoHyphens/>
              <w:autoSpaceDN w:val="0"/>
              <w:spacing w:after="0"/>
              <w:contextualSpacing w:val="0"/>
            </w:pPr>
            <w:r>
              <w:rPr>
                <w:rFonts w:cs="Arial"/>
              </w:rPr>
              <w:t xml:space="preserve">praca szeregowa, równoległa, </w:t>
            </w:r>
            <w:proofErr w:type="spellStart"/>
            <w:r>
              <w:rPr>
                <w:rFonts w:cs="Arial"/>
              </w:rPr>
              <w:t>tracking</w:t>
            </w:r>
            <w:proofErr w:type="spellEnd"/>
          </w:p>
          <w:p w14:paraId="09C69D67" w14:textId="77777777" w:rsidR="00C23468" w:rsidRDefault="00C23468">
            <w:pPr>
              <w:pStyle w:val="Akapitzlist"/>
              <w:ind w:left="0"/>
            </w:pPr>
            <w:r>
              <w:rPr>
                <w:rFonts w:cs="Arial"/>
              </w:rPr>
              <w:t xml:space="preserve">zasilanie sieciowe 230 V 50/60 </w:t>
            </w:r>
            <w:proofErr w:type="spellStart"/>
            <w:r>
              <w:rPr>
                <w:rFonts w:cs="Arial"/>
              </w:rPr>
              <w:t>Hz</w:t>
            </w:r>
            <w:proofErr w:type="spellEnd"/>
          </w:p>
          <w:p w14:paraId="23913F4D" w14:textId="77777777" w:rsidR="00C23468" w:rsidRDefault="00C23468">
            <w:pPr>
              <w:pStyle w:val="Akapitzlist"/>
              <w:ind w:left="0"/>
            </w:pPr>
            <w:r>
              <w:rPr>
                <w:rFonts w:cs="Arial"/>
              </w:rPr>
              <w:t>Dwuletni okres gwarancji.</w:t>
            </w:r>
          </w:p>
        </w:tc>
      </w:tr>
      <w:tr w:rsidR="00C23468" w14:paraId="68A1C99C" w14:textId="77777777"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50365B"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6</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422397" w14:textId="77777777"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oprogramowanie CAD</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5C2C3A"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211974C7" w14:textId="77777777" w:rsidR="00C23468" w:rsidRDefault="00C23468">
            <w:pPr>
              <w:widowControl w:val="0"/>
              <w:suppressAutoHyphens/>
              <w:autoSpaceDN w:val="0"/>
              <w:spacing w:after="0"/>
              <w:rPr>
                <w:kern w:val="3"/>
                <w:lang w:eastAsia="en-US"/>
              </w:rPr>
            </w:pPr>
            <w:r>
              <w:t xml:space="preserve">Oprogramowanie CAD składające się z poszczególnych części do projektowania mechanicznego, architektonicznego, elektrycznego, inżynierii wodnej, pneumatyki. Program do projektowania i profesjonalnego kreślenia zawierający narzędzia do rysowania i detalowania 2D i 3D  posiadający właściwości: możliwość wymiarowania w tym inteligentnego wymiarowania i opisywania, tworzenia i edytowania dokładnych rysunków 2D w oryginalnym formacie plików DWG. Program musi ułatwiać zadania dzięki intuicyjnemu interfejsowi oraz podręcznym narzędziom wbudowanym funkcjom. Wbudowane zaawansowane narzędzia do tworzenia dokumentacji muszą przekazywać rzeczywiste wymiary i szczegóły techniczne, które odzwierciedlają specyfikę danego projektu. Program musi mieć wbudowane standardowe kształty takie jak linie, wielokąty, luki, okręgi i elipsy, aby tworzyć proste lub złożone rysunki 2D. Program ma umożliwić modyfikowanie obiektów i zmieniać istniejące geometrie </w:t>
            </w:r>
            <w:r>
              <w:lastRenderedPageBreak/>
              <w:t xml:space="preserve">za pomocą takich poleceń jak rozciągnij, skala i obróć. Musi mieć wbudowane polecenia tworzenia nowych obiektów, kopiowania, odsunięcia i lustra. Program musi umożliwiać opisywanie rysunków oraz ich uzupełnianie np. opisami tekstowymi, </w:t>
            </w:r>
            <w:proofErr w:type="spellStart"/>
            <w:r>
              <w:t>wymiarowaniami</w:t>
            </w:r>
            <w:proofErr w:type="spellEnd"/>
            <w:r>
              <w:t xml:space="preserve">, </w:t>
            </w:r>
            <w:proofErr w:type="spellStart"/>
            <w:r>
              <w:t>kreskowaniami</w:t>
            </w:r>
            <w:proofErr w:type="spellEnd"/>
            <w:r>
              <w:t xml:space="preserve"> i współpracę z rodziną programów </w:t>
            </w:r>
            <w:proofErr w:type="spellStart"/>
            <w:r>
              <w:t>Autdesk</w:t>
            </w:r>
            <w:proofErr w:type="spellEnd"/>
            <w:r>
              <w:t xml:space="preserve">. Program musi umożliwiać pracę z plikami w formacie *.DWG,  posiadać obsługę dynamicznych bloków, ukrywanie i izolowanie wybranych obiektów, obsługę przeźroczystości warstw, możliwość łączenia rysunków z plikami zewnętrznymi (np. jpg, pdf), czy automatyczne autouzupełnianie poleceń. Program musi umożliwiać publikowanie i drukowanie oraz tworzenie wieloarkuszowych plików DWF, </w:t>
            </w:r>
            <w:proofErr w:type="spellStart"/>
            <w:r>
              <w:t>DWFx</w:t>
            </w:r>
            <w:proofErr w:type="spellEnd"/>
            <w:r>
              <w:t xml:space="preserve"> i PDF.</w:t>
            </w:r>
            <w:r>
              <w:rPr>
                <w:rFonts w:cs="Arial"/>
              </w:rPr>
              <w:t xml:space="preserve"> </w:t>
            </w:r>
            <w:r>
              <w:t xml:space="preserve">Oprogramowanie musi mieć możliwość importowania i eksportowania plików w formacie </w:t>
            </w:r>
            <w:proofErr w:type="spellStart"/>
            <w:r>
              <w:t>dxf</w:t>
            </w:r>
            <w:proofErr w:type="spellEnd"/>
            <w:r>
              <w:t xml:space="preserve">. Edukacyjna  licencja na min. 12 miesięcy na 20 stanowisk komputerowych, uprawniająca Zamawiającego do korzystania z wyżej wymienionego oprogramowania. </w:t>
            </w:r>
          </w:p>
        </w:tc>
      </w:tr>
      <w:tr w:rsidR="00C23468" w14:paraId="0E5EEAD4" w14:textId="77777777" w:rsidTr="0054006F">
        <w:trPr>
          <w:trHeight w:val="5373"/>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C06547"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lastRenderedPageBreak/>
              <w:t>7</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FA1514" w14:textId="77777777"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komputer stacjonarny z systemem operacyjnym do pracowni elektromechaniki i elektroniki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079A9F" w14:textId="77777777"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10</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C3B76E" w14:textId="77777777" w:rsidR="00C23468" w:rsidRDefault="00C23468">
            <w:pPr>
              <w:pStyle w:val="Standard"/>
              <w:spacing w:line="276" w:lineRule="auto"/>
              <w:ind w:left="317"/>
              <w:rPr>
                <w:rFonts w:asciiTheme="minorHAnsi" w:hAnsiTheme="minorHAnsi"/>
                <w:sz w:val="22"/>
                <w:szCs w:val="22"/>
              </w:rPr>
            </w:pPr>
            <w:r>
              <w:rPr>
                <w:rFonts w:asciiTheme="minorHAnsi" w:hAnsiTheme="minorHAnsi" w:cs="Arial"/>
                <w:sz w:val="22"/>
                <w:szCs w:val="22"/>
              </w:rPr>
              <w:t>Wymagane minimalne parametry:</w:t>
            </w:r>
          </w:p>
          <w:p w14:paraId="0E60BF7F"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komputer klasy PC z 2-letnią gwarancją, obudowa Tower, procesor czterordzeniowy o częstotliwości min. 3 GHz, o wydajności </w:t>
            </w:r>
            <w:proofErr w:type="spellStart"/>
            <w:r>
              <w:rPr>
                <w:rFonts w:asciiTheme="minorHAnsi" w:hAnsiTheme="minorHAnsi" w:cs="Arial"/>
                <w:sz w:val="22"/>
                <w:szCs w:val="22"/>
              </w:rPr>
              <w:t>Passmark</w:t>
            </w:r>
            <w:proofErr w:type="spellEnd"/>
            <w:r>
              <w:rPr>
                <w:rFonts w:asciiTheme="minorHAnsi" w:hAnsiTheme="minorHAnsi" w:cs="Arial"/>
                <w:sz w:val="22"/>
                <w:szCs w:val="22"/>
              </w:rPr>
              <w:t xml:space="preserve"> CPU-Mark min 7400 pkt,  min. 8 GB RAM, dysk twardy min. 500 GB SATA, napęd optyczny DVD +/- RW, karta sieciowa 100/1000 </w:t>
            </w:r>
            <w:proofErr w:type="spellStart"/>
            <w:r>
              <w:rPr>
                <w:rFonts w:asciiTheme="minorHAnsi" w:hAnsiTheme="minorHAnsi" w:cs="Arial"/>
                <w:sz w:val="22"/>
                <w:szCs w:val="22"/>
              </w:rPr>
              <w:t>Mbps</w:t>
            </w:r>
            <w:proofErr w:type="spellEnd"/>
            <w:r>
              <w:rPr>
                <w:rFonts w:asciiTheme="minorHAnsi" w:hAnsiTheme="minorHAnsi" w:cs="Arial"/>
                <w:sz w:val="22"/>
                <w:szCs w:val="22"/>
              </w:rPr>
              <w:t>, karta grafiki, mysz, klawiatura, wyprodukowany zgodnie z ISO 9001 i 14001 ( wymagany certyfikat ISO 9001 i 14001),</w:t>
            </w:r>
          </w:p>
          <w:p w14:paraId="309F1805"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monitor LED 24”, rozdzielczość 1920 x 1080 pikseli, </w:t>
            </w:r>
            <w:r>
              <w:rPr>
                <w:rFonts w:asciiTheme="minorHAnsi" w:hAnsiTheme="minorHAnsi" w:cs="Arial"/>
                <w:color w:val="222222"/>
                <w:sz w:val="22"/>
                <w:szCs w:val="22"/>
                <w:shd w:val="clear" w:color="auto" w:fill="FFFFFF"/>
              </w:rPr>
              <w:t>matryca IPS lub VA</w:t>
            </w:r>
            <w:r>
              <w:rPr>
                <w:rFonts w:asciiTheme="minorHAnsi" w:hAnsiTheme="minorHAnsi" w:cs="Arial"/>
                <w:sz w:val="22"/>
                <w:szCs w:val="22"/>
              </w:rPr>
              <w:t xml:space="preserve"> ,czas reakcji matrycy 5 ms, jasność 250 cd/m</w:t>
            </w:r>
            <w:r>
              <w:rPr>
                <w:rFonts w:asciiTheme="minorHAnsi" w:hAnsiTheme="minorHAnsi" w:cs="Arial"/>
                <w:sz w:val="22"/>
                <w:szCs w:val="22"/>
                <w:vertAlign w:val="superscript"/>
              </w:rPr>
              <w:t>2</w:t>
            </w:r>
            <w:r>
              <w:rPr>
                <w:rFonts w:asciiTheme="minorHAnsi" w:hAnsiTheme="minorHAnsi" w:cs="Arial"/>
                <w:sz w:val="22"/>
                <w:szCs w:val="22"/>
              </w:rPr>
              <w:t>, format panoramiczny, typ sygnału wejściowego D-</w:t>
            </w:r>
            <w:proofErr w:type="spellStart"/>
            <w:r>
              <w:rPr>
                <w:rFonts w:asciiTheme="minorHAnsi" w:hAnsiTheme="minorHAnsi" w:cs="Arial"/>
                <w:sz w:val="22"/>
                <w:szCs w:val="22"/>
              </w:rPr>
              <w:t>Sub</w:t>
            </w:r>
            <w:proofErr w:type="spellEnd"/>
            <w:r>
              <w:rPr>
                <w:rFonts w:asciiTheme="minorHAnsi" w:hAnsiTheme="minorHAnsi" w:cs="Arial"/>
                <w:sz w:val="22"/>
                <w:szCs w:val="22"/>
              </w:rPr>
              <w:t>, HDMI,</w:t>
            </w:r>
          </w:p>
          <w:p w14:paraId="62694A16" w14:textId="77777777"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System operacyjny </w:t>
            </w:r>
            <w:r>
              <w:rPr>
                <w:rFonts w:asciiTheme="minorHAnsi" w:hAnsiTheme="minorHAnsi" w:cs="Arial"/>
                <w:color w:val="C00000"/>
                <w:sz w:val="22"/>
                <w:szCs w:val="22"/>
              </w:rPr>
              <w:t xml:space="preserve"> </w:t>
            </w:r>
            <w:r>
              <w:rPr>
                <w:rFonts w:asciiTheme="minorHAnsi" w:hAnsiTheme="minorHAnsi" w:cs="Arial"/>
                <w:sz w:val="22"/>
                <w:szCs w:val="22"/>
              </w:rPr>
              <w:t xml:space="preserve">Win 10 Professional 64 bit z licencją, lub równoważny, najnowszy stabilny system operacyjny w języku  polskim, w pełni obsługujący pracę w domenie i kontrolę użytkowników w technologii Active Directory, scentralizowane zarządzanie oprogramowaniem i konfigurację systemu w technologii </w:t>
            </w:r>
            <w:proofErr w:type="spellStart"/>
            <w:r>
              <w:rPr>
                <w:rFonts w:asciiTheme="minorHAnsi" w:hAnsiTheme="minorHAnsi" w:cs="Arial"/>
                <w:sz w:val="22"/>
                <w:szCs w:val="22"/>
              </w:rPr>
              <w:t>Group</w:t>
            </w:r>
            <w:proofErr w:type="spellEnd"/>
            <w:r>
              <w:rPr>
                <w:rFonts w:asciiTheme="minorHAnsi" w:hAnsiTheme="minorHAnsi" w:cs="Arial"/>
                <w:sz w:val="22"/>
                <w:szCs w:val="22"/>
              </w:rPr>
              <w:t xml:space="preserve"> Policy.</w:t>
            </w:r>
          </w:p>
          <w:p w14:paraId="7C4C18C3" w14:textId="77777777" w:rsidR="00C23468" w:rsidRDefault="00C23468">
            <w:pPr>
              <w:pStyle w:val="Standard"/>
              <w:spacing w:line="276" w:lineRule="auto"/>
              <w:ind w:left="317"/>
              <w:rPr>
                <w:rFonts w:asciiTheme="minorHAnsi" w:hAnsiTheme="minorHAnsi"/>
                <w:sz w:val="22"/>
                <w:szCs w:val="22"/>
              </w:rPr>
            </w:pPr>
          </w:p>
        </w:tc>
      </w:tr>
      <w:tr w:rsidR="00C23468" w14:paraId="03B59897" w14:textId="77777777" w:rsidTr="0054006F">
        <w:trPr>
          <w:trHeight w:val="600"/>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hideMark/>
          </w:tcPr>
          <w:p w14:paraId="6A636F66" w14:textId="77777777" w:rsidR="00C23468" w:rsidRDefault="00C23468">
            <w:pPr>
              <w:pStyle w:val="Standard"/>
              <w:spacing w:line="276" w:lineRule="auto"/>
              <w:ind w:left="317"/>
              <w:jc w:val="center"/>
              <w:rPr>
                <w:rFonts w:asciiTheme="minorHAnsi" w:hAnsiTheme="minorHAnsi" w:cs="Arial"/>
                <w:b/>
                <w:sz w:val="28"/>
                <w:szCs w:val="28"/>
              </w:rPr>
            </w:pPr>
            <w:r>
              <w:rPr>
                <w:rFonts w:asciiTheme="minorHAnsi" w:hAnsiTheme="minorHAnsi" w:cs="Arial"/>
                <w:b/>
                <w:sz w:val="28"/>
                <w:szCs w:val="28"/>
                <w:highlight w:val="yellow"/>
              </w:rPr>
              <w:t>Zespół Szkół Zawodowych w Wołowie</w:t>
            </w:r>
          </w:p>
        </w:tc>
      </w:tr>
      <w:tr w:rsidR="00C23468" w14:paraId="07700A92"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AB87FC" w14:textId="77777777" w:rsidR="00C23468" w:rsidRDefault="00C23468">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lastRenderedPageBreak/>
              <w:t>8</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8CB20E" w14:textId="77777777" w:rsidR="00C23468" w:rsidRDefault="00C23468">
            <w:pPr>
              <w:widowControl w:val="0"/>
              <w:suppressAutoHyphens/>
              <w:autoSpaceDN w:val="0"/>
              <w:spacing w:after="0" w:line="240" w:lineRule="auto"/>
              <w:rPr>
                <w:rFonts w:eastAsia="Times New Roman" w:cs="Calibri"/>
                <w:kern w:val="3"/>
              </w:rPr>
            </w:pPr>
            <w:r>
              <w:rPr>
                <w:rFonts w:eastAsia="Times New Roman" w:cs="Calibri"/>
              </w:rPr>
              <w:t>monitor interaktywny dotykowy 65'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977EF5" w14:textId="77777777" w:rsidR="00C23468" w:rsidRDefault="00C23468">
            <w:pPr>
              <w:widowControl w:val="0"/>
              <w:suppressAutoHyphens/>
              <w:autoSpaceDN w:val="0"/>
              <w:spacing w:after="0" w:line="240" w:lineRule="auto"/>
              <w:jc w:val="center"/>
              <w:rPr>
                <w:rFonts w:eastAsia="Times New Roman" w:cs="Calibri"/>
                <w:kern w:val="3"/>
              </w:rPr>
            </w:pPr>
            <w:r>
              <w:rPr>
                <w:rFonts w:eastAsia="Times New Roman" w:cs="Calibri"/>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tbl>
            <w:tblPr>
              <w:tblStyle w:val="Tabela-Siatka2"/>
              <w:tblpPr w:leftFromText="141" w:rightFromText="141" w:vertAnchor="text" w:horzAnchor="margin" w:tblpY="42"/>
              <w:tblW w:w="4950" w:type="dxa"/>
              <w:tblLayout w:type="fixed"/>
              <w:tblLook w:val="04A0" w:firstRow="1" w:lastRow="0" w:firstColumn="1" w:lastColumn="0" w:noHBand="0" w:noVBand="1"/>
            </w:tblPr>
            <w:tblGrid>
              <w:gridCol w:w="421"/>
              <w:gridCol w:w="1981"/>
              <w:gridCol w:w="2548"/>
            </w:tblGrid>
            <w:tr w:rsidR="00C23468" w14:paraId="4ED6231F" w14:textId="77777777">
              <w:tc>
                <w:tcPr>
                  <w:tcW w:w="2405" w:type="dxa"/>
                  <w:gridSpan w:val="2"/>
                  <w:tcBorders>
                    <w:top w:val="single" w:sz="4" w:space="0" w:color="auto"/>
                    <w:left w:val="single" w:sz="4" w:space="0" w:color="auto"/>
                    <w:bottom w:val="single" w:sz="4" w:space="0" w:color="auto"/>
                    <w:right w:val="single" w:sz="4" w:space="0" w:color="auto"/>
                  </w:tcBorders>
                  <w:hideMark/>
                </w:tcPr>
                <w:p w14:paraId="4DEE3580" w14:textId="77777777" w:rsidR="00C23468" w:rsidRDefault="00C23468">
                  <w:pPr>
                    <w:pStyle w:val="Akapitzlist"/>
                    <w:ind w:left="1080"/>
                    <w:rPr>
                      <w:rFonts w:eastAsia="Times New Roman" w:cstheme="minorHAnsi"/>
                      <w:b/>
                    </w:rPr>
                  </w:pPr>
                  <w:r>
                    <w:rPr>
                      <w:b/>
                    </w:rPr>
                    <w:t xml:space="preserve">Monitor interaktywny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8747B1" w14:textId="77777777" w:rsidR="00C23468" w:rsidRDefault="00C23468">
                  <w:pPr>
                    <w:widowControl w:val="0"/>
                    <w:suppressAutoHyphens/>
                    <w:autoSpaceDN w:val="0"/>
                    <w:jc w:val="center"/>
                    <w:rPr>
                      <w:rFonts w:eastAsia="Times New Roman" w:cstheme="minorHAnsi"/>
                      <w:b/>
                    </w:rPr>
                  </w:pPr>
                  <w:r>
                    <w:rPr>
                      <w:b/>
                    </w:rPr>
                    <w:t>Ilość: 2 szt.</w:t>
                  </w:r>
                </w:p>
              </w:tc>
            </w:tr>
            <w:tr w:rsidR="00C23468" w14:paraId="39CEFE9B" w14:textId="77777777">
              <w:tc>
                <w:tcPr>
                  <w:tcW w:w="421" w:type="dxa"/>
                  <w:tcBorders>
                    <w:top w:val="single" w:sz="4" w:space="0" w:color="auto"/>
                    <w:left w:val="single" w:sz="4" w:space="0" w:color="auto"/>
                    <w:bottom w:val="single" w:sz="4" w:space="0" w:color="auto"/>
                    <w:right w:val="single" w:sz="4" w:space="0" w:color="auto"/>
                  </w:tcBorders>
                  <w:hideMark/>
                </w:tcPr>
                <w:p w14:paraId="080E4397" w14:textId="77777777" w:rsidR="00C23468" w:rsidRDefault="00C23468">
                  <w:pPr>
                    <w:widowControl w:val="0"/>
                    <w:suppressAutoHyphens/>
                    <w:autoSpaceDN w:val="0"/>
                    <w:jc w:val="right"/>
                    <w:rPr>
                      <w:rFonts w:eastAsia="Times New Roman" w:cstheme="minorHAnsi"/>
                      <w:b/>
                      <w:sz w:val="18"/>
                      <w:szCs w:val="18"/>
                    </w:rPr>
                  </w:pPr>
                  <w:r>
                    <w:rPr>
                      <w:rFonts w:eastAsia="Times New Roman" w:cstheme="minorHAnsi"/>
                      <w:b/>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43BDD7" w14:textId="77777777" w:rsidR="00C23468" w:rsidRDefault="00C23468">
                  <w:pPr>
                    <w:widowControl w:val="0"/>
                    <w:suppressAutoHyphens/>
                    <w:autoSpaceDN w:val="0"/>
                    <w:jc w:val="center"/>
                    <w:rPr>
                      <w:rFonts w:eastAsia="Times New Roman" w:cstheme="minorHAnsi"/>
                      <w:b/>
                    </w:rPr>
                  </w:pPr>
                  <w:r>
                    <w:rPr>
                      <w:rFonts w:eastAsia="Times New Roman" w:cstheme="minorHAnsi"/>
                      <w:b/>
                    </w:rPr>
                    <w:t>Rodzaj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D6AD9C" w14:textId="77777777" w:rsidR="00C23468" w:rsidRDefault="00C23468">
                  <w:pPr>
                    <w:widowControl w:val="0"/>
                    <w:suppressAutoHyphens/>
                    <w:autoSpaceDN w:val="0"/>
                    <w:jc w:val="center"/>
                    <w:rPr>
                      <w:rFonts w:eastAsia="Times New Roman" w:cstheme="minorHAnsi"/>
                      <w:b/>
                    </w:rPr>
                  </w:pPr>
                  <w:r>
                    <w:rPr>
                      <w:rFonts w:eastAsia="Times New Roman" w:cstheme="minorHAnsi"/>
                      <w:b/>
                    </w:rPr>
                    <w:t>Wymagane parametry</w:t>
                  </w:r>
                </w:p>
              </w:tc>
            </w:tr>
            <w:tr w:rsidR="00C23468" w14:paraId="63D239B2" w14:textId="77777777">
              <w:tc>
                <w:tcPr>
                  <w:tcW w:w="421" w:type="dxa"/>
                  <w:tcBorders>
                    <w:top w:val="single" w:sz="4" w:space="0" w:color="auto"/>
                    <w:left w:val="single" w:sz="4" w:space="0" w:color="auto"/>
                    <w:bottom w:val="single" w:sz="4" w:space="0" w:color="auto"/>
                    <w:right w:val="single" w:sz="4" w:space="0" w:color="auto"/>
                  </w:tcBorders>
                  <w:hideMark/>
                </w:tcPr>
                <w:p w14:paraId="550A5E58"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D22E3D" w14:textId="77777777" w:rsidR="00C23468" w:rsidRDefault="00C23468">
                  <w:pPr>
                    <w:widowControl w:val="0"/>
                    <w:suppressAutoHyphens/>
                    <w:autoSpaceDN w:val="0"/>
                    <w:rPr>
                      <w:rFonts w:eastAsia="Times New Roman" w:cstheme="minorHAnsi"/>
                    </w:rPr>
                  </w:pPr>
                  <w:r>
                    <w:rPr>
                      <w:rFonts w:eastAsia="Times New Roman" w:cstheme="minorHAnsi"/>
                    </w:rPr>
                    <w:t>Przekątna ekranu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448C96" w14:textId="77777777" w:rsidR="00C23468" w:rsidRDefault="00C23468">
                  <w:pPr>
                    <w:widowControl w:val="0"/>
                    <w:suppressAutoHyphens/>
                    <w:autoSpaceDN w:val="0"/>
                    <w:rPr>
                      <w:rFonts w:eastAsia="Times New Roman" w:cstheme="minorHAnsi"/>
                    </w:rPr>
                  </w:pPr>
                  <w:r>
                    <w:rPr>
                      <w:rFonts w:eastAsia="Times New Roman" w:cstheme="minorHAnsi"/>
                    </w:rPr>
                    <w:t>65 cali</w:t>
                  </w:r>
                </w:p>
              </w:tc>
            </w:tr>
            <w:tr w:rsidR="00C23468" w14:paraId="1A09204B" w14:textId="77777777">
              <w:tc>
                <w:tcPr>
                  <w:tcW w:w="421" w:type="dxa"/>
                  <w:tcBorders>
                    <w:top w:val="single" w:sz="4" w:space="0" w:color="auto"/>
                    <w:left w:val="single" w:sz="4" w:space="0" w:color="auto"/>
                    <w:bottom w:val="single" w:sz="4" w:space="0" w:color="auto"/>
                    <w:right w:val="single" w:sz="4" w:space="0" w:color="auto"/>
                  </w:tcBorders>
                  <w:hideMark/>
                </w:tcPr>
                <w:p w14:paraId="12FC4E63"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57F4F1" w14:textId="77777777" w:rsidR="00C23468" w:rsidRDefault="00C23468">
                  <w:pPr>
                    <w:widowControl w:val="0"/>
                    <w:suppressAutoHyphens/>
                    <w:autoSpaceDN w:val="0"/>
                    <w:rPr>
                      <w:rFonts w:eastAsia="Times New Roman" w:cstheme="minorHAnsi"/>
                    </w:rPr>
                  </w:pPr>
                  <w:r>
                    <w:rPr>
                      <w:rFonts w:eastAsia="Times New Roman" w:cstheme="minorHAnsi"/>
                    </w:rPr>
                    <w:t>technologia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5CBE9B" w14:textId="77777777" w:rsidR="00C23468" w:rsidRDefault="00C23468">
                  <w:pPr>
                    <w:widowControl w:val="0"/>
                    <w:suppressAutoHyphens/>
                    <w:autoSpaceDN w:val="0"/>
                    <w:rPr>
                      <w:rFonts w:eastAsia="Times New Roman" w:cstheme="minorHAnsi"/>
                    </w:rPr>
                  </w:pPr>
                  <w:r>
                    <w:rPr>
                      <w:rFonts w:eastAsia="Times New Roman" w:cstheme="minorHAnsi"/>
                    </w:rPr>
                    <w:t>wykrywanie podczerwieni</w:t>
                  </w:r>
                </w:p>
              </w:tc>
            </w:tr>
            <w:tr w:rsidR="00C23468" w14:paraId="15D93E2F" w14:textId="77777777">
              <w:tc>
                <w:tcPr>
                  <w:tcW w:w="421" w:type="dxa"/>
                  <w:tcBorders>
                    <w:top w:val="single" w:sz="4" w:space="0" w:color="auto"/>
                    <w:left w:val="single" w:sz="4" w:space="0" w:color="auto"/>
                    <w:bottom w:val="single" w:sz="4" w:space="0" w:color="auto"/>
                    <w:right w:val="single" w:sz="4" w:space="0" w:color="auto"/>
                  </w:tcBorders>
                  <w:hideMark/>
                </w:tcPr>
                <w:p w14:paraId="6B28AAF2"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32ED9E" w14:textId="77777777" w:rsidR="00C23468" w:rsidRDefault="00C23468">
                  <w:pPr>
                    <w:widowControl w:val="0"/>
                    <w:suppressAutoHyphens/>
                    <w:autoSpaceDN w:val="0"/>
                    <w:rPr>
                      <w:rFonts w:eastAsia="Times New Roman" w:cstheme="minorHAnsi"/>
                    </w:rPr>
                  </w:pPr>
                  <w:r>
                    <w:rPr>
                      <w:rFonts w:eastAsia="Times New Roman" w:cstheme="minorHAnsi"/>
                    </w:rPr>
                    <w:t>typ</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D288DC" w14:textId="77777777" w:rsidR="00C23468" w:rsidRDefault="00C23468">
                  <w:pPr>
                    <w:widowControl w:val="0"/>
                    <w:suppressAutoHyphens/>
                    <w:autoSpaceDN w:val="0"/>
                    <w:rPr>
                      <w:rFonts w:eastAsia="Times New Roman" w:cstheme="minorHAnsi"/>
                    </w:rPr>
                  </w:pPr>
                  <w:r>
                    <w:rPr>
                      <w:rFonts w:eastAsia="Times New Roman" w:cstheme="minorHAnsi"/>
                    </w:rPr>
                    <w:t>LED</w:t>
                  </w:r>
                </w:p>
              </w:tc>
            </w:tr>
            <w:tr w:rsidR="00C23468" w14:paraId="45DB8EAB" w14:textId="77777777">
              <w:tc>
                <w:tcPr>
                  <w:tcW w:w="421" w:type="dxa"/>
                  <w:tcBorders>
                    <w:top w:val="single" w:sz="4" w:space="0" w:color="auto"/>
                    <w:left w:val="single" w:sz="4" w:space="0" w:color="auto"/>
                    <w:bottom w:val="single" w:sz="4" w:space="0" w:color="auto"/>
                    <w:right w:val="single" w:sz="4" w:space="0" w:color="auto"/>
                  </w:tcBorders>
                  <w:hideMark/>
                </w:tcPr>
                <w:p w14:paraId="4A3357E2"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BF4588" w14:textId="77777777" w:rsidR="00C23468" w:rsidRDefault="00C23468">
                  <w:pPr>
                    <w:widowControl w:val="0"/>
                    <w:suppressAutoHyphens/>
                    <w:autoSpaceDN w:val="0"/>
                    <w:rPr>
                      <w:rFonts w:eastAsia="Times New Roman" w:cstheme="minorHAnsi"/>
                    </w:rPr>
                  </w:pPr>
                  <w:r>
                    <w:rPr>
                      <w:rFonts w:eastAsia="Times New Roman" w:cstheme="minorHAnsi"/>
                    </w:rPr>
                    <w:t>Rozdzielczość</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DB305E" w14:textId="77777777" w:rsidR="00C23468" w:rsidRDefault="00C23468">
                  <w:pPr>
                    <w:widowControl w:val="0"/>
                    <w:suppressAutoHyphens/>
                    <w:autoSpaceDN w:val="0"/>
                    <w:rPr>
                      <w:rFonts w:eastAsia="Times New Roman" w:cstheme="minorHAnsi"/>
                    </w:rPr>
                  </w:pPr>
                  <w:r>
                    <w:rPr>
                      <w:rFonts w:eastAsia="Times New Roman" w:cstheme="minorHAnsi"/>
                    </w:rPr>
                    <w:t xml:space="preserve">Panel: min </w:t>
                  </w:r>
                  <w:r>
                    <w:t xml:space="preserve">3840x2160 </w:t>
                  </w:r>
                  <w:r>
                    <w:rPr>
                      <w:rFonts w:eastAsia="Times New Roman" w:cstheme="minorHAnsi"/>
                    </w:rPr>
                    <w:t>dotyk: min 4096x4096</w:t>
                  </w:r>
                </w:p>
              </w:tc>
            </w:tr>
            <w:tr w:rsidR="00C23468" w14:paraId="4A31368A" w14:textId="77777777">
              <w:tc>
                <w:tcPr>
                  <w:tcW w:w="421" w:type="dxa"/>
                  <w:tcBorders>
                    <w:top w:val="single" w:sz="4" w:space="0" w:color="auto"/>
                    <w:left w:val="single" w:sz="4" w:space="0" w:color="auto"/>
                    <w:bottom w:val="single" w:sz="4" w:space="0" w:color="auto"/>
                    <w:right w:val="single" w:sz="4" w:space="0" w:color="auto"/>
                  </w:tcBorders>
                  <w:hideMark/>
                </w:tcPr>
                <w:p w14:paraId="12FD0E2A"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152525" w14:textId="77777777" w:rsidR="00C23468" w:rsidRDefault="00C23468">
                  <w:pPr>
                    <w:widowControl w:val="0"/>
                    <w:suppressAutoHyphens/>
                    <w:autoSpaceDN w:val="0"/>
                    <w:rPr>
                      <w:rFonts w:eastAsia="Times New Roman" w:cstheme="minorHAnsi"/>
                    </w:rPr>
                  </w:pPr>
                  <w:r>
                    <w:rPr>
                      <w:rFonts w:eastAsia="Times New Roman" w:cstheme="minorHAnsi"/>
                    </w:rPr>
                    <w:t>Funkcja dotyku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3EC5A5" w14:textId="77777777" w:rsidR="00C23468" w:rsidRDefault="00C23468">
                  <w:pPr>
                    <w:widowControl w:val="0"/>
                    <w:suppressAutoHyphens/>
                    <w:autoSpaceDN w:val="0"/>
                    <w:rPr>
                      <w:rFonts w:eastAsia="Times New Roman" w:cstheme="minorHAnsi"/>
                    </w:rPr>
                  </w:pPr>
                  <w:r>
                    <w:rPr>
                      <w:rFonts w:eastAsia="Times New Roman" w:cstheme="minorHAnsi"/>
                    </w:rPr>
                    <w:t>palec lub inny nieprzezroczysty przedmiot</w:t>
                  </w:r>
                </w:p>
              </w:tc>
            </w:tr>
            <w:tr w:rsidR="00C23468" w14:paraId="5827306E" w14:textId="77777777">
              <w:tc>
                <w:tcPr>
                  <w:tcW w:w="421" w:type="dxa"/>
                  <w:tcBorders>
                    <w:top w:val="single" w:sz="4" w:space="0" w:color="auto"/>
                    <w:left w:val="single" w:sz="4" w:space="0" w:color="auto"/>
                    <w:bottom w:val="single" w:sz="4" w:space="0" w:color="auto"/>
                    <w:right w:val="single" w:sz="4" w:space="0" w:color="auto"/>
                  </w:tcBorders>
                  <w:hideMark/>
                </w:tcPr>
                <w:p w14:paraId="5D061FAD"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FA1DFE" w14:textId="77777777" w:rsidR="00C23468" w:rsidRDefault="00C23468">
                  <w:pPr>
                    <w:widowControl w:val="0"/>
                    <w:suppressAutoHyphens/>
                    <w:autoSpaceDN w:val="0"/>
                    <w:rPr>
                      <w:rFonts w:eastAsia="Times New Roman" w:cstheme="minorHAnsi"/>
                    </w:rPr>
                  </w:pPr>
                  <w:proofErr w:type="spellStart"/>
                  <w:r>
                    <w:rPr>
                      <w:rFonts w:eastAsia="Times New Roman" w:cstheme="minorHAnsi"/>
                    </w:rPr>
                    <w:t>multi</w:t>
                  </w:r>
                  <w:proofErr w:type="spellEnd"/>
                  <w:r>
                    <w:rPr>
                      <w:rFonts w:eastAsia="Times New Roman" w:cstheme="minorHAnsi"/>
                    </w:rPr>
                    <w:t xml:space="preserve"> dotyk</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5D738F" w14:textId="77777777" w:rsidR="00C23468" w:rsidRDefault="00C23468">
                  <w:pPr>
                    <w:widowControl w:val="0"/>
                    <w:suppressAutoHyphens/>
                    <w:autoSpaceDN w:val="0"/>
                    <w:rPr>
                      <w:rFonts w:eastAsia="Times New Roman" w:cstheme="minorHAnsi"/>
                    </w:rPr>
                  </w:pPr>
                  <w:r>
                    <w:rPr>
                      <w:rFonts w:eastAsia="Times New Roman" w:cstheme="minorHAnsi"/>
                    </w:rPr>
                    <w:t>Min 20 punktów dotyku</w:t>
                  </w:r>
                </w:p>
              </w:tc>
            </w:tr>
            <w:tr w:rsidR="00C23468" w14:paraId="1D8A2409" w14:textId="77777777">
              <w:tc>
                <w:tcPr>
                  <w:tcW w:w="421" w:type="dxa"/>
                  <w:tcBorders>
                    <w:top w:val="single" w:sz="4" w:space="0" w:color="auto"/>
                    <w:left w:val="single" w:sz="4" w:space="0" w:color="auto"/>
                    <w:bottom w:val="single" w:sz="4" w:space="0" w:color="auto"/>
                    <w:right w:val="single" w:sz="4" w:space="0" w:color="auto"/>
                  </w:tcBorders>
                  <w:hideMark/>
                </w:tcPr>
                <w:p w14:paraId="7279D2FC"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A00462" w14:textId="77777777" w:rsidR="00C23468" w:rsidRDefault="00C23468">
                  <w:pPr>
                    <w:widowControl w:val="0"/>
                    <w:suppressAutoHyphens/>
                    <w:autoSpaceDN w:val="0"/>
                    <w:rPr>
                      <w:rFonts w:eastAsia="Times New Roman" w:cstheme="minorHAnsi"/>
                    </w:rPr>
                  </w:pPr>
                  <w:r>
                    <w:rPr>
                      <w:rFonts w:eastAsia="Times New Roman" w:cstheme="minorHAnsi"/>
                    </w:rPr>
                    <w:t>czas reakcji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D500BE" w14:textId="77777777" w:rsidR="00C23468" w:rsidRDefault="00C23468">
                  <w:pPr>
                    <w:widowControl w:val="0"/>
                    <w:suppressAutoHyphens/>
                    <w:autoSpaceDN w:val="0"/>
                    <w:rPr>
                      <w:rFonts w:eastAsia="Times New Roman" w:cstheme="minorHAnsi"/>
                    </w:rPr>
                  </w:pPr>
                  <w:r>
                    <w:rPr>
                      <w:rFonts w:eastAsia="Times New Roman" w:cstheme="minorHAnsi"/>
                    </w:rPr>
                    <w:t>Min 8 ms</w:t>
                  </w:r>
                </w:p>
              </w:tc>
            </w:tr>
            <w:tr w:rsidR="00C23468" w14:paraId="390B1281" w14:textId="77777777">
              <w:tc>
                <w:tcPr>
                  <w:tcW w:w="421" w:type="dxa"/>
                  <w:tcBorders>
                    <w:top w:val="single" w:sz="4" w:space="0" w:color="auto"/>
                    <w:left w:val="single" w:sz="4" w:space="0" w:color="auto"/>
                    <w:bottom w:val="single" w:sz="4" w:space="0" w:color="auto"/>
                    <w:right w:val="single" w:sz="4" w:space="0" w:color="auto"/>
                  </w:tcBorders>
                  <w:hideMark/>
                </w:tcPr>
                <w:p w14:paraId="57952AC9"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973FBB" w14:textId="77777777" w:rsidR="00C23468" w:rsidRDefault="00C23468">
                  <w:pPr>
                    <w:widowControl w:val="0"/>
                    <w:suppressAutoHyphens/>
                    <w:autoSpaceDN w:val="0"/>
                    <w:rPr>
                      <w:rFonts w:eastAsia="Times New Roman" w:cstheme="minorHAnsi"/>
                    </w:rPr>
                  </w:pPr>
                  <w:r>
                    <w:rPr>
                      <w:rFonts w:eastAsia="Times New Roman" w:cstheme="minorHAnsi"/>
                    </w:rPr>
                    <w:t>dokładność dotyku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74B331" w14:textId="77777777" w:rsidR="00C23468" w:rsidRDefault="00C23468">
                  <w:pPr>
                    <w:widowControl w:val="0"/>
                    <w:suppressAutoHyphens/>
                    <w:autoSpaceDN w:val="0"/>
                    <w:rPr>
                      <w:rFonts w:eastAsia="Times New Roman" w:cstheme="minorHAnsi"/>
                    </w:rPr>
                  </w:pPr>
                  <w:r>
                    <w:rPr>
                      <w:rFonts w:eastAsia="Times New Roman" w:cstheme="minorHAnsi"/>
                    </w:rPr>
                    <w:t>≤ 2mm</w:t>
                  </w:r>
                </w:p>
              </w:tc>
            </w:tr>
            <w:tr w:rsidR="00C23468" w14:paraId="4EFB51C5" w14:textId="77777777">
              <w:tc>
                <w:tcPr>
                  <w:tcW w:w="421" w:type="dxa"/>
                  <w:tcBorders>
                    <w:top w:val="single" w:sz="4" w:space="0" w:color="auto"/>
                    <w:left w:val="single" w:sz="4" w:space="0" w:color="auto"/>
                    <w:bottom w:val="single" w:sz="4" w:space="0" w:color="auto"/>
                    <w:right w:val="single" w:sz="4" w:space="0" w:color="auto"/>
                  </w:tcBorders>
                  <w:hideMark/>
                </w:tcPr>
                <w:p w14:paraId="78D19F13"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D08F4B" w14:textId="77777777" w:rsidR="00C23468" w:rsidRDefault="00C23468">
                  <w:pPr>
                    <w:widowControl w:val="0"/>
                    <w:suppressAutoHyphens/>
                    <w:autoSpaceDN w:val="0"/>
                    <w:rPr>
                      <w:rFonts w:eastAsia="Times New Roman" w:cstheme="minorHAnsi"/>
                    </w:rPr>
                  </w:pPr>
                  <w:r>
                    <w:rPr>
                      <w:rFonts w:eastAsia="Times New Roman" w:cstheme="minorHAnsi"/>
                    </w:rPr>
                    <w:t>interfejs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15FF99" w14:textId="77777777" w:rsidR="00C23468" w:rsidRDefault="00C23468">
                  <w:pPr>
                    <w:widowControl w:val="0"/>
                    <w:suppressAutoHyphens/>
                    <w:autoSpaceDN w:val="0"/>
                    <w:rPr>
                      <w:rFonts w:eastAsia="Times New Roman" w:cstheme="minorHAnsi"/>
                    </w:rPr>
                  </w:pPr>
                  <w:r>
                    <w:rPr>
                      <w:rFonts w:eastAsia="Times New Roman" w:cstheme="minorHAnsi"/>
                    </w:rPr>
                    <w:t>Min USB 2.0</w:t>
                  </w:r>
                </w:p>
              </w:tc>
            </w:tr>
            <w:tr w:rsidR="00C23468" w14:paraId="6232DC78" w14:textId="77777777">
              <w:tc>
                <w:tcPr>
                  <w:tcW w:w="421" w:type="dxa"/>
                  <w:tcBorders>
                    <w:top w:val="single" w:sz="4" w:space="0" w:color="auto"/>
                    <w:left w:val="single" w:sz="4" w:space="0" w:color="auto"/>
                    <w:bottom w:val="single" w:sz="4" w:space="0" w:color="auto"/>
                    <w:right w:val="single" w:sz="4" w:space="0" w:color="auto"/>
                  </w:tcBorders>
                  <w:hideMark/>
                </w:tcPr>
                <w:p w14:paraId="1A7CCD75"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E2C1A5" w14:textId="77777777" w:rsidR="00C23468" w:rsidRDefault="00C23468">
                  <w:pPr>
                    <w:widowControl w:val="0"/>
                    <w:suppressAutoHyphens/>
                    <w:autoSpaceDN w:val="0"/>
                    <w:rPr>
                      <w:rFonts w:eastAsia="Times New Roman" w:cstheme="minorHAnsi"/>
                    </w:rPr>
                  </w:pPr>
                  <w:r>
                    <w:rPr>
                      <w:rFonts w:eastAsia="Times New Roman" w:cstheme="minorHAnsi"/>
                    </w:rPr>
                    <w:t>pobór energii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2B9D00" w14:textId="77777777" w:rsidR="00C23468" w:rsidRDefault="00C23468">
                  <w:pPr>
                    <w:widowControl w:val="0"/>
                    <w:suppressAutoHyphens/>
                    <w:autoSpaceDN w:val="0"/>
                    <w:rPr>
                      <w:rFonts w:eastAsia="Times New Roman" w:cstheme="minorHAnsi"/>
                    </w:rPr>
                  </w:pPr>
                  <w:r>
                    <w:rPr>
                      <w:rFonts w:eastAsia="Times New Roman" w:cstheme="minorHAnsi"/>
                    </w:rPr>
                    <w:t>Max 210W</w:t>
                  </w:r>
                </w:p>
              </w:tc>
            </w:tr>
            <w:tr w:rsidR="00C23468" w14:paraId="713CD4DC" w14:textId="77777777">
              <w:tc>
                <w:tcPr>
                  <w:tcW w:w="421" w:type="dxa"/>
                  <w:tcBorders>
                    <w:top w:val="single" w:sz="4" w:space="0" w:color="auto"/>
                    <w:left w:val="single" w:sz="4" w:space="0" w:color="auto"/>
                    <w:bottom w:val="single" w:sz="4" w:space="0" w:color="auto"/>
                    <w:right w:val="single" w:sz="4" w:space="0" w:color="auto"/>
                  </w:tcBorders>
                  <w:hideMark/>
                </w:tcPr>
                <w:p w14:paraId="5440CEC5"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4939FA" w14:textId="77777777" w:rsidR="00C23468" w:rsidRDefault="00C23468">
                  <w:pPr>
                    <w:widowControl w:val="0"/>
                    <w:suppressAutoHyphens/>
                    <w:autoSpaceDN w:val="0"/>
                    <w:rPr>
                      <w:rFonts w:eastAsia="Times New Roman" w:cstheme="minorHAnsi"/>
                    </w:rPr>
                  </w:pPr>
                  <w:r>
                    <w:rPr>
                      <w:rFonts w:eastAsia="Times New Roman" w:cstheme="minorHAnsi"/>
                    </w:rPr>
                    <w:t>system operacyjny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420090" w14:textId="77777777" w:rsidR="00C23468" w:rsidRDefault="00C23468">
                  <w:pPr>
                    <w:rPr>
                      <w:rFonts w:cstheme="minorHAnsi"/>
                    </w:rPr>
                  </w:pPr>
                  <w:r>
                    <w:rPr>
                      <w:rFonts w:eastAsia="Times New Roman" w:cstheme="minorHAnsi"/>
                    </w:rPr>
                    <w:t>Windows 10 lub równoważny</w:t>
                  </w:r>
                </w:p>
                <w:p w14:paraId="001C7EDD" w14:textId="77777777" w:rsidR="00C23468" w:rsidRDefault="00C23468">
                  <w:pPr>
                    <w:rPr>
                      <w:rFonts w:cstheme="minorHAnsi"/>
                      <w:b/>
                    </w:rPr>
                  </w:pPr>
                  <w:r>
                    <w:rPr>
                      <w:rFonts w:cstheme="minorHAnsi"/>
                      <w:bCs/>
                    </w:rPr>
                    <w:t>Wbudowany system ANDROID</w:t>
                  </w:r>
                  <w:r>
                    <w:rPr>
                      <w:rFonts w:cstheme="minorHAnsi"/>
                      <w:b/>
                    </w:rPr>
                    <w:t xml:space="preserve"> </w:t>
                  </w:r>
                  <w:r>
                    <w:rPr>
                      <w:rFonts w:cstheme="minorHAnsi"/>
                      <w:bCs/>
                    </w:rPr>
                    <w:t>lub równoważny</w:t>
                  </w:r>
                </w:p>
                <w:p w14:paraId="603BA326" w14:textId="77777777" w:rsidR="00C23468" w:rsidRDefault="00C23468">
                  <w:pPr>
                    <w:rPr>
                      <w:rFonts w:eastAsia="Times New Roman" w:cs="Times New Roman"/>
                    </w:rPr>
                  </w:pPr>
                  <w:r>
                    <w:rPr>
                      <w:rFonts w:eastAsia="Times New Roman" w:cs="Times New Roman"/>
                      <w:b/>
                    </w:rPr>
                    <w:t>Obsługiwane formaty plików wideo</w:t>
                  </w:r>
                  <w:r>
                    <w:rPr>
                      <w:rFonts w:eastAsia="Times New Roman" w:cs="Times New Roman"/>
                    </w:rPr>
                    <w:t xml:space="preserve"> AVI, FLV, MKV, MOV, MP4, MPG, </w:t>
                  </w:r>
                </w:p>
                <w:p w14:paraId="6AEED1DA" w14:textId="77777777" w:rsidR="00C23468" w:rsidRDefault="00C23468">
                  <w:pPr>
                    <w:rPr>
                      <w:rFonts w:eastAsia="Times New Roman" w:cs="Times New Roman"/>
                    </w:rPr>
                  </w:pPr>
                  <w:r>
                    <w:rPr>
                      <w:rFonts w:eastAsia="Times New Roman" w:cs="Times New Roman"/>
                      <w:b/>
                    </w:rPr>
                    <w:t>Obsługiwane formaty dokumentów</w:t>
                  </w:r>
                  <w:r>
                    <w:rPr>
                      <w:rFonts w:eastAsia="Times New Roman" w:cs="Times New Roman"/>
                    </w:rPr>
                    <w:t xml:space="preserve"> DOCX, PPTX, TXT, XLSX, PDF</w:t>
                  </w:r>
                </w:p>
                <w:p w14:paraId="66F599BF" w14:textId="77777777" w:rsidR="00C23468" w:rsidRDefault="00C23468">
                  <w:pPr>
                    <w:rPr>
                      <w:rFonts w:eastAsia="Times New Roman" w:cs="Times New Roman"/>
                    </w:rPr>
                  </w:pPr>
                  <w:r>
                    <w:rPr>
                      <w:rFonts w:eastAsia="Times New Roman" w:cs="Times New Roman"/>
                      <w:b/>
                    </w:rPr>
                    <w:t>Obsługiwane formaty plików audio</w:t>
                  </w:r>
                  <w:r>
                    <w:rPr>
                      <w:rFonts w:eastAsia="Times New Roman" w:cs="Times New Roman"/>
                    </w:rPr>
                    <w:t xml:space="preserve"> AAC,  FLAC,  MP3, OOG, WAV, WMA,APE</w:t>
                  </w:r>
                </w:p>
                <w:p w14:paraId="77181078" w14:textId="77777777" w:rsidR="00C23468" w:rsidRDefault="00C23468">
                  <w:pPr>
                    <w:widowControl w:val="0"/>
                    <w:suppressAutoHyphens/>
                    <w:autoSpaceDN w:val="0"/>
                    <w:rPr>
                      <w:rFonts w:eastAsia="Times New Roman" w:cs="Times New Roman"/>
                    </w:rPr>
                  </w:pPr>
                  <w:r>
                    <w:rPr>
                      <w:rFonts w:eastAsia="Times New Roman" w:cs="Times New Roman"/>
                      <w:b/>
                    </w:rPr>
                    <w:t>Obsługiwane formaty plików graficznych</w:t>
                  </w:r>
                  <w:r>
                    <w:rPr>
                      <w:rFonts w:eastAsia="Times New Roman" w:cs="Times New Roman"/>
                    </w:rPr>
                    <w:t xml:space="preserve"> JPG, PNG, GIF, BMP</w:t>
                  </w:r>
                </w:p>
              </w:tc>
            </w:tr>
            <w:tr w:rsidR="00C23468" w14:paraId="18C1F9C9" w14:textId="77777777">
              <w:tc>
                <w:tcPr>
                  <w:tcW w:w="421" w:type="dxa"/>
                  <w:tcBorders>
                    <w:top w:val="single" w:sz="4" w:space="0" w:color="auto"/>
                    <w:left w:val="single" w:sz="4" w:space="0" w:color="auto"/>
                    <w:bottom w:val="single" w:sz="4" w:space="0" w:color="auto"/>
                    <w:right w:val="single" w:sz="4" w:space="0" w:color="auto"/>
                  </w:tcBorders>
                  <w:hideMark/>
                </w:tcPr>
                <w:p w14:paraId="45BEF322"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8238E4" w14:textId="77777777" w:rsidR="00C23468" w:rsidRDefault="00C23468">
                  <w:pPr>
                    <w:widowControl w:val="0"/>
                    <w:suppressAutoHyphens/>
                    <w:autoSpaceDN w:val="0"/>
                    <w:rPr>
                      <w:rFonts w:eastAsia="Times New Roman" w:cstheme="minorHAnsi"/>
                    </w:rPr>
                  </w:pPr>
                  <w:r>
                    <w:rPr>
                      <w:rFonts w:eastAsia="Times New Roman" w:cstheme="minorHAnsi"/>
                    </w:rPr>
                    <w:t>typ szyby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CD5EFE" w14:textId="77777777" w:rsidR="00C23468" w:rsidRDefault="00C23468">
                  <w:pPr>
                    <w:widowControl w:val="0"/>
                    <w:suppressAutoHyphens/>
                    <w:autoSpaceDN w:val="0"/>
                    <w:rPr>
                      <w:rFonts w:eastAsia="Times New Roman" w:cstheme="minorHAnsi"/>
                    </w:rPr>
                  </w:pPr>
                  <w:r>
                    <w:rPr>
                      <w:rFonts w:eastAsia="Times New Roman" w:cstheme="minorHAnsi"/>
                    </w:rPr>
                    <w:t>Szyba hartowana</w:t>
                  </w:r>
                </w:p>
              </w:tc>
            </w:tr>
            <w:tr w:rsidR="00C23468" w14:paraId="7E246D69" w14:textId="77777777">
              <w:tc>
                <w:tcPr>
                  <w:tcW w:w="421" w:type="dxa"/>
                  <w:tcBorders>
                    <w:top w:val="single" w:sz="4" w:space="0" w:color="auto"/>
                    <w:left w:val="single" w:sz="4" w:space="0" w:color="auto"/>
                    <w:bottom w:val="single" w:sz="4" w:space="0" w:color="auto"/>
                    <w:right w:val="single" w:sz="4" w:space="0" w:color="auto"/>
                  </w:tcBorders>
                  <w:hideMark/>
                </w:tcPr>
                <w:p w14:paraId="649860BF"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C4593A" w14:textId="77777777" w:rsidR="00C23468" w:rsidRDefault="00C23468">
                  <w:pPr>
                    <w:widowControl w:val="0"/>
                    <w:suppressAutoHyphens/>
                    <w:autoSpaceDN w:val="0"/>
                    <w:rPr>
                      <w:rFonts w:eastAsia="Times New Roman" w:cstheme="minorHAnsi"/>
                    </w:rPr>
                  </w:pPr>
                  <w:r>
                    <w:rPr>
                      <w:rFonts w:eastAsia="Times New Roman" w:cstheme="minorHAnsi"/>
                    </w:rPr>
                    <w:t>grubość szkła hartowanego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9FD7BE" w14:textId="77777777" w:rsidR="00C23468" w:rsidRDefault="00C23468">
                  <w:pPr>
                    <w:widowControl w:val="0"/>
                    <w:suppressAutoHyphens/>
                    <w:autoSpaceDN w:val="0"/>
                    <w:rPr>
                      <w:rFonts w:eastAsia="Times New Roman" w:cstheme="minorHAnsi"/>
                    </w:rPr>
                  </w:pPr>
                  <w:r>
                    <w:rPr>
                      <w:rFonts w:eastAsia="Times New Roman" w:cstheme="minorHAnsi"/>
                    </w:rPr>
                    <w:t>Min 4mm</w:t>
                  </w:r>
                  <w:r>
                    <w:rPr>
                      <w:rFonts w:eastAsia="MS Gothic" w:cstheme="minorHAnsi" w:hint="eastAsia"/>
                      <w:lang w:val="en-US"/>
                    </w:rPr>
                    <w:t>，</w:t>
                  </w:r>
                  <w:r>
                    <w:rPr>
                      <w:rFonts w:eastAsia="Times New Roman" w:cstheme="minorHAnsi"/>
                    </w:rPr>
                    <w:t xml:space="preserve">przeciwwybuchowy, twardość szkła w skali </w:t>
                  </w:r>
                  <w:proofErr w:type="spellStart"/>
                  <w:r>
                    <w:rPr>
                      <w:rFonts w:eastAsia="Times New Roman" w:cstheme="minorHAnsi"/>
                    </w:rPr>
                    <w:t>Mohs'a</w:t>
                  </w:r>
                  <w:proofErr w:type="spellEnd"/>
                  <w:r>
                    <w:rPr>
                      <w:rFonts w:eastAsia="Times New Roman" w:cstheme="minorHAnsi"/>
                    </w:rPr>
                    <w:t>: min 7, przejrzystość &gt; 92%</w:t>
                  </w:r>
                </w:p>
              </w:tc>
            </w:tr>
            <w:tr w:rsidR="00C23468" w14:paraId="7EA0DF0E" w14:textId="77777777">
              <w:tc>
                <w:tcPr>
                  <w:tcW w:w="421" w:type="dxa"/>
                  <w:tcBorders>
                    <w:top w:val="single" w:sz="4" w:space="0" w:color="auto"/>
                    <w:left w:val="single" w:sz="4" w:space="0" w:color="auto"/>
                    <w:bottom w:val="single" w:sz="4" w:space="0" w:color="auto"/>
                    <w:right w:val="single" w:sz="4" w:space="0" w:color="auto"/>
                  </w:tcBorders>
                  <w:hideMark/>
                </w:tcPr>
                <w:p w14:paraId="568649BB"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C77D0C" w14:textId="77777777" w:rsidR="00C23468" w:rsidRDefault="00C23468">
                  <w:pPr>
                    <w:widowControl w:val="0"/>
                    <w:suppressAutoHyphens/>
                    <w:autoSpaceDN w:val="0"/>
                    <w:rPr>
                      <w:rFonts w:eastAsia="Times New Roman" w:cstheme="minorHAnsi"/>
                    </w:rPr>
                  </w:pPr>
                  <w:r>
                    <w:rPr>
                      <w:rFonts w:eastAsia="Times New Roman" w:cstheme="minorHAnsi"/>
                    </w:rPr>
                    <w:t>Dokładność odczytu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1527B4" w14:textId="77777777" w:rsidR="00C23468" w:rsidRDefault="00C23468">
                  <w:pPr>
                    <w:widowControl w:val="0"/>
                    <w:suppressAutoHyphens/>
                    <w:autoSpaceDN w:val="0"/>
                    <w:rPr>
                      <w:rFonts w:eastAsia="Times New Roman" w:cstheme="minorHAnsi"/>
                    </w:rPr>
                  </w:pPr>
                  <w:r>
                    <w:rPr>
                      <w:rFonts w:eastAsia="Times New Roman" w:cstheme="minorHAnsi"/>
                    </w:rPr>
                    <w:t>+/- 1mm</w:t>
                  </w:r>
                </w:p>
              </w:tc>
            </w:tr>
            <w:tr w:rsidR="00C23468" w14:paraId="4C1F5404" w14:textId="77777777">
              <w:tc>
                <w:tcPr>
                  <w:tcW w:w="421" w:type="dxa"/>
                  <w:tcBorders>
                    <w:top w:val="single" w:sz="4" w:space="0" w:color="auto"/>
                    <w:left w:val="single" w:sz="4" w:space="0" w:color="auto"/>
                    <w:bottom w:val="single" w:sz="4" w:space="0" w:color="auto"/>
                    <w:right w:val="single" w:sz="4" w:space="0" w:color="auto"/>
                  </w:tcBorders>
                  <w:hideMark/>
                </w:tcPr>
                <w:p w14:paraId="7C9A24E7"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86A5D5" w14:textId="77777777" w:rsidR="00C23468" w:rsidRDefault="00C23468">
                  <w:pPr>
                    <w:widowControl w:val="0"/>
                    <w:suppressAutoHyphens/>
                    <w:autoSpaceDN w:val="0"/>
                    <w:rPr>
                      <w:rFonts w:eastAsia="Times New Roman" w:cstheme="minorHAnsi"/>
                    </w:rPr>
                  </w:pPr>
                  <w:r>
                    <w:rPr>
                      <w:rFonts w:eastAsia="Times New Roman" w:cstheme="minorHAnsi"/>
                    </w:rPr>
                    <w:t>Żywotność</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94B639" w14:textId="77777777" w:rsidR="00C23468" w:rsidRDefault="00C23468">
                  <w:pPr>
                    <w:widowControl w:val="0"/>
                    <w:suppressAutoHyphens/>
                    <w:autoSpaceDN w:val="0"/>
                    <w:rPr>
                      <w:rFonts w:eastAsia="Times New Roman" w:cstheme="minorHAnsi"/>
                    </w:rPr>
                  </w:pPr>
                  <w:r>
                    <w:rPr>
                      <w:rFonts w:eastAsia="Times New Roman" w:cstheme="minorHAnsi"/>
                    </w:rPr>
                    <w:t>Min 30 000godzin</w:t>
                  </w:r>
                </w:p>
              </w:tc>
            </w:tr>
            <w:tr w:rsidR="00C23468" w14:paraId="16E9C6ED" w14:textId="77777777">
              <w:tc>
                <w:tcPr>
                  <w:tcW w:w="421" w:type="dxa"/>
                  <w:tcBorders>
                    <w:top w:val="single" w:sz="4" w:space="0" w:color="auto"/>
                    <w:left w:val="single" w:sz="4" w:space="0" w:color="auto"/>
                    <w:bottom w:val="single" w:sz="4" w:space="0" w:color="auto"/>
                    <w:right w:val="single" w:sz="4" w:space="0" w:color="auto"/>
                  </w:tcBorders>
                  <w:hideMark/>
                </w:tcPr>
                <w:p w14:paraId="68E6F6D7"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988AB1" w14:textId="77777777" w:rsidR="00C23468" w:rsidRDefault="00C23468">
                  <w:pPr>
                    <w:widowControl w:val="0"/>
                    <w:suppressAutoHyphens/>
                    <w:autoSpaceDN w:val="0"/>
                    <w:rPr>
                      <w:rFonts w:eastAsia="Times New Roman" w:cstheme="minorHAnsi"/>
                    </w:rPr>
                  </w:pPr>
                  <w:r>
                    <w:rPr>
                      <w:rFonts w:eastAsia="Times New Roman" w:cstheme="minorHAnsi"/>
                    </w:rPr>
                    <w:t>typ ekranu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0D9A6B" w14:textId="77777777" w:rsidR="00C23468" w:rsidRDefault="00C23468">
                  <w:pPr>
                    <w:widowControl w:val="0"/>
                    <w:suppressAutoHyphens/>
                    <w:autoSpaceDN w:val="0"/>
                    <w:rPr>
                      <w:rFonts w:eastAsia="Times New Roman" w:cstheme="minorHAnsi"/>
                    </w:rPr>
                  </w:pPr>
                  <w:r>
                    <w:rPr>
                      <w:rFonts w:eastAsia="Times New Roman" w:cstheme="minorHAnsi"/>
                    </w:rPr>
                    <w:t>LED panel</w:t>
                  </w:r>
                </w:p>
              </w:tc>
            </w:tr>
            <w:tr w:rsidR="00C23468" w14:paraId="27F56564" w14:textId="77777777">
              <w:tc>
                <w:tcPr>
                  <w:tcW w:w="421" w:type="dxa"/>
                  <w:tcBorders>
                    <w:top w:val="single" w:sz="4" w:space="0" w:color="auto"/>
                    <w:left w:val="single" w:sz="4" w:space="0" w:color="auto"/>
                    <w:bottom w:val="single" w:sz="4" w:space="0" w:color="auto"/>
                    <w:right w:val="single" w:sz="4" w:space="0" w:color="auto"/>
                  </w:tcBorders>
                  <w:hideMark/>
                </w:tcPr>
                <w:p w14:paraId="21813396"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A4D1E3" w14:textId="77777777" w:rsidR="00C23468" w:rsidRDefault="00C23468">
                  <w:pPr>
                    <w:widowControl w:val="0"/>
                    <w:suppressAutoHyphens/>
                    <w:autoSpaceDN w:val="0"/>
                    <w:rPr>
                      <w:rFonts w:eastAsia="Times New Roman" w:cstheme="minorHAnsi"/>
                    </w:rPr>
                  </w:pPr>
                  <w:r>
                    <w:rPr>
                      <w:rFonts w:eastAsia="Times New Roman" w:cstheme="minorHAnsi"/>
                    </w:rPr>
                    <w:t>wbudowane głośniki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14EDD8" w14:textId="77777777" w:rsidR="00C23468" w:rsidRDefault="00C23468">
                  <w:pPr>
                    <w:widowControl w:val="0"/>
                    <w:suppressAutoHyphens/>
                    <w:autoSpaceDN w:val="0"/>
                    <w:rPr>
                      <w:rFonts w:eastAsia="Times New Roman" w:cstheme="minorHAnsi"/>
                    </w:rPr>
                  </w:pPr>
                  <w:r>
                    <w:rPr>
                      <w:rFonts w:eastAsia="Times New Roman" w:cstheme="minorHAnsi"/>
                    </w:rPr>
                    <w:t>2x12W</w:t>
                  </w:r>
                </w:p>
              </w:tc>
            </w:tr>
            <w:tr w:rsidR="00C23468" w14:paraId="2060405D" w14:textId="77777777">
              <w:tc>
                <w:tcPr>
                  <w:tcW w:w="421" w:type="dxa"/>
                  <w:tcBorders>
                    <w:top w:val="single" w:sz="4" w:space="0" w:color="auto"/>
                    <w:left w:val="single" w:sz="4" w:space="0" w:color="auto"/>
                    <w:bottom w:val="single" w:sz="4" w:space="0" w:color="auto"/>
                    <w:right w:val="single" w:sz="4" w:space="0" w:color="auto"/>
                  </w:tcBorders>
                  <w:hideMark/>
                </w:tcPr>
                <w:p w14:paraId="0C3F72CA"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237177" w14:textId="77777777" w:rsidR="00C23468" w:rsidRDefault="00C23468">
                  <w:pPr>
                    <w:widowControl w:val="0"/>
                    <w:suppressAutoHyphens/>
                    <w:autoSpaceDN w:val="0"/>
                    <w:rPr>
                      <w:rFonts w:eastAsia="Times New Roman" w:cstheme="minorHAnsi"/>
                    </w:rPr>
                  </w:pPr>
                  <w:r>
                    <w:rPr>
                      <w:rFonts w:eastAsia="Times New Roman" w:cstheme="minorHAnsi"/>
                    </w:rPr>
                    <w:t>kolor/głębia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C4EA60" w14:textId="77777777" w:rsidR="00C23468" w:rsidRDefault="00C23468">
                  <w:pPr>
                    <w:widowControl w:val="0"/>
                    <w:suppressAutoHyphens/>
                    <w:autoSpaceDN w:val="0"/>
                    <w:rPr>
                      <w:rFonts w:eastAsia="Times New Roman" w:cstheme="minorHAnsi"/>
                    </w:rPr>
                  </w:pPr>
                  <w:r>
                    <w:rPr>
                      <w:rFonts w:eastAsia="Times New Roman" w:cstheme="minorHAnsi"/>
                    </w:rPr>
                    <w:t xml:space="preserve">Min 10 </w:t>
                  </w:r>
                  <w:proofErr w:type="spellStart"/>
                  <w:r>
                    <w:rPr>
                      <w:rFonts w:eastAsia="Times New Roman" w:cstheme="minorHAnsi"/>
                    </w:rPr>
                    <w:t>bits</w:t>
                  </w:r>
                  <w:proofErr w:type="spellEnd"/>
                </w:p>
              </w:tc>
            </w:tr>
            <w:tr w:rsidR="00C23468" w14:paraId="3455A538" w14:textId="77777777">
              <w:tc>
                <w:tcPr>
                  <w:tcW w:w="421" w:type="dxa"/>
                  <w:tcBorders>
                    <w:top w:val="single" w:sz="4" w:space="0" w:color="auto"/>
                    <w:left w:val="single" w:sz="4" w:space="0" w:color="auto"/>
                    <w:bottom w:val="single" w:sz="4" w:space="0" w:color="auto"/>
                    <w:right w:val="single" w:sz="4" w:space="0" w:color="auto"/>
                  </w:tcBorders>
                  <w:hideMark/>
                </w:tcPr>
                <w:p w14:paraId="2792014F"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8FF27" w14:textId="77777777" w:rsidR="00C23468" w:rsidRDefault="00C23468">
                  <w:pPr>
                    <w:widowControl w:val="0"/>
                    <w:suppressAutoHyphens/>
                    <w:autoSpaceDN w:val="0"/>
                    <w:rPr>
                      <w:rFonts w:eastAsia="Times New Roman" w:cstheme="minorHAnsi"/>
                    </w:rPr>
                  </w:pPr>
                  <w:r>
                    <w:rPr>
                      <w:rFonts w:eastAsia="Times New Roman" w:cstheme="minorHAnsi"/>
                    </w:rPr>
                    <w:t>jasność (</w:t>
                  </w:r>
                  <w:proofErr w:type="spellStart"/>
                  <w:r>
                    <w:rPr>
                      <w:rFonts w:eastAsia="Times New Roman" w:cstheme="minorHAnsi"/>
                    </w:rPr>
                    <w:t>nits</w:t>
                  </w:r>
                  <w:proofErr w:type="spellEnd"/>
                  <w:r>
                    <w:rPr>
                      <w:rFonts w:eastAsia="Times New Roman" w:cstheme="minorHAns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7151A3" w14:textId="77777777" w:rsidR="00C23468" w:rsidRDefault="00C23468">
                  <w:pPr>
                    <w:widowControl w:val="0"/>
                    <w:suppressAutoHyphens/>
                    <w:autoSpaceDN w:val="0"/>
                    <w:rPr>
                      <w:rFonts w:eastAsia="Times New Roman" w:cstheme="minorHAnsi"/>
                    </w:rPr>
                  </w:pPr>
                  <w:r>
                    <w:rPr>
                      <w:rFonts w:eastAsia="Times New Roman" w:cstheme="minorHAnsi"/>
                    </w:rPr>
                    <w:t>Min 350cd/m</w:t>
                  </w:r>
                  <w:r>
                    <w:rPr>
                      <w:rFonts w:eastAsia="Times New Roman" w:cstheme="minorHAnsi"/>
                      <w:vertAlign w:val="superscript"/>
                    </w:rPr>
                    <w:t xml:space="preserve">2   </w:t>
                  </w:r>
                  <w:r>
                    <w:rPr>
                      <w:rFonts w:eastAsia="Times New Roman" w:cstheme="minorHAnsi"/>
                    </w:rPr>
                    <w:t>lub więcej</w:t>
                  </w:r>
                </w:p>
              </w:tc>
            </w:tr>
            <w:tr w:rsidR="00C23468" w14:paraId="0E175D12" w14:textId="77777777">
              <w:tc>
                <w:tcPr>
                  <w:tcW w:w="421" w:type="dxa"/>
                  <w:tcBorders>
                    <w:top w:val="single" w:sz="4" w:space="0" w:color="auto"/>
                    <w:left w:val="single" w:sz="4" w:space="0" w:color="auto"/>
                    <w:bottom w:val="single" w:sz="4" w:space="0" w:color="auto"/>
                    <w:right w:val="single" w:sz="4" w:space="0" w:color="auto"/>
                  </w:tcBorders>
                  <w:hideMark/>
                </w:tcPr>
                <w:p w14:paraId="54B0285D"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lastRenderedPageBreak/>
                    <w:t>21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095B85" w14:textId="77777777" w:rsidR="00C23468" w:rsidRDefault="00C23468">
                  <w:pPr>
                    <w:widowControl w:val="0"/>
                    <w:suppressAutoHyphens/>
                    <w:autoSpaceDN w:val="0"/>
                    <w:rPr>
                      <w:rFonts w:eastAsia="Times New Roman" w:cstheme="minorHAnsi"/>
                    </w:rPr>
                  </w:pPr>
                  <w:r>
                    <w:rPr>
                      <w:rFonts w:eastAsia="Times New Roman" w:cstheme="minorHAnsi"/>
                    </w:rPr>
                    <w:t>kąty widzenia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08A7BA" w14:textId="77777777" w:rsidR="00C23468" w:rsidRDefault="00C23468">
                  <w:pPr>
                    <w:widowControl w:val="0"/>
                    <w:suppressAutoHyphens/>
                    <w:autoSpaceDN w:val="0"/>
                    <w:rPr>
                      <w:rFonts w:eastAsia="Times New Roman" w:cstheme="minorHAnsi"/>
                    </w:rPr>
                  </w:pPr>
                  <w:r>
                    <w:rPr>
                      <w:rFonts w:eastAsia="Times New Roman" w:cstheme="minorHAnsi"/>
                    </w:rPr>
                    <w:t>Min 178</w:t>
                  </w:r>
                  <w:r>
                    <w:rPr>
                      <w:rFonts w:eastAsia="Times New Roman" w:cstheme="minorHAnsi"/>
                      <w:vertAlign w:val="superscript"/>
                    </w:rPr>
                    <w:t>o</w:t>
                  </w:r>
                  <w:r>
                    <w:rPr>
                      <w:rFonts w:eastAsia="Times New Roman" w:cstheme="minorHAnsi"/>
                    </w:rPr>
                    <w:t xml:space="preserve"> x 178</w:t>
                  </w:r>
                  <w:r>
                    <w:rPr>
                      <w:rFonts w:eastAsia="Times New Roman" w:cstheme="minorHAnsi"/>
                      <w:vertAlign w:val="superscript"/>
                    </w:rPr>
                    <w:t>o</w:t>
                  </w:r>
                </w:p>
              </w:tc>
            </w:tr>
            <w:tr w:rsidR="00C23468" w14:paraId="1AE11569" w14:textId="77777777">
              <w:tc>
                <w:tcPr>
                  <w:tcW w:w="421" w:type="dxa"/>
                  <w:tcBorders>
                    <w:top w:val="single" w:sz="4" w:space="0" w:color="auto"/>
                    <w:left w:val="single" w:sz="4" w:space="0" w:color="auto"/>
                    <w:bottom w:val="single" w:sz="4" w:space="0" w:color="auto"/>
                    <w:right w:val="single" w:sz="4" w:space="0" w:color="auto"/>
                  </w:tcBorders>
                  <w:hideMark/>
                </w:tcPr>
                <w:p w14:paraId="315A2E7E"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B65F07" w14:textId="77777777" w:rsidR="00C23468" w:rsidRDefault="00C23468">
                  <w:pPr>
                    <w:widowControl w:val="0"/>
                    <w:suppressAutoHyphens/>
                    <w:autoSpaceDN w:val="0"/>
                    <w:rPr>
                      <w:rFonts w:eastAsia="Times New Roman" w:cstheme="minorHAnsi"/>
                    </w:rPr>
                  </w:pPr>
                  <w:r>
                    <w:rPr>
                      <w:rFonts w:eastAsia="Times New Roman" w:cstheme="minorHAnsi"/>
                    </w:rPr>
                    <w:t>obróbka powierzchni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6885C7" w14:textId="77777777" w:rsidR="00C23468" w:rsidRDefault="00C23468">
                  <w:pPr>
                    <w:widowControl w:val="0"/>
                    <w:suppressAutoHyphens/>
                    <w:autoSpaceDN w:val="0"/>
                    <w:rPr>
                      <w:rFonts w:eastAsia="Times New Roman" w:cstheme="minorHAnsi"/>
                    </w:rPr>
                  </w:pPr>
                  <w:r>
                    <w:rPr>
                      <w:rFonts w:eastAsia="Times New Roman" w:cstheme="minorHAnsi"/>
                    </w:rPr>
                    <w:t xml:space="preserve">twarda  </w:t>
                  </w:r>
                </w:p>
              </w:tc>
            </w:tr>
            <w:tr w:rsidR="00C23468" w14:paraId="60AC3902" w14:textId="77777777">
              <w:tc>
                <w:tcPr>
                  <w:tcW w:w="421" w:type="dxa"/>
                  <w:tcBorders>
                    <w:top w:val="single" w:sz="4" w:space="0" w:color="auto"/>
                    <w:left w:val="single" w:sz="4" w:space="0" w:color="auto"/>
                    <w:bottom w:val="single" w:sz="4" w:space="0" w:color="auto"/>
                    <w:right w:val="single" w:sz="4" w:space="0" w:color="auto"/>
                  </w:tcBorders>
                  <w:hideMark/>
                </w:tcPr>
                <w:p w14:paraId="47FF291F"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D96B25" w14:textId="77777777" w:rsidR="00C23468" w:rsidRDefault="00C23468">
                  <w:pPr>
                    <w:widowControl w:val="0"/>
                    <w:suppressAutoHyphens/>
                    <w:autoSpaceDN w:val="0"/>
                    <w:rPr>
                      <w:rFonts w:eastAsia="Times New Roman" w:cstheme="minorHAnsi"/>
                    </w:rPr>
                  </w:pPr>
                  <w:r>
                    <w:rPr>
                      <w:rFonts w:eastAsia="Times New Roman" w:cstheme="minorHAnsi"/>
                    </w:rPr>
                    <w:t>akcesoria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F03EF7" w14:textId="77777777" w:rsidR="00C23468" w:rsidRDefault="00C23468">
                  <w:pPr>
                    <w:widowControl w:val="0"/>
                    <w:suppressAutoHyphens/>
                    <w:autoSpaceDN w:val="0"/>
                    <w:rPr>
                      <w:rFonts w:eastAsia="Times New Roman" w:cstheme="minorHAnsi"/>
                    </w:rPr>
                  </w:pPr>
                  <w:r>
                    <w:rPr>
                      <w:rFonts w:eastAsia="Times New Roman" w:cstheme="minorHAnsi"/>
                    </w:rPr>
                    <w:t xml:space="preserve">1x przewód zasilający -3m, 1x przewód HDMI -5m, uchwyt </w:t>
                  </w:r>
                  <w:r>
                    <w:rPr>
                      <w:rFonts w:eastAsia="Times New Roman" w:cstheme="minorHAnsi"/>
                      <w:u w:val="single"/>
                    </w:rPr>
                    <w:t>montażowy ścienny typu VESA (</w:t>
                  </w:r>
                  <w:proofErr w:type="spellStart"/>
                  <w:r>
                    <w:rPr>
                      <w:rFonts w:eastAsia="Times New Roman" w:cstheme="minorHAnsi"/>
                      <w:u w:val="single"/>
                    </w:rPr>
                    <w:t>dot</w:t>
                  </w:r>
                  <w:proofErr w:type="spellEnd"/>
                  <w:r>
                    <w:rPr>
                      <w:rFonts w:eastAsia="Times New Roman" w:cstheme="minorHAnsi"/>
                      <w:u w:val="single"/>
                    </w:rPr>
                    <w:t xml:space="preserve"> </w:t>
                  </w:r>
                  <w:proofErr w:type="spellStart"/>
                  <w:r>
                    <w:rPr>
                      <w:rFonts w:eastAsia="Times New Roman" w:cstheme="minorHAnsi"/>
                      <w:u w:val="single"/>
                    </w:rPr>
                    <w:t>odległ</w:t>
                  </w:r>
                  <w:proofErr w:type="spellEnd"/>
                  <w:r>
                    <w:rPr>
                      <w:rFonts w:eastAsia="Times New Roman" w:cstheme="minorHAnsi"/>
                      <w:u w:val="single"/>
                    </w:rPr>
                    <w:t xml:space="preserve"> </w:t>
                  </w:r>
                  <w:proofErr w:type="spellStart"/>
                  <w:r>
                    <w:rPr>
                      <w:rFonts w:eastAsia="Times New Roman" w:cstheme="minorHAnsi"/>
                      <w:u w:val="single"/>
                    </w:rPr>
                    <w:t>śrób</w:t>
                  </w:r>
                  <w:proofErr w:type="spellEnd"/>
                  <w:r>
                    <w:rPr>
                      <w:rFonts w:eastAsia="Times New Roman" w:cstheme="minorHAnsi"/>
                      <w:u w:val="single"/>
                    </w:rPr>
                    <w:t>)</w:t>
                  </w:r>
                  <w:r>
                    <w:rPr>
                      <w:rFonts w:eastAsia="Times New Roman" w:cstheme="minorHAnsi"/>
                    </w:rPr>
                    <w:t xml:space="preserve">, 3x pisak, 1x pilot, płyta CD z oprogramowaniem, przewód audio, przewód </w:t>
                  </w:r>
                  <w:proofErr w:type="spellStart"/>
                  <w:r>
                    <w:rPr>
                      <w:rFonts w:eastAsia="Times New Roman" w:cstheme="minorHAnsi"/>
                    </w:rPr>
                    <w:t>vga</w:t>
                  </w:r>
                  <w:proofErr w:type="spellEnd"/>
                </w:p>
              </w:tc>
            </w:tr>
            <w:tr w:rsidR="00C23468" w14:paraId="1F837D4E" w14:textId="77777777">
              <w:tc>
                <w:tcPr>
                  <w:tcW w:w="421" w:type="dxa"/>
                  <w:tcBorders>
                    <w:top w:val="single" w:sz="4" w:space="0" w:color="auto"/>
                    <w:left w:val="single" w:sz="4" w:space="0" w:color="auto"/>
                    <w:bottom w:val="single" w:sz="4" w:space="0" w:color="auto"/>
                    <w:right w:val="single" w:sz="4" w:space="0" w:color="auto"/>
                  </w:tcBorders>
                  <w:hideMark/>
                </w:tcPr>
                <w:p w14:paraId="4A13F32B"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24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64929B" w14:textId="77777777" w:rsidR="00C23468" w:rsidRDefault="00C23468">
                  <w:pPr>
                    <w:widowControl w:val="0"/>
                    <w:suppressAutoHyphens/>
                    <w:autoSpaceDN w:val="0"/>
                    <w:rPr>
                      <w:rFonts w:eastAsia="Times New Roman" w:cstheme="minorHAnsi"/>
                    </w:rPr>
                  </w:pPr>
                  <w:r>
                    <w:rPr>
                      <w:rFonts w:eastAsia="Times New Roman" w:cstheme="minorHAnsi"/>
                    </w:rPr>
                    <w:t>proporcje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594A47" w14:textId="77777777" w:rsidR="00C23468" w:rsidRDefault="00C23468">
                  <w:pPr>
                    <w:widowControl w:val="0"/>
                    <w:suppressAutoHyphens/>
                    <w:autoSpaceDN w:val="0"/>
                    <w:rPr>
                      <w:rFonts w:eastAsia="Times New Roman" w:cstheme="minorHAnsi"/>
                    </w:rPr>
                  </w:pPr>
                  <w:r>
                    <w:rPr>
                      <w:rFonts w:eastAsia="Times New Roman" w:cstheme="minorHAnsi"/>
                    </w:rPr>
                    <w:t>Min 16:9</w:t>
                  </w:r>
                </w:p>
              </w:tc>
            </w:tr>
            <w:tr w:rsidR="00C23468" w14:paraId="6F690647" w14:textId="77777777">
              <w:tc>
                <w:tcPr>
                  <w:tcW w:w="421" w:type="dxa"/>
                  <w:tcBorders>
                    <w:top w:val="single" w:sz="4" w:space="0" w:color="auto"/>
                    <w:left w:val="single" w:sz="4" w:space="0" w:color="auto"/>
                    <w:bottom w:val="single" w:sz="4" w:space="0" w:color="auto"/>
                    <w:right w:val="single" w:sz="4" w:space="0" w:color="auto"/>
                  </w:tcBorders>
                  <w:hideMark/>
                </w:tcPr>
                <w:p w14:paraId="126AE863" w14:textId="77777777" w:rsidR="00C23468" w:rsidRDefault="00C23468">
                  <w:pPr>
                    <w:widowControl w:val="0"/>
                    <w:suppressAutoHyphens/>
                    <w:autoSpaceDN w:val="0"/>
                    <w:jc w:val="right"/>
                    <w:rPr>
                      <w:rFonts w:eastAsia="Times New Roman" w:cstheme="minorHAnsi"/>
                      <w:sz w:val="18"/>
                      <w:szCs w:val="18"/>
                    </w:rPr>
                  </w:pPr>
                  <w:r>
                    <w:rPr>
                      <w:rFonts w:eastAsia="Times New Roman" w:cstheme="minorHAnsi"/>
                      <w:sz w:val="18"/>
                      <w:szCs w:val="18"/>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61E9A5" w14:textId="77777777" w:rsidR="00C23468" w:rsidRDefault="00C23468">
                  <w:pPr>
                    <w:widowControl w:val="0"/>
                    <w:suppressAutoHyphens/>
                    <w:autoSpaceDN w:val="0"/>
                    <w:rPr>
                      <w:rFonts w:eastAsia="Times New Roman" w:cstheme="minorHAnsi"/>
                    </w:rPr>
                  </w:pPr>
                  <w:r>
                    <w:rPr>
                      <w:rFonts w:eastAsia="Times New Roman" w:cstheme="minorHAnsi"/>
                    </w:rPr>
                    <w:t>przekątna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4D23F4" w14:textId="77777777" w:rsidR="00C23468" w:rsidRDefault="00C23468">
                  <w:pPr>
                    <w:widowControl w:val="0"/>
                    <w:suppressAutoHyphens/>
                    <w:autoSpaceDN w:val="0"/>
                    <w:rPr>
                      <w:rFonts w:eastAsia="Times New Roman" w:cstheme="minorHAnsi"/>
                    </w:rPr>
                  </w:pPr>
                  <w:r>
                    <w:rPr>
                      <w:rFonts w:eastAsia="Times New Roman" w:cstheme="minorHAnsi"/>
                    </w:rPr>
                    <w:t>64,5”</w:t>
                  </w:r>
                </w:p>
              </w:tc>
            </w:tr>
            <w:tr w:rsidR="00C23468" w14:paraId="5EB62836" w14:textId="77777777">
              <w:tc>
                <w:tcPr>
                  <w:tcW w:w="421" w:type="dxa"/>
                  <w:tcBorders>
                    <w:top w:val="single" w:sz="4" w:space="0" w:color="auto"/>
                    <w:left w:val="single" w:sz="4" w:space="0" w:color="auto"/>
                    <w:bottom w:val="single" w:sz="4" w:space="0" w:color="auto"/>
                    <w:right w:val="single" w:sz="4" w:space="0" w:color="auto"/>
                  </w:tcBorders>
                  <w:hideMark/>
                </w:tcPr>
                <w:p w14:paraId="2B22CC4D" w14:textId="77777777" w:rsidR="00C23468" w:rsidRDefault="00C23468">
                  <w:pPr>
                    <w:widowControl w:val="0"/>
                    <w:suppressAutoHyphens/>
                    <w:autoSpaceDN w:val="0"/>
                    <w:jc w:val="right"/>
                    <w:rPr>
                      <w:rFonts w:eastAsia="Times New Roman" w:cstheme="minorHAnsi"/>
                    </w:rPr>
                  </w:pPr>
                  <w:r>
                    <w:rPr>
                      <w:rFonts w:eastAsia="Times New Roman" w:cstheme="minorHAnsi"/>
                    </w:rPr>
                    <w:t>26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047F36" w14:textId="77777777" w:rsidR="00C23468" w:rsidRDefault="00C23468">
                  <w:pPr>
                    <w:widowControl w:val="0"/>
                    <w:suppressAutoHyphens/>
                    <w:autoSpaceDN w:val="0"/>
                    <w:rPr>
                      <w:rFonts w:eastAsia="Times New Roman" w:cstheme="minorHAnsi"/>
                    </w:rPr>
                  </w:pPr>
                  <w:r>
                    <w:rPr>
                      <w:rFonts w:eastAsia="Times New Roman" w:cstheme="minorHAnsi"/>
                    </w:rPr>
                    <w:t>Menu dotykowe OSD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912145" w14:textId="77777777" w:rsidR="00C23468" w:rsidRDefault="00C23468">
                  <w:pPr>
                    <w:widowControl w:val="0"/>
                    <w:suppressAutoHyphens/>
                    <w:autoSpaceDN w:val="0"/>
                    <w:rPr>
                      <w:rFonts w:eastAsia="Times New Roman" w:cstheme="minorHAnsi"/>
                    </w:rPr>
                  </w:pPr>
                  <w:r>
                    <w:rPr>
                      <w:rFonts w:eastAsia="Times New Roman" w:cstheme="minorHAnsi"/>
                    </w:rPr>
                    <w:t>TAK</w:t>
                  </w:r>
                </w:p>
              </w:tc>
            </w:tr>
            <w:tr w:rsidR="00C23468" w14:paraId="38C83110" w14:textId="77777777">
              <w:trPr>
                <w:trHeight w:val="284"/>
              </w:trPr>
              <w:tc>
                <w:tcPr>
                  <w:tcW w:w="421" w:type="dxa"/>
                  <w:tcBorders>
                    <w:top w:val="single" w:sz="4" w:space="0" w:color="auto"/>
                    <w:left w:val="single" w:sz="4" w:space="0" w:color="auto"/>
                    <w:bottom w:val="single" w:sz="4" w:space="0" w:color="auto"/>
                    <w:right w:val="single" w:sz="4" w:space="0" w:color="auto"/>
                  </w:tcBorders>
                  <w:hideMark/>
                </w:tcPr>
                <w:p w14:paraId="0D3178C9" w14:textId="77777777" w:rsidR="00C23468" w:rsidRDefault="00C23468">
                  <w:pPr>
                    <w:widowControl w:val="0"/>
                    <w:suppressAutoHyphens/>
                    <w:autoSpaceDN w:val="0"/>
                    <w:jc w:val="right"/>
                    <w:rPr>
                      <w:rFonts w:eastAsia="Times New Roman" w:cstheme="minorHAnsi"/>
                      <w:b/>
                    </w:rPr>
                  </w:pPr>
                  <w:r>
                    <w:rPr>
                      <w:rFonts w:eastAsia="Times New Roman" w:cstheme="minorHAnsi"/>
                      <w:b/>
                    </w:rPr>
                    <w:t>27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F37057" w14:textId="77777777" w:rsidR="00C23468" w:rsidRDefault="00C23468">
                  <w:pPr>
                    <w:widowControl w:val="0"/>
                    <w:suppressAutoHyphens/>
                    <w:autoSpaceDN w:val="0"/>
                    <w:rPr>
                      <w:rFonts w:eastAsia="Times New Roman" w:cstheme="minorHAnsi"/>
                      <w:b/>
                    </w:rPr>
                  </w:pPr>
                  <w:r>
                    <w:rPr>
                      <w:rFonts w:eastAsia="Times New Roman" w:cstheme="minorHAnsi"/>
                      <w:b/>
                    </w:rPr>
                    <w:t xml:space="preserve">Gwarancja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2991B9" w14:textId="77777777" w:rsidR="00C23468" w:rsidRDefault="00C23468">
                  <w:pPr>
                    <w:widowControl w:val="0"/>
                    <w:suppressAutoHyphens/>
                    <w:autoSpaceDN w:val="0"/>
                    <w:rPr>
                      <w:rFonts w:eastAsia="Times New Roman" w:cstheme="minorHAnsi"/>
                      <w:b/>
                    </w:rPr>
                  </w:pPr>
                  <w:r>
                    <w:rPr>
                      <w:rFonts w:eastAsia="Times New Roman" w:cstheme="minorHAnsi"/>
                      <w:b/>
                    </w:rPr>
                    <w:t>Standardowa 24 miesiące</w:t>
                  </w:r>
                </w:p>
              </w:tc>
            </w:tr>
            <w:tr w:rsidR="00C23468" w14:paraId="2048F82A" w14:textId="77777777">
              <w:trPr>
                <w:trHeight w:val="284"/>
              </w:trPr>
              <w:tc>
                <w:tcPr>
                  <w:tcW w:w="4957" w:type="dxa"/>
                  <w:gridSpan w:val="3"/>
                  <w:tcBorders>
                    <w:top w:val="single" w:sz="4" w:space="0" w:color="auto"/>
                    <w:left w:val="single" w:sz="4" w:space="0" w:color="auto"/>
                    <w:bottom w:val="single" w:sz="4" w:space="0" w:color="auto"/>
                    <w:right w:val="single" w:sz="4" w:space="0" w:color="auto"/>
                  </w:tcBorders>
                  <w:hideMark/>
                </w:tcPr>
                <w:p w14:paraId="730EF7E5" w14:textId="77777777" w:rsidR="00C23468" w:rsidRDefault="00C23468">
                  <w:pPr>
                    <w:widowControl w:val="0"/>
                    <w:suppressAutoHyphens/>
                    <w:autoSpaceDN w:val="0"/>
                    <w:rPr>
                      <w:rFonts w:eastAsia="Times New Roman" w:cstheme="minorHAnsi"/>
                      <w:bCs/>
                    </w:rPr>
                  </w:pPr>
                  <w:r>
                    <w:rPr>
                      <w:rFonts w:eastAsia="Times New Roman" w:cstheme="minorHAnsi"/>
                      <w:bCs/>
                    </w:rPr>
                    <w:t>W ramach zamówienia wykonawca jest zobowiązany do przeprowadzenia szkolenia w siedzibie szkoły z zakresu użytkowania monitora i możliwości jego zastosowania.</w:t>
                  </w:r>
                </w:p>
              </w:tc>
            </w:tr>
          </w:tbl>
          <w:p w14:paraId="2A65335C" w14:textId="77777777" w:rsidR="00C23468" w:rsidRDefault="00C23468">
            <w:pPr>
              <w:pStyle w:val="Standard"/>
              <w:spacing w:line="276" w:lineRule="auto"/>
              <w:rPr>
                <w:rFonts w:asciiTheme="minorHAnsi" w:hAnsiTheme="minorHAnsi" w:cs="Arial"/>
                <w:sz w:val="22"/>
                <w:szCs w:val="22"/>
              </w:rPr>
            </w:pPr>
          </w:p>
        </w:tc>
      </w:tr>
      <w:tr w:rsidR="00C23468" w14:paraId="4488986F"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5234B7" w14:textId="77777777" w:rsidR="00C23468" w:rsidRDefault="00C23468">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lastRenderedPageBreak/>
              <w:t>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BD3ABB" w14:textId="77777777" w:rsidR="00C23468" w:rsidRDefault="00C23468">
            <w:pPr>
              <w:widowControl w:val="0"/>
              <w:suppressAutoHyphens/>
              <w:autoSpaceDN w:val="0"/>
              <w:spacing w:after="0" w:line="240" w:lineRule="auto"/>
              <w:rPr>
                <w:rFonts w:eastAsia="Times New Roman" w:cs="Calibri"/>
                <w:kern w:val="3"/>
              </w:rPr>
            </w:pPr>
            <w:r>
              <w:rPr>
                <w:rFonts w:eastAsia="Times New Roman" w:cs="Calibri"/>
              </w:rPr>
              <w:t>program żywieniowy do edukacji wersja na 16 stanowisk - z dostępem do stałej aktualizacji Instytutu Żywności i Żywienia</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82E14A" w14:textId="77777777" w:rsidR="00C23468" w:rsidRDefault="00C23468">
            <w:pPr>
              <w:widowControl w:val="0"/>
              <w:suppressAutoHyphens/>
              <w:autoSpaceDN w:val="0"/>
              <w:spacing w:after="0" w:line="240" w:lineRule="auto"/>
              <w:jc w:val="center"/>
              <w:rPr>
                <w:rFonts w:eastAsia="Times New Roman" w:cs="Calibri"/>
                <w:kern w:val="3"/>
              </w:rPr>
            </w:pPr>
            <w:r>
              <w:rPr>
                <w:rFonts w:eastAsia="Times New Roman" w:cs="Calibri"/>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14:paraId="1209A70E" w14:textId="77777777" w:rsidR="00C23468" w:rsidRDefault="00C23468">
            <w:pPr>
              <w:autoSpaceDE w:val="0"/>
              <w:adjustRightInd w:val="0"/>
              <w:spacing w:after="0" w:line="240" w:lineRule="auto"/>
              <w:rPr>
                <w:rFonts w:cs="Times New Roman"/>
              </w:rPr>
            </w:pPr>
            <w:r>
              <w:rPr>
                <w:rFonts w:cs="Times New Roman"/>
              </w:rPr>
              <w:t xml:space="preserve">Program żywieniowy do edukacji umożliwiający planowanie  i ocenę jadłospisów indywidualnych i  zbiorowych dla różnych grup ludności; dla dzieci. młodzieży, kobiet ciężarnych, karmiących, osób dorosłych; </w:t>
            </w:r>
          </w:p>
          <w:p w14:paraId="175A8F64" w14:textId="77777777" w:rsidR="00C23468" w:rsidRDefault="00C23468" w:rsidP="002F780C">
            <w:pPr>
              <w:numPr>
                <w:ilvl w:val="0"/>
                <w:numId w:val="53"/>
              </w:numPr>
              <w:autoSpaceDE w:val="0"/>
              <w:autoSpaceDN w:val="0"/>
              <w:adjustRightInd w:val="0"/>
              <w:spacing w:after="0" w:line="240" w:lineRule="auto"/>
              <w:ind w:left="317"/>
              <w:rPr>
                <w:rFonts w:cs="Times New Roman"/>
              </w:rPr>
            </w:pPr>
            <w:r>
              <w:rPr>
                <w:rFonts w:cs="Times New Roman"/>
              </w:rPr>
              <w:t xml:space="preserve">funkcje programu: </w:t>
            </w:r>
          </w:p>
          <w:p w14:paraId="083BB7DD" w14:textId="77777777" w:rsidR="00C23468" w:rsidRDefault="00C23468" w:rsidP="002F780C">
            <w:pPr>
              <w:pStyle w:val="Akapitzlist"/>
              <w:numPr>
                <w:ilvl w:val="0"/>
                <w:numId w:val="54"/>
              </w:numPr>
              <w:autoSpaceDE w:val="0"/>
              <w:autoSpaceDN w:val="0"/>
              <w:adjustRightInd w:val="0"/>
              <w:spacing w:after="0"/>
              <w:jc w:val="both"/>
              <w:rPr>
                <w:rFonts w:cs="Times New Roman"/>
              </w:rPr>
            </w:pPr>
            <w:r>
              <w:t>zawiera najnowsze obowiązujące normy żywienia nakazane przez IŻŻ; zawiera normy wyżywienia  - racje pokarmowe;</w:t>
            </w:r>
          </w:p>
          <w:p w14:paraId="7609462A" w14:textId="77777777" w:rsidR="00C23468" w:rsidRDefault="00C23468" w:rsidP="002F780C">
            <w:pPr>
              <w:pStyle w:val="Akapitzlist"/>
              <w:numPr>
                <w:ilvl w:val="0"/>
                <w:numId w:val="54"/>
              </w:numPr>
              <w:autoSpaceDE w:val="0"/>
              <w:autoSpaceDN w:val="0"/>
              <w:adjustRightInd w:val="0"/>
              <w:spacing w:after="0"/>
              <w:jc w:val="both"/>
            </w:pPr>
            <w:r>
              <w:t>zawiera skład i wartości odżywcze produktów spożywczych;</w:t>
            </w:r>
          </w:p>
          <w:p w14:paraId="5CD5B1E4" w14:textId="77777777" w:rsidR="00C23468" w:rsidRDefault="00C23468" w:rsidP="002F780C">
            <w:pPr>
              <w:pStyle w:val="Akapitzlist"/>
              <w:numPr>
                <w:ilvl w:val="0"/>
                <w:numId w:val="54"/>
              </w:numPr>
              <w:autoSpaceDE w:val="0"/>
              <w:autoSpaceDN w:val="0"/>
              <w:adjustRightInd w:val="0"/>
              <w:spacing w:after="0"/>
              <w:jc w:val="both"/>
            </w:pPr>
            <w:r>
              <w:t>przedstawia zwartość składników odżywczych w przygotowanym posiłku (posiłkach), co istotne, w przeliczeniu na jedną osobę;</w:t>
            </w:r>
          </w:p>
          <w:p w14:paraId="0D1662C1" w14:textId="77777777" w:rsidR="00C23468" w:rsidRDefault="00C23468" w:rsidP="002F780C">
            <w:pPr>
              <w:pStyle w:val="Akapitzlist"/>
              <w:numPr>
                <w:ilvl w:val="0"/>
                <w:numId w:val="54"/>
              </w:numPr>
              <w:autoSpaceDE w:val="0"/>
              <w:autoSpaceDN w:val="0"/>
              <w:adjustRightInd w:val="0"/>
              <w:spacing w:after="0"/>
              <w:jc w:val="both"/>
            </w:pPr>
            <w:r>
              <w:t>porównuje zawartość składników odżywczych do norm żywieniowych i wskazuje ich nadmiar lub niedobór;</w:t>
            </w:r>
          </w:p>
          <w:p w14:paraId="2ED7414F" w14:textId="77777777" w:rsidR="00C23468" w:rsidRDefault="00C23468" w:rsidP="002F780C">
            <w:pPr>
              <w:pStyle w:val="Akapitzlist"/>
              <w:numPr>
                <w:ilvl w:val="0"/>
                <w:numId w:val="54"/>
              </w:numPr>
              <w:autoSpaceDE w:val="0"/>
              <w:autoSpaceDN w:val="0"/>
              <w:adjustRightInd w:val="0"/>
              <w:spacing w:after="0"/>
              <w:jc w:val="both"/>
            </w:pPr>
            <w:r>
              <w:t>sporządza odpowiednią dokumentację  żywieniową, powstałą według zaleceń sanepidów, IŻŻ, dzięki czemu jest ona odpowiednia dla dietetyków przedszkoli, szkół, szpitali, domów pomocy, domów dziecka, zakładów poprawczych itd.</w:t>
            </w:r>
          </w:p>
          <w:p w14:paraId="12F13A36" w14:textId="77777777" w:rsidR="00C23468" w:rsidRDefault="00C23468" w:rsidP="002F780C">
            <w:pPr>
              <w:pStyle w:val="Akapitzlist"/>
              <w:numPr>
                <w:ilvl w:val="0"/>
                <w:numId w:val="54"/>
              </w:numPr>
              <w:autoSpaceDE w:val="0"/>
              <w:autoSpaceDN w:val="0"/>
              <w:adjustRightInd w:val="0"/>
              <w:spacing w:after="0"/>
              <w:jc w:val="both"/>
            </w:pPr>
            <w:r>
              <w:t>program ma dostęp do stałej aktualizacji Instytutu Żywności i Żywienia (IŻŻ);</w:t>
            </w:r>
          </w:p>
          <w:p w14:paraId="4B52DA2C" w14:textId="77777777" w:rsidR="00C23468" w:rsidRDefault="00C23468" w:rsidP="002F780C">
            <w:pPr>
              <w:pStyle w:val="Akapitzlist"/>
              <w:numPr>
                <w:ilvl w:val="0"/>
                <w:numId w:val="54"/>
              </w:numPr>
              <w:autoSpaceDE w:val="0"/>
              <w:autoSpaceDN w:val="0"/>
              <w:adjustRightInd w:val="0"/>
              <w:spacing w:after="0"/>
              <w:ind w:left="355" w:hanging="355"/>
              <w:jc w:val="both"/>
            </w:pPr>
            <w:r>
              <w:lastRenderedPageBreak/>
              <w:t>program z licencją na 16 stanowisk.</w:t>
            </w:r>
          </w:p>
        </w:tc>
      </w:tr>
      <w:tr w:rsidR="00C23468" w14:paraId="7FFAEC71"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4CBAFB" w14:textId="77777777" w:rsidR="00C23468" w:rsidRDefault="00C23468">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lastRenderedPageBreak/>
              <w:t>10</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AE1529" w14:textId="77777777" w:rsidR="00C23468" w:rsidRDefault="00C23468">
            <w:pPr>
              <w:widowControl w:val="0"/>
              <w:suppressAutoHyphens/>
              <w:autoSpaceDN w:val="0"/>
              <w:spacing w:after="0" w:line="240" w:lineRule="auto"/>
              <w:rPr>
                <w:rFonts w:eastAsia="Times New Roman" w:cs="Calibri"/>
                <w:kern w:val="3"/>
              </w:rPr>
            </w:pPr>
            <w:r>
              <w:rPr>
                <w:rFonts w:eastAsia="Times New Roman" w:cs="Calibri"/>
              </w:rPr>
              <w:t>drukarka laserowa ze skanerem i kopiarką A4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6EA7E6" w14:textId="77777777" w:rsidR="00C23468" w:rsidRDefault="00C23468">
            <w:pPr>
              <w:widowControl w:val="0"/>
              <w:suppressAutoHyphens/>
              <w:autoSpaceDN w:val="0"/>
              <w:spacing w:after="0" w:line="240" w:lineRule="auto"/>
              <w:jc w:val="center"/>
              <w:rPr>
                <w:rFonts w:eastAsia="Times New Roman" w:cs="Calibri"/>
                <w:kern w:val="3"/>
              </w:rPr>
            </w:pPr>
            <w:r>
              <w:rPr>
                <w:rFonts w:eastAsia="Times New Roman" w:cs="Calibri"/>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14:paraId="4A2C12DF" w14:textId="77777777" w:rsidR="00C23468" w:rsidRDefault="00C23468">
            <w:pPr>
              <w:autoSpaceDE w:val="0"/>
              <w:adjustRightInd w:val="0"/>
              <w:spacing w:after="0" w:line="240" w:lineRule="auto"/>
              <w:rPr>
                <w:rFonts w:cs="Times New Roman"/>
              </w:rPr>
            </w:pPr>
            <w:r>
              <w:rPr>
                <w:rFonts w:cs="Times New Roman"/>
              </w:rPr>
              <w:t>Specyfikacja:</w:t>
            </w:r>
          </w:p>
          <w:p w14:paraId="17DCD991" w14:textId="77777777" w:rsidR="00C23468" w:rsidRDefault="00C23468" w:rsidP="002F780C">
            <w:pPr>
              <w:numPr>
                <w:ilvl w:val="0"/>
                <w:numId w:val="53"/>
              </w:numPr>
              <w:autoSpaceDE w:val="0"/>
              <w:autoSpaceDN w:val="0"/>
              <w:adjustRightInd w:val="0"/>
              <w:spacing w:after="0" w:line="240" w:lineRule="auto"/>
              <w:ind w:left="317"/>
              <w:rPr>
                <w:rFonts w:eastAsia="Calibri" w:cs="Times New Roman"/>
              </w:rPr>
            </w:pPr>
            <w:r>
              <w:rPr>
                <w:rFonts w:eastAsia="Calibri" w:cs="Times New Roman"/>
              </w:rPr>
              <w:t>urządzenie wielofunkcyjne laserowe monochromatyczne</w:t>
            </w:r>
            <w:r>
              <w:rPr>
                <w:rFonts w:cs="Times New Roman"/>
              </w:rPr>
              <w:t>;</w:t>
            </w:r>
          </w:p>
          <w:p w14:paraId="0E936060" w14:textId="77777777" w:rsidR="00C23468" w:rsidRDefault="00C23468" w:rsidP="002F780C">
            <w:pPr>
              <w:numPr>
                <w:ilvl w:val="0"/>
                <w:numId w:val="53"/>
              </w:numPr>
              <w:autoSpaceDE w:val="0"/>
              <w:autoSpaceDN w:val="0"/>
              <w:adjustRightInd w:val="0"/>
              <w:spacing w:after="0" w:line="240" w:lineRule="auto"/>
              <w:ind w:left="317"/>
              <w:rPr>
                <w:rFonts w:eastAsia="Calibri" w:cs="Times New Roman"/>
              </w:rPr>
            </w:pPr>
            <w:r>
              <w:rPr>
                <w:rFonts w:eastAsia="Calibri" w:cs="Times New Roman"/>
              </w:rPr>
              <w:t>funkcje: drukowanie, skanowanie, kopiowanie</w:t>
            </w:r>
            <w:r>
              <w:rPr>
                <w:rFonts w:cs="Times New Roman"/>
              </w:rPr>
              <w:t>;</w:t>
            </w:r>
          </w:p>
          <w:p w14:paraId="46E50E67" w14:textId="77777777" w:rsidR="00C23468" w:rsidRDefault="00C23468" w:rsidP="002F780C">
            <w:pPr>
              <w:numPr>
                <w:ilvl w:val="0"/>
                <w:numId w:val="53"/>
              </w:numPr>
              <w:autoSpaceDE w:val="0"/>
              <w:autoSpaceDN w:val="0"/>
              <w:adjustRightInd w:val="0"/>
              <w:spacing w:after="0" w:line="240" w:lineRule="auto"/>
              <w:ind w:left="317"/>
              <w:rPr>
                <w:rFonts w:eastAsia="Calibri" w:cs="Times New Roman"/>
              </w:rPr>
            </w:pPr>
            <w:r>
              <w:rPr>
                <w:rFonts w:eastAsia="Calibri" w:cs="Times New Roman"/>
              </w:rPr>
              <w:t xml:space="preserve">druk 20 str./min, rozdzielczość druku min. 1200/600 </w:t>
            </w:r>
            <w:proofErr w:type="spellStart"/>
            <w:r>
              <w:rPr>
                <w:rFonts w:eastAsia="Calibri" w:cs="Times New Roman"/>
              </w:rPr>
              <w:t>dpi</w:t>
            </w:r>
            <w:proofErr w:type="spellEnd"/>
            <w:r>
              <w:rPr>
                <w:rFonts w:eastAsia="Calibri" w:cs="Times New Roman"/>
              </w:rPr>
              <w:t>, pamięć min. 16 MB, złącze USB</w:t>
            </w:r>
            <w:r>
              <w:rPr>
                <w:rFonts w:cs="Times New Roman"/>
              </w:rPr>
              <w:t>;</w:t>
            </w:r>
          </w:p>
          <w:p w14:paraId="5C6662DA" w14:textId="77777777" w:rsidR="00C23468" w:rsidRDefault="00C23468" w:rsidP="002F780C">
            <w:pPr>
              <w:numPr>
                <w:ilvl w:val="0"/>
                <w:numId w:val="53"/>
              </w:numPr>
              <w:autoSpaceDE w:val="0"/>
              <w:autoSpaceDN w:val="0"/>
              <w:adjustRightInd w:val="0"/>
              <w:spacing w:after="0" w:line="240" w:lineRule="auto"/>
              <w:ind w:left="317"/>
              <w:rPr>
                <w:rFonts w:eastAsia="SimSun" w:cs="Times New Roman"/>
              </w:rPr>
            </w:pPr>
            <w:r>
              <w:rPr>
                <w:rFonts w:eastAsia="Calibri" w:cs="Times New Roman"/>
              </w:rPr>
              <w:t xml:space="preserve">skanowanie w rozdzielczości 600x600 </w:t>
            </w:r>
            <w:proofErr w:type="spellStart"/>
            <w:r>
              <w:rPr>
                <w:rFonts w:eastAsia="Calibri" w:cs="Times New Roman"/>
              </w:rPr>
              <w:t>dpi</w:t>
            </w:r>
            <w:proofErr w:type="spellEnd"/>
            <w:r>
              <w:rPr>
                <w:rFonts w:eastAsia="Calibri" w:cs="Times New Roman"/>
              </w:rPr>
              <w:t xml:space="preserve"> w kolorze;</w:t>
            </w:r>
          </w:p>
          <w:p w14:paraId="5EEB3270" w14:textId="77777777" w:rsidR="00C23468" w:rsidRDefault="00C23468" w:rsidP="002F780C">
            <w:pPr>
              <w:numPr>
                <w:ilvl w:val="0"/>
                <w:numId w:val="53"/>
              </w:numPr>
              <w:autoSpaceDE w:val="0"/>
              <w:autoSpaceDN w:val="0"/>
              <w:adjustRightInd w:val="0"/>
              <w:spacing w:after="0" w:line="240" w:lineRule="auto"/>
              <w:ind w:left="317"/>
              <w:rPr>
                <w:rFonts w:cs="Times New Roman"/>
                <w:kern w:val="3"/>
                <w:lang w:eastAsia="en-US"/>
              </w:rPr>
            </w:pPr>
            <w:r>
              <w:rPr>
                <w:rFonts w:eastAsia="Calibri" w:cs="Times New Roman"/>
              </w:rPr>
              <w:t>zapewniona obsługa gwarancyjna – 24 miesiące i serwisowa.</w:t>
            </w:r>
          </w:p>
        </w:tc>
      </w:tr>
      <w:tr w:rsidR="0054006F" w14:paraId="097462A1"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1823CF" w14:textId="5B3FFB64" w:rsidR="0054006F" w:rsidRPr="0054006F" w:rsidRDefault="0054006F">
            <w:pPr>
              <w:pStyle w:val="Standard"/>
              <w:spacing w:line="276" w:lineRule="auto"/>
              <w:jc w:val="center"/>
              <w:rPr>
                <w:rFonts w:asciiTheme="minorHAnsi" w:hAnsiTheme="minorHAnsi" w:cstheme="minorHAnsi"/>
                <w:color w:val="000000"/>
                <w:sz w:val="22"/>
                <w:szCs w:val="22"/>
                <w:lang w:eastAsia="pl-PL"/>
              </w:rPr>
            </w:pPr>
            <w:r w:rsidRPr="0054006F">
              <w:rPr>
                <w:rFonts w:asciiTheme="minorHAnsi" w:eastAsia="Times New Roman" w:hAnsiTheme="minorHAnsi" w:cstheme="minorHAnsi"/>
                <w:color w:val="000000"/>
                <w:sz w:val="22"/>
                <w:szCs w:val="22"/>
              </w:rPr>
              <w:t>11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227E96" w14:textId="4B92C2B2" w:rsidR="0054006F" w:rsidRPr="0054006F" w:rsidRDefault="0054006F">
            <w:pPr>
              <w:widowControl w:val="0"/>
              <w:suppressAutoHyphens/>
              <w:autoSpaceDN w:val="0"/>
              <w:spacing w:after="0" w:line="240" w:lineRule="auto"/>
              <w:rPr>
                <w:rFonts w:eastAsia="Times New Roman" w:cstheme="minorHAnsi"/>
              </w:rPr>
            </w:pPr>
            <w:r w:rsidRPr="0054006F">
              <w:rPr>
                <w:rFonts w:eastAsia="Times New Roman" w:cstheme="minorHAnsi"/>
                <w:kern w:val="3"/>
              </w:rPr>
              <w:t>filmy instruktażowe - budowa domu jednorodzinnego (5 części)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5F17C9" w14:textId="5843F4D0" w:rsidR="0054006F" w:rsidRDefault="0054006F">
            <w:pPr>
              <w:widowControl w:val="0"/>
              <w:suppressAutoHyphens/>
              <w:autoSpaceDN w:val="0"/>
              <w:spacing w:after="0" w:line="240" w:lineRule="auto"/>
              <w:jc w:val="center"/>
              <w:rPr>
                <w:rFonts w:eastAsia="Times New Roman" w:cs="Calibri"/>
              </w:rPr>
            </w:pPr>
            <w:r>
              <w:rPr>
                <w:rFonts w:eastAsia="Times New Roman" w:cs="Calibri"/>
                <w:kern w:val="3"/>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213BAB6" w14:textId="77777777" w:rsidR="0054006F" w:rsidRDefault="0054006F">
            <w:pPr>
              <w:widowControl w:val="0"/>
              <w:suppressAutoHyphens/>
              <w:autoSpaceDE w:val="0"/>
              <w:autoSpaceDN w:val="0"/>
              <w:adjustRightInd w:val="0"/>
              <w:spacing w:after="0" w:line="240" w:lineRule="auto"/>
              <w:textAlignment w:val="baseline"/>
              <w:rPr>
                <w:rFonts w:eastAsia="SimSun" w:cs="Times New Roman"/>
                <w:kern w:val="3"/>
                <w:lang w:eastAsia="en-US"/>
              </w:rPr>
            </w:pPr>
            <w:r>
              <w:rPr>
                <w:rFonts w:eastAsia="SimSun" w:cs="Times New Roman"/>
                <w:kern w:val="3"/>
                <w:lang w:eastAsia="en-US"/>
              </w:rPr>
              <w:t>Kurs podzielony na </w:t>
            </w:r>
            <w:r>
              <w:rPr>
                <w:rFonts w:eastAsia="SimSun" w:cs="Times New Roman"/>
                <w:b/>
                <w:bCs/>
                <w:kern w:val="3"/>
                <w:lang w:eastAsia="en-US"/>
              </w:rPr>
              <w:t>5 części</w:t>
            </w:r>
            <w:r>
              <w:rPr>
                <w:rFonts w:eastAsia="SimSun" w:cs="Times New Roman"/>
                <w:kern w:val="3"/>
                <w:lang w:eastAsia="en-US"/>
              </w:rPr>
              <w:t>:</w:t>
            </w:r>
          </w:p>
          <w:p w14:paraId="09EEA838" w14:textId="77777777"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Wykonanie fundamentów;</w:t>
            </w:r>
          </w:p>
          <w:p w14:paraId="23B8267D" w14:textId="77777777"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Murowanie ścian;</w:t>
            </w:r>
          </w:p>
          <w:p w14:paraId="6AA96173" w14:textId="77777777"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Wykonanie stropu;</w:t>
            </w:r>
          </w:p>
          <w:p w14:paraId="7F0C6306" w14:textId="77777777"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Wykonanie więźby dachowej;</w:t>
            </w:r>
          </w:p>
          <w:p w14:paraId="19205BF4" w14:textId="193FCCC0" w:rsidR="0054006F" w:rsidRDefault="0054006F">
            <w:pPr>
              <w:autoSpaceDE w:val="0"/>
              <w:adjustRightInd w:val="0"/>
              <w:spacing w:after="0" w:line="240" w:lineRule="auto"/>
              <w:rPr>
                <w:rFonts w:cs="Times New Roman"/>
              </w:rPr>
            </w:pPr>
            <w:r>
              <w:rPr>
                <w:rFonts w:eastAsia="SimSun" w:cs="Times New Roman"/>
                <w:bCs/>
                <w:kern w:val="3"/>
                <w:lang w:eastAsia="en-US"/>
              </w:rPr>
              <w:t>Wykonanie pokrycia dachowego.</w:t>
            </w:r>
          </w:p>
        </w:tc>
      </w:tr>
      <w:tr w:rsidR="00C23468" w14:paraId="37A4034B" w14:textId="77777777" w:rsidTr="0054006F">
        <w:trPr>
          <w:trHeight w:val="600"/>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hideMark/>
          </w:tcPr>
          <w:p w14:paraId="584DB19F" w14:textId="77777777" w:rsidR="00C23468" w:rsidRDefault="00C23468">
            <w:pPr>
              <w:widowControl w:val="0"/>
              <w:suppressAutoHyphens/>
              <w:autoSpaceDE w:val="0"/>
              <w:autoSpaceDN w:val="0"/>
              <w:adjustRightInd w:val="0"/>
              <w:spacing w:after="0" w:line="240" w:lineRule="auto"/>
              <w:jc w:val="center"/>
              <w:rPr>
                <w:rFonts w:cs="Times New Roman"/>
                <w:b/>
                <w:kern w:val="3"/>
                <w:sz w:val="28"/>
                <w:szCs w:val="28"/>
                <w:highlight w:val="yellow"/>
                <w:lang w:eastAsia="en-US"/>
              </w:rPr>
            </w:pPr>
            <w:r>
              <w:rPr>
                <w:rFonts w:cs="Times New Roman"/>
                <w:b/>
                <w:sz w:val="28"/>
                <w:szCs w:val="28"/>
                <w:highlight w:val="yellow"/>
              </w:rPr>
              <w:t>Zespół Szkół Zawodowych w Brzegu Dolnym</w:t>
            </w:r>
          </w:p>
        </w:tc>
      </w:tr>
      <w:tr w:rsidR="00C23468" w14:paraId="5790EB07"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1F289E" w14:textId="2F40E76F"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65FD1C" w14:textId="77777777" w:rsidR="00C23468" w:rsidRDefault="00C23468">
            <w:pPr>
              <w:widowControl w:val="0"/>
              <w:suppressAutoHyphens/>
              <w:autoSpaceDN w:val="0"/>
              <w:spacing w:after="0" w:line="240" w:lineRule="auto"/>
              <w:rPr>
                <w:rFonts w:eastAsia="Times New Roman" w:cs="Calibri"/>
                <w:color w:val="000000"/>
                <w:kern w:val="3"/>
                <w:lang w:val="en-US"/>
              </w:rPr>
            </w:pPr>
            <w:proofErr w:type="spellStart"/>
            <w:r>
              <w:rPr>
                <w:rFonts w:eastAsia="Times New Roman" w:cs="Calibri"/>
                <w:color w:val="000000"/>
                <w:lang w:val="en-US"/>
              </w:rPr>
              <w:t>centrala</w:t>
            </w:r>
            <w:proofErr w:type="spellEnd"/>
            <w:r>
              <w:rPr>
                <w:rFonts w:eastAsia="Times New Roman" w:cs="Calibri"/>
                <w:color w:val="000000"/>
                <w:lang w:val="en-US"/>
              </w:rPr>
              <w:t xml:space="preserve"> </w:t>
            </w:r>
            <w:proofErr w:type="spellStart"/>
            <w:r>
              <w:rPr>
                <w:rFonts w:eastAsia="Times New Roman" w:cs="Calibri"/>
                <w:color w:val="000000"/>
                <w:lang w:val="en-US"/>
              </w:rPr>
              <w:t>telefoniczna</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ABC821" w14:textId="77777777"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829733B" w14:textId="77777777" w:rsidR="00C23468" w:rsidRDefault="00C23468">
            <w:pPr>
              <w:spacing w:after="0" w:line="240" w:lineRule="auto"/>
              <w:rPr>
                <w:rFonts w:cs="F"/>
              </w:rPr>
            </w:pPr>
            <w:r>
              <w:t>Centrala telefoniczna IPM powinna spełniać następujące cechy:</w:t>
            </w:r>
          </w:p>
          <w:p w14:paraId="09365EBA" w14:textId="77777777" w:rsidR="00C23468" w:rsidRDefault="00C23468" w:rsidP="002F780C">
            <w:pPr>
              <w:pStyle w:val="Akapitzlist"/>
              <w:numPr>
                <w:ilvl w:val="0"/>
                <w:numId w:val="55"/>
              </w:numPr>
              <w:autoSpaceDN w:val="0"/>
              <w:spacing w:after="0"/>
              <w:contextualSpacing w:val="0"/>
              <w:rPr>
                <w:rFonts w:eastAsia="Times New Roman" w:cs="Calibri"/>
                <w:color w:val="000000"/>
              </w:rPr>
            </w:pPr>
            <w:r>
              <w:rPr>
                <w:rFonts w:eastAsia="Times New Roman" w:cs="Calibri"/>
                <w:color w:val="000000"/>
              </w:rPr>
              <w:t>budowa modułowa</w:t>
            </w:r>
          </w:p>
          <w:p w14:paraId="05DCB335" w14:textId="77777777" w:rsidR="00C23468" w:rsidRDefault="00C23468" w:rsidP="002F780C">
            <w:pPr>
              <w:pStyle w:val="Akapitzlist"/>
              <w:numPr>
                <w:ilvl w:val="0"/>
                <w:numId w:val="55"/>
              </w:numPr>
              <w:autoSpaceDN w:val="0"/>
              <w:spacing w:after="0"/>
              <w:contextualSpacing w:val="0"/>
              <w:rPr>
                <w:rFonts w:eastAsia="Times New Roman" w:cs="Calibri"/>
                <w:color w:val="000000"/>
              </w:rPr>
            </w:pPr>
            <w:r>
              <w:t>komunikacja VoIP ,</w:t>
            </w:r>
          </w:p>
          <w:p w14:paraId="7ED39D1D" w14:textId="77777777" w:rsidR="00C23468" w:rsidRDefault="00C23468" w:rsidP="002F780C">
            <w:pPr>
              <w:pStyle w:val="Akapitzlist"/>
              <w:numPr>
                <w:ilvl w:val="0"/>
                <w:numId w:val="56"/>
              </w:numPr>
              <w:autoSpaceDN w:val="0"/>
              <w:spacing w:after="0"/>
              <w:contextualSpacing w:val="0"/>
              <w:rPr>
                <w:rFonts w:eastAsia="Times New Roman" w:cs="Calibri"/>
                <w:color w:val="000000"/>
              </w:rPr>
            </w:pPr>
            <w:r>
              <w:t>ma umożliwiać montaż różnych interfejsów takich jak:</w:t>
            </w:r>
          </w:p>
          <w:p w14:paraId="173F6FD4" w14:textId="77777777" w:rsidR="00C23468" w:rsidRDefault="00C23468" w:rsidP="002F780C">
            <w:pPr>
              <w:pStyle w:val="Akapitzlist"/>
              <w:numPr>
                <w:ilvl w:val="1"/>
                <w:numId w:val="56"/>
              </w:numPr>
              <w:autoSpaceDN w:val="0"/>
              <w:spacing w:after="0"/>
              <w:rPr>
                <w:rFonts w:eastAsia="Times New Roman" w:cs="Calibri"/>
                <w:color w:val="000000"/>
              </w:rPr>
            </w:pPr>
            <w:r>
              <w:t xml:space="preserve">porty analogowe AB, </w:t>
            </w:r>
          </w:p>
          <w:p w14:paraId="77B1C917" w14:textId="77777777" w:rsidR="00C23468" w:rsidRDefault="00C23468" w:rsidP="002F780C">
            <w:pPr>
              <w:pStyle w:val="Akapitzlist"/>
              <w:numPr>
                <w:ilvl w:val="1"/>
                <w:numId w:val="56"/>
              </w:numPr>
              <w:autoSpaceDN w:val="0"/>
              <w:spacing w:after="0"/>
              <w:rPr>
                <w:rFonts w:eastAsia="Times New Roman" w:cs="Calibri"/>
                <w:color w:val="000000"/>
              </w:rPr>
            </w:pPr>
            <w:r>
              <w:t xml:space="preserve">linie miejskie POTS, </w:t>
            </w:r>
          </w:p>
          <w:p w14:paraId="7A7C7695" w14:textId="77777777" w:rsidR="00C23468" w:rsidRDefault="00C23468" w:rsidP="002F780C">
            <w:pPr>
              <w:pStyle w:val="Akapitzlist"/>
              <w:numPr>
                <w:ilvl w:val="1"/>
                <w:numId w:val="56"/>
              </w:numPr>
              <w:autoSpaceDN w:val="0"/>
              <w:spacing w:after="0"/>
              <w:rPr>
                <w:rFonts w:eastAsia="Times New Roman" w:cs="Calibri"/>
                <w:color w:val="000000"/>
              </w:rPr>
            </w:pPr>
            <w:r>
              <w:t>ISDN BRA / E1,</w:t>
            </w:r>
          </w:p>
          <w:p w14:paraId="13DE1C75" w14:textId="77777777" w:rsidR="00C23468" w:rsidRDefault="00C23468" w:rsidP="002F780C">
            <w:pPr>
              <w:pStyle w:val="Akapitzlist"/>
              <w:numPr>
                <w:ilvl w:val="1"/>
                <w:numId w:val="56"/>
              </w:numPr>
              <w:autoSpaceDN w:val="0"/>
              <w:spacing w:after="0"/>
              <w:rPr>
                <w:rFonts w:eastAsia="Times New Roman" w:cs="Calibri"/>
                <w:color w:val="000000"/>
              </w:rPr>
            </w:pPr>
            <w:r>
              <w:t xml:space="preserve">linie miejskie VoIP, </w:t>
            </w:r>
          </w:p>
          <w:p w14:paraId="4AF65E63" w14:textId="77777777" w:rsidR="00C23468" w:rsidRDefault="00C23468" w:rsidP="002F780C">
            <w:pPr>
              <w:pStyle w:val="Akapitzlist"/>
              <w:numPr>
                <w:ilvl w:val="1"/>
                <w:numId w:val="56"/>
              </w:numPr>
              <w:autoSpaceDN w:val="0"/>
              <w:spacing w:after="0"/>
              <w:rPr>
                <w:rFonts w:eastAsia="Times New Roman" w:cs="Calibri"/>
                <w:color w:val="000000"/>
              </w:rPr>
            </w:pPr>
            <w:r>
              <w:t>GSM, Up0 / IP / SIP.</w:t>
            </w:r>
          </w:p>
          <w:p w14:paraId="688FEA68" w14:textId="77777777" w:rsidR="00C23468" w:rsidRDefault="00C23468" w:rsidP="002F780C">
            <w:pPr>
              <w:pStyle w:val="Akapitzlist"/>
              <w:numPr>
                <w:ilvl w:val="0"/>
                <w:numId w:val="56"/>
              </w:numPr>
              <w:autoSpaceDN w:val="0"/>
              <w:spacing w:after="0"/>
              <w:contextualSpacing w:val="0"/>
              <w:jc w:val="both"/>
              <w:rPr>
                <w:rFonts w:eastAsia="Times New Roman" w:cs="Calibri"/>
                <w:color w:val="000000"/>
              </w:rPr>
            </w:pPr>
            <w:r>
              <w:t>12 kanałów nagrywania rozmów</w:t>
            </w:r>
          </w:p>
          <w:p w14:paraId="74208DF1" w14:textId="77777777" w:rsidR="00C23468" w:rsidRDefault="00C23468" w:rsidP="002F780C">
            <w:pPr>
              <w:pStyle w:val="Akapitzlist"/>
              <w:numPr>
                <w:ilvl w:val="0"/>
                <w:numId w:val="56"/>
              </w:numPr>
              <w:autoSpaceDN w:val="0"/>
              <w:spacing w:after="0"/>
              <w:contextualSpacing w:val="0"/>
              <w:jc w:val="both"/>
              <w:rPr>
                <w:rFonts w:eastAsia="Times New Roman" w:cs="Calibri"/>
                <w:color w:val="000000"/>
              </w:rPr>
            </w:pPr>
            <w:r>
              <w:t>wejście na kartę SD</w:t>
            </w:r>
          </w:p>
          <w:p w14:paraId="1FF2418D" w14:textId="77777777"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interfejs WAN</w:t>
            </w:r>
          </w:p>
          <w:p w14:paraId="2BC98063" w14:textId="77777777"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interfejs LAN</w:t>
            </w:r>
          </w:p>
          <w:p w14:paraId="6C4F1859" w14:textId="77777777"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zarządzanie centralą przez port USB za pomocą dedykowanej aplikacji</w:t>
            </w:r>
          </w:p>
          <w:p w14:paraId="31660BFD" w14:textId="77777777"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centralka z montażem ściennym</w:t>
            </w:r>
          </w:p>
          <w:p w14:paraId="32E6B3EA" w14:textId="77777777"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 xml:space="preserve">zasilanie ~110-230V;50-60 </w:t>
            </w:r>
            <w:proofErr w:type="spellStart"/>
            <w:r>
              <w:rPr>
                <w:rFonts w:eastAsia="Times New Roman" w:cs="Calibri"/>
                <w:color w:val="000000"/>
              </w:rPr>
              <w:t>Hz</w:t>
            </w:r>
            <w:proofErr w:type="spellEnd"/>
            <w:r>
              <w:rPr>
                <w:rFonts w:eastAsia="Times New Roman" w:cs="Calibri"/>
                <w:color w:val="000000"/>
              </w:rPr>
              <w:t>; &lt; 150 VA</w:t>
            </w:r>
          </w:p>
        </w:tc>
      </w:tr>
      <w:tr w:rsidR="00C23468" w14:paraId="557048C9"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954F45" w14:textId="4C3731C9"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13</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0F0135" w14:textId="77777777"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Karta VOIP</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ADFA8A" w14:textId="77777777"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3714106" w14:textId="77777777" w:rsidR="00C23468" w:rsidRDefault="00C23468">
            <w:pPr>
              <w:spacing w:after="0" w:line="240" w:lineRule="auto"/>
              <w:rPr>
                <w:rFonts w:cs="F"/>
              </w:rPr>
            </w:pPr>
            <w:r>
              <w:t>Karta VOIP umożliwiająca obsługę:</w:t>
            </w:r>
          </w:p>
          <w:p w14:paraId="7AD84231" w14:textId="77777777" w:rsidR="00C23468" w:rsidRDefault="00C23468" w:rsidP="002F780C">
            <w:pPr>
              <w:pStyle w:val="Akapitzlist"/>
              <w:numPr>
                <w:ilvl w:val="0"/>
                <w:numId w:val="57"/>
              </w:numPr>
              <w:autoSpaceDN w:val="0"/>
              <w:spacing w:after="0"/>
              <w:contextualSpacing w:val="0"/>
              <w:rPr>
                <w:rFonts w:eastAsia="Times New Roman" w:cs="Calibri"/>
                <w:color w:val="000000"/>
              </w:rPr>
            </w:pPr>
            <w:r>
              <w:t>Maksymalnie 16 kanałów VoIP (G711, G729)</w:t>
            </w:r>
          </w:p>
        </w:tc>
      </w:tr>
      <w:tr w:rsidR="00C23468" w14:paraId="271C7671"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A531F1" w14:textId="41772C52"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14</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79CC1C" w14:textId="77777777"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licencja 10 abonentów VOIP</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9814AE" w14:textId="77777777"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3B5E2E21" w14:textId="77777777" w:rsidR="00C23468" w:rsidRDefault="00C23468">
            <w:pPr>
              <w:widowControl w:val="0"/>
              <w:suppressAutoHyphens/>
              <w:autoSpaceDN w:val="0"/>
              <w:spacing w:after="0" w:line="240" w:lineRule="auto"/>
              <w:rPr>
                <w:kern w:val="3"/>
                <w:lang w:eastAsia="en-US"/>
              </w:rPr>
            </w:pPr>
            <w:r>
              <w:t>Licencja umożliwia podłączenie do centrali telefonicznej do 10 abonentów VoIP.</w:t>
            </w:r>
          </w:p>
        </w:tc>
      </w:tr>
      <w:tr w:rsidR="00C23468" w14:paraId="3B65B826"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F88759" w14:textId="53150C26"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6D20F3" w14:textId="77777777"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telefon IP VOIP</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95C5EB" w14:textId="77777777"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7</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BD6B8B1" w14:textId="77777777" w:rsidR="00C23468" w:rsidRDefault="00C23468">
            <w:pPr>
              <w:spacing w:before="100" w:beforeAutospacing="1" w:after="100" w:afterAutospacing="1" w:line="240" w:lineRule="auto"/>
              <w:rPr>
                <w:rFonts w:eastAsia="Times New Roman" w:cs="Arial"/>
                <w:i/>
              </w:rPr>
            </w:pPr>
            <w:r>
              <w:rPr>
                <w:rFonts w:eastAsia="Times New Roman" w:cs="Arial"/>
                <w:i/>
              </w:rPr>
              <w:t>Telefon cyfrowy VOIP zawiera następujące funkcje:</w:t>
            </w:r>
          </w:p>
          <w:p w14:paraId="17781C7E"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Obsługa 2 kont VoIP  (SIP 2.0)</w:t>
            </w:r>
            <w:r>
              <w:rPr>
                <w:rFonts w:eastAsia="Times New Roman"/>
              </w:rPr>
              <w:t xml:space="preserve">, </w:t>
            </w:r>
          </w:p>
          <w:p w14:paraId="75E9DE78"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lastRenderedPageBreak/>
              <w:t>identyfikacja numeru połączenia przychodzącego CLIP</w:t>
            </w:r>
            <w:r>
              <w:rPr>
                <w:rFonts w:eastAsia="Times New Roman"/>
              </w:rPr>
              <w:t>,</w:t>
            </w:r>
          </w:p>
          <w:p w14:paraId="2808937D"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programowalne klawisze funkcyjne</w:t>
            </w:r>
            <w:r>
              <w:rPr>
                <w:rFonts w:eastAsia="Times New Roman"/>
              </w:rPr>
              <w:t xml:space="preserve">, </w:t>
            </w:r>
          </w:p>
          <w:p w14:paraId="6C0ED97B"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interfejs WEB GUI do konfiguracji telefonu</w:t>
            </w:r>
            <w:r>
              <w:rPr>
                <w:rFonts w:eastAsia="Times New Roman"/>
              </w:rPr>
              <w:t xml:space="preserve">, </w:t>
            </w:r>
          </w:p>
          <w:p w14:paraId="10BA30EF"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poczta głosowa z obsługą MWI</w:t>
            </w:r>
            <w:r>
              <w:rPr>
                <w:rFonts w:eastAsia="Times New Roman"/>
              </w:rPr>
              <w:t xml:space="preserve">, </w:t>
            </w:r>
          </w:p>
          <w:p w14:paraId="51F3EE01"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zarządzanie kontami VoIP podczas obsługi połączeń</w:t>
            </w:r>
            <w:r>
              <w:rPr>
                <w:rFonts w:eastAsia="Times New Roman"/>
              </w:rPr>
              <w:t xml:space="preserve">, </w:t>
            </w:r>
          </w:p>
          <w:p w14:paraId="15FE8A83"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książka telefoniczna na 1000 pozycji</w:t>
            </w:r>
            <w:r>
              <w:rPr>
                <w:rFonts w:eastAsia="Times New Roman"/>
              </w:rPr>
              <w:t xml:space="preserve">, </w:t>
            </w:r>
          </w:p>
          <w:p w14:paraId="61147783"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regulacja głośności dzwonka</w:t>
            </w:r>
            <w:r>
              <w:rPr>
                <w:rFonts w:eastAsia="Times New Roman"/>
              </w:rPr>
              <w:t xml:space="preserve">, </w:t>
            </w:r>
          </w:p>
          <w:p w14:paraId="6939D812"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historia połączeń nieodebranych/przychodzących/wychodzących</w:t>
            </w:r>
            <w:r>
              <w:rPr>
                <w:rFonts w:eastAsia="Times New Roman"/>
              </w:rPr>
              <w:t>,</w:t>
            </w:r>
          </w:p>
          <w:p w14:paraId="6B231190" w14:textId="77777777"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aktualizacja oprogramowania przez Internet</w:t>
            </w:r>
            <w:r>
              <w:rPr>
                <w:rFonts w:eastAsia="Times New Roman"/>
              </w:rPr>
              <w:t>.</w:t>
            </w:r>
          </w:p>
        </w:tc>
      </w:tr>
      <w:tr w:rsidR="00C23468" w14:paraId="73F12328"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5666F1" w14:textId="6D2879C1"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lastRenderedPageBreak/>
              <w:t>16</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B7FCED" w14:textId="77777777"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router z obsługą routingu RIPv2 OSPF</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6ECD9C" w14:textId="77777777"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21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2BD2DEBF" w14:textId="77777777" w:rsidR="00C23468" w:rsidRDefault="00C23468">
            <w:pPr>
              <w:spacing w:after="0" w:line="240" w:lineRule="auto"/>
              <w:rPr>
                <w:rFonts w:cs="F"/>
                <w:i/>
              </w:rPr>
            </w:pPr>
            <w:r>
              <w:rPr>
                <w:i/>
              </w:rPr>
              <w:t>Router ma zawierać następujące funkcje:</w:t>
            </w:r>
          </w:p>
          <w:p w14:paraId="53B80FA4" w14:textId="77777777" w:rsidR="00C23468" w:rsidRDefault="00C23468" w:rsidP="002F780C">
            <w:pPr>
              <w:pStyle w:val="Akapitzlist"/>
              <w:numPr>
                <w:ilvl w:val="0"/>
                <w:numId w:val="58"/>
              </w:numPr>
              <w:autoSpaceDN w:val="0"/>
              <w:spacing w:after="0"/>
              <w:contextualSpacing w:val="0"/>
              <w:rPr>
                <w:rFonts w:eastAsia="Times New Roman" w:cs="Calibri"/>
                <w:color w:val="000000"/>
              </w:rPr>
            </w:pPr>
            <w:proofErr w:type="spellStart"/>
            <w:r>
              <w:t>ProcesorAtheros</w:t>
            </w:r>
            <w:proofErr w:type="spellEnd"/>
            <w:r>
              <w:t xml:space="preserve"> 600 MHz </w:t>
            </w:r>
          </w:p>
          <w:p w14:paraId="573CE0A4" w14:textId="77777777"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128 MB RAM, </w:t>
            </w:r>
          </w:p>
          <w:p w14:paraId="5582DA27" w14:textId="77777777"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5 portów Ethernet, </w:t>
            </w:r>
          </w:p>
          <w:p w14:paraId="17F7FD8F" w14:textId="77777777"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port USB 2.0 </w:t>
            </w:r>
          </w:p>
          <w:p w14:paraId="1FC7264D" w14:textId="77777777"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system </w:t>
            </w:r>
            <w:proofErr w:type="spellStart"/>
            <w:r>
              <w:t>WiFi</w:t>
            </w:r>
            <w:proofErr w:type="spellEnd"/>
            <w:r>
              <w:t xml:space="preserve"> dużej mocy 2.4 GHz obsługujący standard 802.11b/g/n. </w:t>
            </w:r>
          </w:p>
          <w:p w14:paraId="36151929" w14:textId="77777777" w:rsidR="00C23468" w:rsidRDefault="00C23468" w:rsidP="002F780C">
            <w:pPr>
              <w:pStyle w:val="Akapitzlist"/>
              <w:numPr>
                <w:ilvl w:val="0"/>
                <w:numId w:val="58"/>
              </w:numPr>
              <w:autoSpaceDN w:val="0"/>
              <w:spacing w:after="0"/>
              <w:contextualSpacing w:val="0"/>
              <w:rPr>
                <w:rFonts w:eastAsia="Times New Roman" w:cs="Calibri"/>
                <w:color w:val="000000"/>
              </w:rPr>
            </w:pPr>
            <w:r>
              <w:t>wbudowane anteny</w:t>
            </w:r>
          </w:p>
          <w:p w14:paraId="627314C8" w14:textId="77777777"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funkcja wyjścia </w:t>
            </w:r>
            <w:proofErr w:type="spellStart"/>
            <w:r>
              <w:t>PoE</w:t>
            </w:r>
            <w:proofErr w:type="spellEnd"/>
            <w:r>
              <w:t xml:space="preserve"> na porcie piątym</w:t>
            </w:r>
          </w:p>
        </w:tc>
      </w:tr>
      <w:tr w:rsidR="00C23468" w14:paraId="15DCE7C5"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DEA1F5" w14:textId="6AF639B3"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17</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F7E12F" w14:textId="3B6A3774" w:rsidR="00C23468" w:rsidRDefault="00D34321">
            <w:pPr>
              <w:widowControl w:val="0"/>
              <w:suppressAutoHyphens/>
              <w:autoSpaceDN w:val="0"/>
              <w:spacing w:after="0" w:line="240" w:lineRule="auto"/>
              <w:rPr>
                <w:rFonts w:eastAsia="Times New Roman" w:cs="Calibri"/>
                <w:color w:val="000000"/>
                <w:kern w:val="3"/>
              </w:rPr>
            </w:pPr>
            <w:r>
              <w:rPr>
                <w:rFonts w:eastAsia="Times New Roman" w:cs="Calibri"/>
                <w:color w:val="000000"/>
              </w:rPr>
              <w:t>Zestaw elementów konserwacyjnych i eksploatacyjnych</w:t>
            </w:r>
            <w:r w:rsidR="00C23468">
              <w:rPr>
                <w:rFonts w:eastAsia="Times New Roman" w:cs="Calibri"/>
                <w:color w:val="000000"/>
              </w:rPr>
              <w:t xml:space="preserve"> do urządzeń elektronicznych (sprężone powietrze, płytki DVD, CD, alkohol izopropylowy, pasta termoprzewodząca)</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86B639" w14:textId="0D9F3976" w:rsidR="00C23468" w:rsidRDefault="00D34321">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0E095CC9" w14:textId="77777777" w:rsidR="00C23468" w:rsidRDefault="00C23468">
            <w:pPr>
              <w:pStyle w:val="Nagwek3"/>
              <w:autoSpaceDN w:val="0"/>
              <w:rPr>
                <w:rFonts w:asciiTheme="minorHAnsi" w:eastAsia="Times New Roman" w:hAnsiTheme="minorHAnsi" w:cs="Calibri"/>
                <w:b w:val="0"/>
                <w:color w:val="000000" w:themeColor="text1"/>
                <w:kern w:val="3"/>
              </w:rPr>
            </w:pPr>
            <w:r>
              <w:rPr>
                <w:rFonts w:asciiTheme="minorHAnsi" w:eastAsia="Times New Roman" w:hAnsiTheme="minorHAnsi" w:cs="Calibri"/>
                <w:b w:val="0"/>
                <w:color w:val="000000" w:themeColor="text1"/>
                <w:kern w:val="3"/>
              </w:rPr>
              <w:t>Elementy konserwacyjne do sprzętu elektronicznego:</w:t>
            </w:r>
          </w:p>
          <w:p w14:paraId="183947B7" w14:textId="77777777" w:rsidR="00C23468" w:rsidRDefault="00C23468" w:rsidP="002F780C">
            <w:pPr>
              <w:pStyle w:val="Nagwek3"/>
              <w:numPr>
                <w:ilvl w:val="0"/>
                <w:numId w:val="59"/>
              </w:numPr>
              <w:autoSpaceDN w:val="0"/>
              <w:spacing w:before="0"/>
              <w:rPr>
                <w:rFonts w:asciiTheme="minorHAnsi" w:eastAsia="Times New Roman" w:hAnsiTheme="minorHAnsi" w:cs="Calibri"/>
                <w:b w:val="0"/>
                <w:color w:val="000000" w:themeColor="text1"/>
                <w:kern w:val="3"/>
              </w:rPr>
            </w:pPr>
            <w:r>
              <w:rPr>
                <w:rFonts w:asciiTheme="minorHAnsi" w:eastAsia="Times New Roman" w:hAnsiTheme="minorHAnsi" w:cs="Calibri"/>
                <w:b w:val="0"/>
                <w:color w:val="000000" w:themeColor="text1"/>
                <w:kern w:val="3"/>
              </w:rPr>
              <w:t>sprężone powietrze w pojemnikach 600ml,  - 10 pojemników</w:t>
            </w:r>
          </w:p>
          <w:p w14:paraId="6880EFE6" w14:textId="77777777" w:rsidR="00C23468" w:rsidRDefault="00C23468" w:rsidP="002F780C">
            <w:pPr>
              <w:pStyle w:val="Nagwek3"/>
              <w:numPr>
                <w:ilvl w:val="0"/>
                <w:numId w:val="59"/>
              </w:numPr>
              <w:autoSpaceDN w:val="0"/>
              <w:spacing w:before="0"/>
              <w:rPr>
                <w:rFonts w:asciiTheme="minorHAnsi" w:eastAsia="Times New Roman" w:hAnsiTheme="minorHAnsi" w:cs="Calibri"/>
                <w:b w:val="0"/>
                <w:color w:val="000000" w:themeColor="text1"/>
                <w:kern w:val="3"/>
              </w:rPr>
            </w:pPr>
            <w:proofErr w:type="spellStart"/>
            <w:r>
              <w:rPr>
                <w:rFonts w:asciiTheme="minorHAnsi" w:eastAsia="Times New Roman" w:hAnsiTheme="minorHAnsi" w:cs="Times New Roman"/>
                <w:b w:val="0"/>
                <w:color w:val="000000" w:themeColor="text1"/>
                <w:kern w:val="36"/>
              </w:rPr>
              <w:t>płytyDVD+R</w:t>
            </w:r>
            <w:proofErr w:type="spellEnd"/>
            <w:r>
              <w:rPr>
                <w:rFonts w:asciiTheme="minorHAnsi" w:eastAsia="Times New Roman" w:hAnsiTheme="minorHAnsi" w:cs="Times New Roman"/>
                <w:b w:val="0"/>
                <w:color w:val="000000" w:themeColor="text1"/>
                <w:kern w:val="36"/>
              </w:rPr>
              <w:t xml:space="preserve"> 4,7GB </w:t>
            </w:r>
            <w:r>
              <w:rPr>
                <w:rFonts w:asciiTheme="minorHAnsi" w:eastAsia="Times New Roman" w:hAnsiTheme="minorHAnsi" w:cs="Times New Roman"/>
                <w:b w:val="0"/>
                <w:bCs w:val="0"/>
                <w:color w:val="000000" w:themeColor="text1"/>
                <w:kern w:val="36"/>
              </w:rPr>
              <w:t>, - 200 sztuk</w:t>
            </w:r>
          </w:p>
          <w:p w14:paraId="35804224" w14:textId="77777777" w:rsidR="00C23468" w:rsidRDefault="00C23468" w:rsidP="002F780C">
            <w:pPr>
              <w:pStyle w:val="Nagwek3"/>
              <w:numPr>
                <w:ilvl w:val="0"/>
                <w:numId w:val="59"/>
              </w:numPr>
              <w:autoSpaceDN w:val="0"/>
              <w:spacing w:before="0"/>
              <w:rPr>
                <w:rFonts w:asciiTheme="minorHAnsi" w:eastAsia="Times New Roman" w:hAnsiTheme="minorHAnsi" w:cs="Calibri"/>
                <w:b w:val="0"/>
                <w:color w:val="000000" w:themeColor="text1"/>
                <w:kern w:val="3"/>
              </w:rPr>
            </w:pPr>
            <w:r>
              <w:rPr>
                <w:rFonts w:asciiTheme="minorHAnsi" w:hAnsiTheme="minorHAnsi"/>
                <w:b w:val="0"/>
                <w:color w:val="000000" w:themeColor="text1"/>
                <w:kern w:val="3"/>
              </w:rPr>
              <w:t>alkohol izopropylowy 150ml, czystość 100%, - 10 pojemników</w:t>
            </w:r>
          </w:p>
          <w:p w14:paraId="14763506" w14:textId="77777777" w:rsidR="00C23468" w:rsidRDefault="00C23468" w:rsidP="002F780C">
            <w:pPr>
              <w:pStyle w:val="Nagwek3"/>
              <w:numPr>
                <w:ilvl w:val="0"/>
                <w:numId w:val="59"/>
              </w:numPr>
              <w:autoSpaceDN w:val="0"/>
              <w:spacing w:before="0"/>
              <w:rPr>
                <w:rFonts w:asciiTheme="minorHAnsi" w:eastAsia="Times New Roman" w:hAnsiTheme="minorHAnsi" w:cs="Calibri"/>
                <w:color w:val="000000"/>
                <w:kern w:val="3"/>
              </w:rPr>
            </w:pPr>
            <w:r>
              <w:rPr>
                <w:rFonts w:asciiTheme="minorHAnsi" w:hAnsiTheme="minorHAnsi"/>
                <w:b w:val="0"/>
                <w:color w:val="000000" w:themeColor="text1"/>
                <w:kern w:val="3"/>
              </w:rPr>
              <w:t>pasta termoprzewodząca, pojemnik 100g, temp. pracy:-50°C ~ +200°C. – 10 pojemników</w:t>
            </w:r>
          </w:p>
        </w:tc>
      </w:tr>
      <w:tr w:rsidR="00C23468" w14:paraId="4B419FE7" w14:textId="77777777"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B43A12" w14:textId="1BDEA9EB"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18</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24A5A5" w14:textId="77777777"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dysk przenośny USB</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F3945E" w14:textId="77777777"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68FA36E" w14:textId="77777777" w:rsidR="00C23468" w:rsidRDefault="00C23468">
            <w:pPr>
              <w:spacing w:after="0" w:line="240" w:lineRule="auto"/>
              <w:rPr>
                <w:rFonts w:cs="F"/>
              </w:rPr>
            </w:pPr>
            <w:r>
              <w:t>Parametry dysku HDD przenośnego:</w:t>
            </w:r>
          </w:p>
          <w:p w14:paraId="0F7D7F2B" w14:textId="77777777" w:rsidR="00C23468" w:rsidRDefault="00C23468" w:rsidP="002F780C">
            <w:pPr>
              <w:pStyle w:val="Akapitzlist"/>
              <w:numPr>
                <w:ilvl w:val="0"/>
                <w:numId w:val="60"/>
              </w:numPr>
              <w:autoSpaceDN w:val="0"/>
              <w:spacing w:after="0"/>
              <w:contextualSpacing w:val="0"/>
              <w:rPr>
                <w:rFonts w:eastAsia="Times New Roman" w:cs="Calibri"/>
                <w:color w:val="000000"/>
              </w:rPr>
            </w:pPr>
            <w:r>
              <w:t xml:space="preserve">Pojemność 1TB </w:t>
            </w:r>
          </w:p>
          <w:p w14:paraId="5C843DAE" w14:textId="77777777" w:rsidR="00C23468" w:rsidRDefault="00C23468" w:rsidP="002F780C">
            <w:pPr>
              <w:pStyle w:val="Akapitzlist"/>
              <w:numPr>
                <w:ilvl w:val="0"/>
                <w:numId w:val="60"/>
              </w:numPr>
              <w:autoSpaceDN w:val="0"/>
              <w:spacing w:after="0"/>
              <w:contextualSpacing w:val="0"/>
              <w:rPr>
                <w:rFonts w:eastAsia="Times New Roman" w:cs="Calibri"/>
                <w:color w:val="000000"/>
              </w:rPr>
            </w:pPr>
            <w:r>
              <w:t>Interfejs USB 3.0</w:t>
            </w:r>
          </w:p>
          <w:p w14:paraId="583F2ABB" w14:textId="77777777" w:rsidR="00C23468" w:rsidRDefault="00C23468" w:rsidP="002F780C">
            <w:pPr>
              <w:pStyle w:val="Akapitzlist"/>
              <w:numPr>
                <w:ilvl w:val="0"/>
                <w:numId w:val="60"/>
              </w:numPr>
              <w:autoSpaceDN w:val="0"/>
              <w:spacing w:after="0"/>
              <w:contextualSpacing w:val="0"/>
              <w:rPr>
                <w:rFonts w:eastAsia="Times New Roman" w:cs="Calibri"/>
                <w:color w:val="000000"/>
              </w:rPr>
            </w:pPr>
            <w:r>
              <w:rPr>
                <w:rFonts w:eastAsia="Times New Roman" w:cs="Calibri"/>
                <w:color w:val="000000"/>
              </w:rPr>
              <w:t xml:space="preserve">Prędkość obrotowa 5400 </w:t>
            </w:r>
            <w:proofErr w:type="spellStart"/>
            <w:r>
              <w:rPr>
                <w:rFonts w:eastAsia="Times New Roman" w:cs="Calibri"/>
                <w:color w:val="000000"/>
              </w:rPr>
              <w:t>obr</w:t>
            </w:r>
            <w:proofErr w:type="spellEnd"/>
            <w:r>
              <w:rPr>
                <w:rFonts w:eastAsia="Times New Roman" w:cs="Calibri"/>
                <w:color w:val="000000"/>
              </w:rPr>
              <w:t>/min</w:t>
            </w:r>
          </w:p>
          <w:p w14:paraId="0A571EB4" w14:textId="77777777" w:rsidR="00C23468" w:rsidRDefault="00C23468" w:rsidP="002F780C">
            <w:pPr>
              <w:pStyle w:val="Akapitzlist"/>
              <w:numPr>
                <w:ilvl w:val="0"/>
                <w:numId w:val="60"/>
              </w:numPr>
              <w:autoSpaceDN w:val="0"/>
              <w:spacing w:after="0"/>
              <w:contextualSpacing w:val="0"/>
              <w:rPr>
                <w:rFonts w:eastAsia="Times New Roman" w:cs="Calibri"/>
                <w:color w:val="000000"/>
              </w:rPr>
            </w:pPr>
            <w:r>
              <w:rPr>
                <w:rFonts w:eastAsia="Times New Roman" w:cs="Calibri"/>
                <w:color w:val="000000"/>
              </w:rPr>
              <w:t>Obsługa Plug &amp; Play</w:t>
            </w:r>
          </w:p>
        </w:tc>
      </w:tr>
      <w:tr w:rsidR="00C23468" w14:paraId="444B443D" w14:textId="77777777" w:rsidTr="0054006F">
        <w:trPr>
          <w:trHeight w:val="325"/>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A049D2" w14:textId="6F0F29DF"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3CBC28" w14:textId="77777777"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pracownia komputerowa administrowana sieciowymi systemami komputerowymi stacja robocza: komputer z monitorem, klawiatura, mysz</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0B0D38" w14:textId="77777777"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16</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0F06EA26" w14:textId="77777777" w:rsidR="00C23468" w:rsidRDefault="00C23468">
            <w:pPr>
              <w:spacing w:after="0" w:line="240" w:lineRule="auto"/>
              <w:jc w:val="both"/>
              <w:rPr>
                <w:rFonts w:cs="F"/>
                <w:b/>
              </w:rPr>
            </w:pPr>
            <w:r>
              <w:rPr>
                <w:b/>
              </w:rPr>
              <w:t xml:space="preserve">zestawy komputerowe typu serwer z klawiaturą, myszką i monitorem, specyfikacja: </w:t>
            </w:r>
          </w:p>
          <w:p w14:paraId="17516E40" w14:textId="77777777" w:rsidR="00C23468" w:rsidRDefault="00C23468">
            <w:pPr>
              <w:spacing w:after="0" w:line="240" w:lineRule="auto"/>
              <w:jc w:val="both"/>
              <w:rPr>
                <w:rFonts w:eastAsia="Times New Roman" w:cstheme="minorHAnsi"/>
                <w:color w:val="000000"/>
              </w:rPr>
            </w:pPr>
            <w:r>
              <w:rPr>
                <w:rFonts w:cstheme="minorHAnsi"/>
              </w:rPr>
              <w:t>serwer (</w:t>
            </w:r>
            <w:r>
              <w:rPr>
                <w:rFonts w:eastAsia="Times New Roman" w:cstheme="minorHAnsi"/>
                <w:color w:val="000000"/>
              </w:rPr>
              <w:t>Typ obudowy Tower</w:t>
            </w:r>
            <w:r>
              <w:rPr>
                <w:rFonts w:eastAsia="Times New Roman" w:cstheme="minorHAnsi"/>
                <w:bCs/>
                <w:color w:val="000000"/>
              </w:rPr>
              <w:t xml:space="preserve">, </w:t>
            </w:r>
            <w:r>
              <w:rPr>
                <w:rFonts w:eastAsia="Times New Roman" w:cstheme="minorHAnsi"/>
                <w:color w:val="000000"/>
              </w:rPr>
              <w:t>Typ zainstalowanego procesora:</w:t>
            </w:r>
            <w:r>
              <w:rPr>
                <w:rFonts w:eastAsia="Times New Roman" w:cstheme="minorHAnsi"/>
                <w:bCs/>
                <w:color w:val="000000"/>
              </w:rPr>
              <w:t xml:space="preserve"> </w:t>
            </w:r>
            <w:r>
              <w:rPr>
                <w:rFonts w:eastAsia="Times New Roman" w:cstheme="minorHAnsi"/>
                <w:color w:val="000000"/>
              </w:rPr>
              <w:t xml:space="preserve">Częstotliwość procesora </w:t>
            </w:r>
            <w:r>
              <w:rPr>
                <w:rFonts w:eastAsia="Times New Roman" w:cstheme="minorHAnsi"/>
                <w:bCs/>
                <w:color w:val="000000"/>
              </w:rPr>
              <w:t xml:space="preserve">3,2 GHz lub wyższa, </w:t>
            </w:r>
            <w:r>
              <w:rPr>
                <w:rFonts w:eastAsia="Times New Roman" w:cstheme="minorHAnsi"/>
                <w:color w:val="000000"/>
              </w:rPr>
              <w:t xml:space="preserve">Pojemność pamięci cache </w:t>
            </w:r>
            <w:r>
              <w:rPr>
                <w:rFonts w:eastAsia="Times New Roman" w:cstheme="minorHAnsi"/>
                <w:bCs/>
                <w:color w:val="000000"/>
              </w:rPr>
              <w:t>8 MB (np. jako wzór: Intel Xeon /Quad-</w:t>
            </w:r>
            <w:proofErr w:type="spellStart"/>
            <w:r>
              <w:rPr>
                <w:rFonts w:eastAsia="Times New Roman" w:cstheme="minorHAnsi"/>
                <w:bCs/>
                <w:color w:val="000000"/>
              </w:rPr>
              <w:t>Core</w:t>
            </w:r>
            <w:proofErr w:type="spellEnd"/>
            <w:r>
              <w:rPr>
                <w:rFonts w:eastAsia="Times New Roman" w:cstheme="minorHAnsi"/>
                <w:bCs/>
                <w:color w:val="000000"/>
              </w:rPr>
              <w:t xml:space="preserve">), </w:t>
            </w:r>
            <w:r>
              <w:rPr>
                <w:rFonts w:eastAsia="Times New Roman" w:cstheme="minorHAnsi"/>
                <w:color w:val="000000"/>
              </w:rPr>
              <w:t xml:space="preserve">Ilość zainstalowanych dysków </w:t>
            </w:r>
            <w:r>
              <w:rPr>
                <w:rFonts w:eastAsia="Times New Roman" w:cstheme="minorHAnsi"/>
                <w:bCs/>
                <w:color w:val="000000"/>
              </w:rPr>
              <w:t xml:space="preserve">2 szt., </w:t>
            </w:r>
            <w:r>
              <w:rPr>
                <w:rFonts w:eastAsia="Times New Roman" w:cstheme="minorHAnsi"/>
                <w:color w:val="000000"/>
              </w:rPr>
              <w:t xml:space="preserve">Maksymalna ilość dysków </w:t>
            </w:r>
            <w:r>
              <w:rPr>
                <w:rFonts w:eastAsia="Times New Roman" w:cstheme="minorHAnsi"/>
                <w:bCs/>
                <w:color w:val="000000"/>
              </w:rPr>
              <w:t xml:space="preserve">6 szt.,  </w:t>
            </w:r>
            <w:r>
              <w:rPr>
                <w:rFonts w:eastAsia="Times New Roman" w:cstheme="minorHAnsi"/>
                <w:color w:val="000000"/>
              </w:rPr>
              <w:t xml:space="preserve">Pojemność zainstalowanych dysków minimum </w:t>
            </w:r>
            <w:r>
              <w:rPr>
                <w:rFonts w:eastAsia="Times New Roman" w:cstheme="minorHAnsi"/>
                <w:bCs/>
                <w:color w:val="000000"/>
              </w:rPr>
              <w:t xml:space="preserve">2 TB </w:t>
            </w:r>
            <w:r>
              <w:rPr>
                <w:rFonts w:eastAsia="Times New Roman" w:cstheme="minorHAnsi"/>
                <w:bCs/>
                <w:color w:val="000000"/>
              </w:rPr>
              <w:lastRenderedPageBreak/>
              <w:t xml:space="preserve">(2x1TB), </w:t>
            </w:r>
            <w:r>
              <w:rPr>
                <w:rFonts w:eastAsia="Times New Roman" w:cstheme="minorHAnsi"/>
                <w:color w:val="000000"/>
              </w:rPr>
              <w:t xml:space="preserve">Typ zainstalowanych dysków </w:t>
            </w:r>
            <w:r>
              <w:rPr>
                <w:rFonts w:eastAsia="Times New Roman" w:cstheme="minorHAnsi"/>
                <w:bCs/>
                <w:color w:val="000000"/>
              </w:rPr>
              <w:t xml:space="preserve">SATA, </w:t>
            </w:r>
            <w:r>
              <w:rPr>
                <w:rFonts w:eastAsia="Times New Roman" w:cstheme="minorHAnsi"/>
                <w:color w:val="000000"/>
              </w:rPr>
              <w:t xml:space="preserve">Zainstalowane sterowniki dysków </w:t>
            </w:r>
            <w:r>
              <w:rPr>
                <w:rFonts w:eastAsia="Times New Roman" w:cstheme="minorHAnsi"/>
                <w:bCs/>
                <w:color w:val="000000"/>
              </w:rPr>
              <w:t xml:space="preserve">6 x SATA, </w:t>
            </w:r>
            <w:r>
              <w:rPr>
                <w:rFonts w:eastAsia="Times New Roman" w:cstheme="minorHAnsi"/>
                <w:color w:val="000000"/>
              </w:rPr>
              <w:t xml:space="preserve">Sterownik macierzy (np. jako wzór </w:t>
            </w:r>
            <w:r>
              <w:rPr>
                <w:rFonts w:eastAsia="Times New Roman" w:cstheme="minorHAnsi"/>
                <w:bCs/>
                <w:color w:val="000000"/>
              </w:rPr>
              <w:t xml:space="preserve">Intel </w:t>
            </w:r>
            <w:proofErr w:type="spellStart"/>
            <w:r>
              <w:rPr>
                <w:rFonts w:eastAsia="Times New Roman" w:cstheme="minorHAnsi"/>
                <w:bCs/>
                <w:color w:val="000000"/>
              </w:rPr>
              <w:t>Rapid</w:t>
            </w:r>
            <w:proofErr w:type="spellEnd"/>
            <w:r>
              <w:rPr>
                <w:rFonts w:eastAsia="Times New Roman" w:cstheme="minorHAnsi"/>
                <w:bCs/>
                <w:color w:val="000000"/>
              </w:rPr>
              <w:t xml:space="preserve"> Storage Controller 12.X), </w:t>
            </w:r>
            <w:r>
              <w:rPr>
                <w:rFonts w:eastAsia="Times New Roman" w:cstheme="minorHAnsi"/>
                <w:color w:val="000000"/>
              </w:rPr>
              <w:t xml:space="preserve">Pojemność zainstalowanej pamięci </w:t>
            </w:r>
            <w:r>
              <w:rPr>
                <w:rFonts w:eastAsia="Times New Roman" w:cstheme="minorHAnsi"/>
                <w:bCs/>
                <w:color w:val="000000"/>
              </w:rPr>
              <w:t xml:space="preserve"> 2x4096 MB, </w:t>
            </w:r>
            <w:r>
              <w:rPr>
                <w:rFonts w:eastAsia="Times New Roman" w:cstheme="minorHAnsi"/>
                <w:color w:val="000000"/>
              </w:rPr>
              <w:t xml:space="preserve">Rodzaj zainstalowanej pamięci minimum </w:t>
            </w:r>
            <w:r>
              <w:rPr>
                <w:rFonts w:eastAsia="Times New Roman" w:cstheme="minorHAnsi"/>
                <w:bCs/>
                <w:color w:val="000000"/>
              </w:rPr>
              <w:t>DDR3, Częstotl</w:t>
            </w:r>
            <w:r>
              <w:rPr>
                <w:rFonts w:eastAsia="Times New Roman" w:cstheme="minorHAnsi"/>
                <w:color w:val="000000"/>
              </w:rPr>
              <w:t xml:space="preserve">iwość szyny pamięci </w:t>
            </w:r>
            <w:r>
              <w:rPr>
                <w:rFonts w:eastAsia="Times New Roman" w:cstheme="minorHAnsi"/>
                <w:bCs/>
                <w:color w:val="000000"/>
              </w:rPr>
              <w:t xml:space="preserve">1600 MHz, </w:t>
            </w:r>
            <w:r>
              <w:rPr>
                <w:rFonts w:eastAsia="Times New Roman" w:cstheme="minorHAnsi"/>
                <w:color w:val="000000"/>
              </w:rPr>
              <w:t xml:space="preserve">Ilość banków pamięci </w:t>
            </w:r>
            <w:r>
              <w:rPr>
                <w:rFonts w:eastAsia="Times New Roman" w:cstheme="minorHAnsi"/>
                <w:bCs/>
                <w:color w:val="000000"/>
              </w:rPr>
              <w:t xml:space="preserve">4 szt., </w:t>
            </w:r>
            <w:r>
              <w:rPr>
                <w:rFonts w:eastAsia="Times New Roman" w:cstheme="minorHAnsi"/>
                <w:color w:val="000000"/>
              </w:rPr>
              <w:t xml:space="preserve">Ilość wolnych banków pamięci </w:t>
            </w:r>
            <w:r>
              <w:rPr>
                <w:rFonts w:eastAsia="Times New Roman" w:cstheme="minorHAnsi"/>
                <w:bCs/>
                <w:color w:val="000000"/>
              </w:rPr>
              <w:t xml:space="preserve">2 szt., </w:t>
            </w:r>
            <w:r>
              <w:rPr>
                <w:rFonts w:eastAsia="Times New Roman" w:cstheme="minorHAnsi"/>
                <w:color w:val="000000"/>
              </w:rPr>
              <w:t xml:space="preserve">Ilość slotów PCI 32-bit/33MHz </w:t>
            </w:r>
            <w:r>
              <w:rPr>
                <w:rFonts w:eastAsia="Times New Roman" w:cstheme="minorHAnsi"/>
                <w:bCs/>
                <w:color w:val="000000"/>
              </w:rPr>
              <w:t xml:space="preserve">1 szt., </w:t>
            </w:r>
            <w:r>
              <w:rPr>
                <w:rFonts w:eastAsia="Times New Roman" w:cstheme="minorHAnsi"/>
                <w:color w:val="000000"/>
              </w:rPr>
              <w:t xml:space="preserve">Ilość slotów PCI-E 16x </w:t>
            </w:r>
            <w:r>
              <w:rPr>
                <w:rFonts w:eastAsia="Times New Roman" w:cstheme="minorHAnsi"/>
                <w:bCs/>
                <w:color w:val="000000"/>
              </w:rPr>
              <w:t xml:space="preserve">1 szt., </w:t>
            </w:r>
            <w:r>
              <w:rPr>
                <w:rFonts w:eastAsia="Times New Roman" w:cstheme="minorHAnsi"/>
                <w:color w:val="000000"/>
              </w:rPr>
              <w:t xml:space="preserve">Ilość slotów PCI-E 16x v.2.0 </w:t>
            </w:r>
            <w:r>
              <w:rPr>
                <w:rFonts w:eastAsia="Times New Roman" w:cstheme="minorHAnsi"/>
                <w:bCs/>
                <w:color w:val="000000"/>
              </w:rPr>
              <w:t xml:space="preserve">1 szt., </w:t>
            </w:r>
            <w:r>
              <w:rPr>
                <w:rFonts w:eastAsia="Times New Roman" w:cstheme="minorHAnsi"/>
                <w:color w:val="000000"/>
              </w:rPr>
              <w:t xml:space="preserve">Ilość slotów PCI-E 1x v.2.0 </w:t>
            </w:r>
            <w:r>
              <w:rPr>
                <w:rFonts w:eastAsia="Times New Roman" w:cstheme="minorHAnsi"/>
                <w:bCs/>
                <w:color w:val="000000"/>
              </w:rPr>
              <w:t xml:space="preserve">1 szt., </w:t>
            </w:r>
            <w:r>
              <w:rPr>
                <w:rFonts w:eastAsia="Times New Roman" w:cstheme="minorHAnsi"/>
                <w:color w:val="000000"/>
              </w:rPr>
              <w:t xml:space="preserve">Dodatkowe informacje n/t slotów PCI 1 x slot PCI-Express 3.0 16x, 1 x slot PCI-E 16x (standard) [16x mechanicznie, 4x elektrycznie], Karta sieciowa </w:t>
            </w:r>
            <w:r>
              <w:rPr>
                <w:rFonts w:eastAsia="Times New Roman" w:cstheme="minorHAnsi"/>
                <w:bCs/>
                <w:color w:val="000000"/>
              </w:rPr>
              <w:t xml:space="preserve">10/100/1000 </w:t>
            </w:r>
            <w:proofErr w:type="spellStart"/>
            <w:r>
              <w:rPr>
                <w:rFonts w:eastAsia="Times New Roman" w:cstheme="minorHAnsi"/>
                <w:bCs/>
                <w:color w:val="000000"/>
              </w:rPr>
              <w:t>Mbit</w:t>
            </w:r>
            <w:proofErr w:type="spellEnd"/>
            <w:r>
              <w:rPr>
                <w:rFonts w:eastAsia="Times New Roman" w:cstheme="minorHAnsi"/>
                <w:bCs/>
                <w:color w:val="000000"/>
              </w:rPr>
              <w:t xml:space="preserve">/s </w:t>
            </w:r>
            <w:r>
              <w:rPr>
                <w:rFonts w:eastAsia="Times New Roman" w:cstheme="minorHAnsi"/>
                <w:color w:val="000000"/>
              </w:rPr>
              <w:t xml:space="preserve">Ilość wolnych kieszeni 3,5 (wewnętrznych) </w:t>
            </w:r>
            <w:r>
              <w:rPr>
                <w:rFonts w:eastAsia="Times New Roman" w:cstheme="minorHAnsi"/>
                <w:bCs/>
                <w:color w:val="000000"/>
              </w:rPr>
              <w:t xml:space="preserve">2 szt., </w:t>
            </w:r>
            <w:r>
              <w:rPr>
                <w:rFonts w:eastAsia="Times New Roman" w:cstheme="minorHAnsi"/>
                <w:color w:val="000000"/>
              </w:rPr>
              <w:t xml:space="preserve">Ilość wolnych kieszeni 2,5 (wewnętrznych) </w:t>
            </w:r>
            <w:r>
              <w:rPr>
                <w:rFonts w:eastAsia="Times New Roman" w:cstheme="minorHAnsi"/>
                <w:bCs/>
                <w:color w:val="000000"/>
              </w:rPr>
              <w:t xml:space="preserve">2 szt., </w:t>
            </w:r>
            <w:r>
              <w:rPr>
                <w:rFonts w:eastAsia="Times New Roman" w:cstheme="minorHAnsi"/>
                <w:color w:val="000000"/>
              </w:rPr>
              <w:t xml:space="preserve">Ilość półek na dyski Non Hot </w:t>
            </w:r>
            <w:proofErr w:type="spellStart"/>
            <w:r>
              <w:rPr>
                <w:rFonts w:eastAsia="Times New Roman" w:cstheme="minorHAnsi"/>
                <w:color w:val="000000"/>
              </w:rPr>
              <w:t>Swap</w:t>
            </w:r>
            <w:proofErr w:type="spellEnd"/>
            <w:r>
              <w:rPr>
                <w:rFonts w:eastAsia="Times New Roman" w:cstheme="minorHAnsi"/>
                <w:color w:val="000000"/>
              </w:rPr>
              <w:t xml:space="preserve"> </w:t>
            </w:r>
            <w:r>
              <w:rPr>
                <w:rFonts w:eastAsia="Times New Roman" w:cstheme="minorHAnsi"/>
                <w:bCs/>
                <w:color w:val="000000"/>
              </w:rPr>
              <w:t xml:space="preserve">6 szt., Ilość portów USB minimum 6szt, </w:t>
            </w:r>
            <w:r>
              <w:rPr>
                <w:rFonts w:eastAsia="Times New Roman" w:cstheme="minorHAnsi"/>
                <w:color w:val="000000"/>
              </w:rPr>
              <w:t xml:space="preserve">Napędy wbudowane (zainstalowane) CD/DVD RW 1 szt., Ilość zasilaczy </w:t>
            </w:r>
            <w:r>
              <w:rPr>
                <w:rFonts w:eastAsia="Times New Roman" w:cstheme="minorHAnsi"/>
                <w:bCs/>
                <w:color w:val="000000"/>
              </w:rPr>
              <w:t xml:space="preserve">1 szt., </w:t>
            </w:r>
            <w:r>
              <w:rPr>
                <w:rFonts w:eastAsia="Times New Roman" w:cstheme="minorHAnsi"/>
                <w:color w:val="000000"/>
              </w:rPr>
              <w:t>Moc zasilacza (zasilaczy) minimum</w:t>
            </w:r>
            <w:r>
              <w:rPr>
                <w:rFonts w:eastAsia="Times New Roman" w:cstheme="minorHAnsi"/>
                <w:bCs/>
                <w:color w:val="000000"/>
              </w:rPr>
              <w:t xml:space="preserve"> 290 Wat, </w:t>
            </w:r>
            <w:r>
              <w:rPr>
                <w:rFonts w:eastAsia="Times New Roman" w:cstheme="minorHAnsi"/>
                <w:color w:val="000000"/>
              </w:rPr>
              <w:t xml:space="preserve">Obsługiwane systemy operacyjne Microsoft Windows Server 2012 i wyższe, Gwarancja </w:t>
            </w:r>
            <w:r>
              <w:rPr>
                <w:rFonts w:eastAsia="Times New Roman" w:cstheme="minorHAnsi"/>
                <w:bCs/>
                <w:color w:val="000000"/>
              </w:rPr>
              <w:t xml:space="preserve">36 miesięcy. </w:t>
            </w:r>
            <w:r>
              <w:rPr>
                <w:rFonts w:eastAsia="Times New Roman" w:cstheme="minorHAnsi"/>
                <w:color w:val="000000"/>
              </w:rPr>
              <w:t xml:space="preserve">Dodatkowe informacje: karta sieciowa np. jako wzór Intel 82579 Gigabit Ethernet LAN, Chipset C226, Zasilacz typu non hot </w:t>
            </w:r>
            <w:proofErr w:type="spellStart"/>
            <w:r>
              <w:rPr>
                <w:rFonts w:eastAsia="Times New Roman" w:cstheme="minorHAnsi"/>
                <w:color w:val="000000"/>
              </w:rPr>
              <w:t>swap</w:t>
            </w:r>
            <w:proofErr w:type="spellEnd"/>
            <w:r>
              <w:rPr>
                <w:rFonts w:eastAsia="Times New Roman" w:cstheme="minorHAnsi"/>
                <w:color w:val="000000"/>
              </w:rPr>
              <w:t xml:space="preserve">, </w:t>
            </w:r>
            <w:r>
              <w:rPr>
                <w:rFonts w:cstheme="minorHAnsi"/>
              </w:rPr>
              <w:t xml:space="preserve">klawiatura i mysz </w:t>
            </w:r>
            <w:r>
              <w:rPr>
                <w:rFonts w:eastAsia="Times New Roman" w:cstheme="minorHAnsi"/>
                <w:color w:val="000000"/>
              </w:rPr>
              <w:t>(dobrej jakości, wytrzymałe, czarne, USB)</w:t>
            </w:r>
          </w:p>
          <w:p w14:paraId="29FF5ACD" w14:textId="77777777" w:rsidR="00C23468" w:rsidRDefault="00C23468">
            <w:pPr>
              <w:widowControl w:val="0"/>
              <w:suppressAutoHyphens/>
              <w:autoSpaceDN w:val="0"/>
              <w:spacing w:after="0" w:line="240" w:lineRule="auto"/>
              <w:jc w:val="both"/>
              <w:rPr>
                <w:rFonts w:eastAsia="Times New Roman" w:cs="Calibri"/>
                <w:color w:val="000000"/>
                <w:kern w:val="3"/>
              </w:rPr>
            </w:pPr>
            <w:r>
              <w:rPr>
                <w:rFonts w:cstheme="minorHAnsi"/>
              </w:rPr>
              <w:t xml:space="preserve">monitor </w:t>
            </w:r>
            <w:r>
              <w:rPr>
                <w:rFonts w:eastAsia="Times New Roman" w:cstheme="minorHAnsi"/>
                <w:color w:val="000000"/>
              </w:rPr>
              <w:t>(Obudowa typu S2240L, Proporcje obrazu 16:9, Przekątna ekranu 21.5", Typ matrycy TFT IPS, Powierzchnia matrycy błyszcząca, Technologia podświetlania Diody LED, Plamka matrycy max 0.248 mm, Rozdzielczość min 1920 x 1080 (HD 1080), Czas reakcji min 7 ms, Jasność Min 250 cd/m², Kontrast statyczny min 1 000:1, Kontrast dynamiczny min 8 000 000:1, Kąt widzenia poziomy min 178°, Kąt widzenia pionowy min 178°, Ilość kolorów min 16,7 mln, Gniazda wejściowe 1 x 15-pin D-</w:t>
            </w:r>
            <w:proofErr w:type="spellStart"/>
            <w:r>
              <w:rPr>
                <w:rFonts w:eastAsia="Times New Roman" w:cstheme="minorHAnsi"/>
                <w:color w:val="000000"/>
              </w:rPr>
              <w:t>Sub</w:t>
            </w:r>
            <w:proofErr w:type="spellEnd"/>
            <w:r>
              <w:rPr>
                <w:rFonts w:eastAsia="Times New Roman" w:cstheme="minorHAnsi"/>
                <w:color w:val="000000"/>
              </w:rPr>
              <w:t xml:space="preserve"> 1 x HDMI</w:t>
            </w:r>
          </w:p>
        </w:tc>
      </w:tr>
    </w:tbl>
    <w:p w14:paraId="1685A2DE" w14:textId="77777777" w:rsidR="00C23468" w:rsidRDefault="00C23468" w:rsidP="00C23468">
      <w:pPr>
        <w:pStyle w:val="Standard"/>
        <w:rPr>
          <w:rFonts w:ascii="Calibri" w:hAnsi="Calibri" w:cs="Calibri"/>
          <w:b/>
          <w:bCs/>
          <w:color w:val="000000"/>
          <w:lang w:eastAsia="pl-PL"/>
        </w:rPr>
      </w:pPr>
    </w:p>
    <w:p w14:paraId="40339C52" w14:textId="77777777" w:rsidR="00874C5C" w:rsidRPr="0022676C" w:rsidRDefault="00874C5C" w:rsidP="0022676C">
      <w:pPr>
        <w:jc w:val="center"/>
        <w:rPr>
          <w:b/>
          <w:sz w:val="4"/>
        </w:rPr>
      </w:pPr>
    </w:p>
    <w:p w14:paraId="7153D99E" w14:textId="38D06F1F" w:rsidR="0022676C" w:rsidRPr="0022676C" w:rsidRDefault="0022676C" w:rsidP="0022676C">
      <w:pPr>
        <w:jc w:val="center"/>
        <w:rPr>
          <w:b/>
        </w:rPr>
      </w:pPr>
      <w:r w:rsidRPr="0022676C">
        <w:rPr>
          <w:b/>
        </w:rPr>
        <w:t>INFORMACJE DODATKOWE:</w:t>
      </w:r>
    </w:p>
    <w:p w14:paraId="0428FA31" w14:textId="6E7FB10F" w:rsidR="00CC518E" w:rsidRDefault="00CC518E" w:rsidP="00CC518E">
      <w:pPr>
        <w:jc w:val="both"/>
      </w:pPr>
      <w:r>
        <w:t xml:space="preserve">1. Określone w załączniku niektóre wymagania techniczne są wymaganiami minimalnymi. Zamawiający dopuszcza zaoferowanie doposażenia (sprzętu) o lepszych parametrach. </w:t>
      </w:r>
    </w:p>
    <w:p w14:paraId="3D39BF32" w14:textId="126302D5" w:rsidR="00F4259F" w:rsidRPr="00F4259F" w:rsidRDefault="0022676C" w:rsidP="00F4259F">
      <w:pPr>
        <w:autoSpaceDE w:val="0"/>
        <w:autoSpaceDN w:val="0"/>
        <w:adjustRightInd w:val="0"/>
        <w:spacing w:before="120" w:after="0" w:line="240" w:lineRule="auto"/>
        <w:jc w:val="both"/>
        <w:rPr>
          <w:rFonts w:ascii="Calibri" w:hAnsi="Calibri"/>
          <w:bCs/>
        </w:rPr>
      </w:pPr>
      <w:r>
        <w:t>2</w:t>
      </w:r>
      <w:r w:rsidR="00F4259F">
        <w:t xml:space="preserve">. </w:t>
      </w:r>
      <w:r w:rsidR="00F4259F" w:rsidRPr="00F4259F">
        <w:rPr>
          <w:rFonts w:ascii="Calibri" w:hAnsi="Calibri"/>
          <w:bCs/>
        </w:rPr>
        <w:t xml:space="preserve">W celu potwierdzenia, że oferowane dostawy odpowiadają wymaganiom określonym przez Zamawiającego, Wykonawca </w:t>
      </w:r>
      <w:r w:rsidR="00F4259F">
        <w:rPr>
          <w:rFonts w:ascii="Calibri" w:hAnsi="Calibri"/>
          <w:bCs/>
        </w:rPr>
        <w:t xml:space="preserve">na wezwanie </w:t>
      </w:r>
      <w:r w:rsidR="00F4259F" w:rsidRPr="00F4259F">
        <w:rPr>
          <w:rFonts w:ascii="Calibri" w:hAnsi="Calibri"/>
          <w:bCs/>
        </w:rPr>
        <w:t>zobowiązany jest przedłożyć:</w:t>
      </w:r>
    </w:p>
    <w:p w14:paraId="1DDE4799" w14:textId="19A55086" w:rsidR="00FA01E3" w:rsidRPr="007B6224" w:rsidRDefault="00FA01E3" w:rsidP="00FA01E3">
      <w:pPr>
        <w:ind w:left="720" w:hanging="360"/>
        <w:contextualSpacing/>
        <w:rPr>
          <w:rFonts w:eastAsia="Times New Roman"/>
        </w:rPr>
      </w:pPr>
      <w:r>
        <w:rPr>
          <w:rFonts w:eastAsia="Times New Roman"/>
        </w:rPr>
        <w:t xml:space="preserve">1)    </w:t>
      </w:r>
      <w:r w:rsidRPr="007B6224">
        <w:rPr>
          <w:rFonts w:eastAsia="Times New Roman"/>
        </w:rPr>
        <w:t>specyfikację techniczną proponowanego sprzętu oraz oprogramowania,</w:t>
      </w:r>
    </w:p>
    <w:p w14:paraId="736D80E3" w14:textId="77777777" w:rsidR="00FA01E3" w:rsidRPr="007B6224" w:rsidRDefault="00FA01E3" w:rsidP="00FA01E3">
      <w:pPr>
        <w:ind w:left="720" w:hanging="360"/>
        <w:contextualSpacing/>
        <w:rPr>
          <w:rFonts w:eastAsia="Times New Roman"/>
        </w:rPr>
      </w:pPr>
      <w:r w:rsidRPr="007B6224">
        <w:rPr>
          <w:rFonts w:eastAsia="Times New Roman"/>
        </w:rPr>
        <w:t>2)</w:t>
      </w:r>
      <w:r w:rsidRPr="007B6224">
        <w:rPr>
          <w:rFonts w:ascii="Times New Roman" w:eastAsia="Times New Roman" w:hAnsi="Times New Roman" w:cs="Times New Roman"/>
          <w:sz w:val="14"/>
          <w:szCs w:val="14"/>
        </w:rPr>
        <w:t xml:space="preserve">      </w:t>
      </w:r>
      <w:r w:rsidRPr="007B6224">
        <w:rPr>
          <w:rFonts w:eastAsia="Times New Roman"/>
        </w:rPr>
        <w:t>karty katalogowe oferowanego sprzętu w języku polskim,</w:t>
      </w:r>
    </w:p>
    <w:p w14:paraId="4AF6692B" w14:textId="1A782DDF" w:rsidR="00FA01E3" w:rsidRPr="007B6224" w:rsidRDefault="00FA01E3" w:rsidP="00FA01E3">
      <w:pPr>
        <w:ind w:left="720" w:hanging="360"/>
        <w:contextualSpacing/>
        <w:rPr>
          <w:rFonts w:eastAsia="Times New Roman"/>
        </w:rPr>
      </w:pPr>
      <w:r w:rsidRPr="007B6224">
        <w:rPr>
          <w:rFonts w:eastAsia="Times New Roman"/>
        </w:rPr>
        <w:t>3)</w:t>
      </w:r>
      <w:r w:rsidRPr="007B6224">
        <w:rPr>
          <w:rFonts w:ascii="Times New Roman" w:eastAsia="Times New Roman" w:hAnsi="Times New Roman" w:cs="Times New Roman"/>
          <w:sz w:val="14"/>
          <w:szCs w:val="14"/>
        </w:rPr>
        <w:t xml:space="preserve">      </w:t>
      </w:r>
      <w:r w:rsidRPr="007B6224">
        <w:rPr>
          <w:rFonts w:eastAsia="Times New Roman"/>
        </w:rPr>
        <w:t xml:space="preserve">wydruki potwierdzające osiągnięcia w teście </w:t>
      </w:r>
      <w:proofErr w:type="spellStart"/>
      <w:r>
        <w:rPr>
          <w:rFonts w:eastAsia="Times New Roman"/>
        </w:rPr>
        <w:t>PassMark</w:t>
      </w:r>
      <w:proofErr w:type="spellEnd"/>
      <w:r>
        <w:rPr>
          <w:rFonts w:eastAsia="Times New Roman"/>
        </w:rPr>
        <w:t xml:space="preserve"> CPU Mark dla procesora</w:t>
      </w:r>
      <w:r w:rsidRPr="007B6224">
        <w:rPr>
          <w:rFonts w:eastAsia="Times New Roman"/>
        </w:rPr>
        <w:t xml:space="preserve">, minimalne wymogi zostały wskazane w każdej z części oddzielnie </w:t>
      </w:r>
      <w:r>
        <w:rPr>
          <w:rFonts w:eastAsia="Times New Roman"/>
        </w:rPr>
        <w:t>w specyfikacji (</w:t>
      </w:r>
      <w:r w:rsidRPr="007B6224">
        <w:rPr>
          <w:rFonts w:eastAsia="Times New Roman"/>
        </w:rPr>
        <w:t xml:space="preserve">konieczność potwierdzenia wydrukiem ze strony </w:t>
      </w:r>
      <w:hyperlink r:id="rId10" w:tgtFrame="_blank" w:history="1">
        <w:r w:rsidRPr="007B6224">
          <w:rPr>
            <w:rFonts w:eastAsia="Times New Roman"/>
            <w:color w:val="0563C1"/>
            <w:u w:val="single"/>
          </w:rPr>
          <w:t>https://www.cpubenchmark.net</w:t>
        </w:r>
      </w:hyperlink>
      <w:r w:rsidRPr="007B6224">
        <w:rPr>
          <w:rFonts w:eastAsia="Times New Roman"/>
        </w:rPr>
        <w:t xml:space="preserve"> , </w:t>
      </w:r>
      <w:hyperlink r:id="rId11" w:tgtFrame="_blank" w:history="1">
        <w:r w:rsidRPr="007B6224">
          <w:rPr>
            <w:rFonts w:eastAsia="Times New Roman"/>
            <w:color w:val="0563C1"/>
            <w:u w:val="single"/>
          </w:rPr>
          <w:t>http://www.videocardbenchmark.net/gpu_list.php</w:t>
        </w:r>
      </w:hyperlink>
      <w:r>
        <w:rPr>
          <w:rFonts w:eastAsia="Times New Roman"/>
        </w:rPr>
        <w:t xml:space="preserve"> ), </w:t>
      </w:r>
    </w:p>
    <w:p w14:paraId="6A2D7541" w14:textId="77777777" w:rsidR="00FA01E3" w:rsidRPr="007B6224" w:rsidRDefault="00FA01E3" w:rsidP="00FA01E3">
      <w:pPr>
        <w:ind w:left="720" w:hanging="360"/>
        <w:contextualSpacing/>
        <w:rPr>
          <w:rFonts w:eastAsia="Times New Roman"/>
        </w:rPr>
      </w:pPr>
      <w:r w:rsidRPr="007B6224">
        <w:rPr>
          <w:rFonts w:eastAsia="Times New Roman"/>
        </w:rPr>
        <w:lastRenderedPageBreak/>
        <w:t>4)</w:t>
      </w:r>
      <w:r w:rsidRPr="007B6224">
        <w:rPr>
          <w:rFonts w:ascii="Times New Roman" w:eastAsia="Times New Roman" w:hAnsi="Times New Roman" w:cs="Times New Roman"/>
          <w:sz w:val="14"/>
          <w:szCs w:val="14"/>
        </w:rPr>
        <w:t xml:space="preserve">      </w:t>
      </w:r>
      <w:r w:rsidRPr="007B6224">
        <w:rPr>
          <w:rFonts w:eastAsia="Times New Roman"/>
        </w:rPr>
        <w:t>certyfikat ISO9001 dla producenta sprzętu lub równoważny,</w:t>
      </w:r>
    </w:p>
    <w:p w14:paraId="6CF82842" w14:textId="77777777" w:rsidR="00FA01E3" w:rsidRPr="007B6224" w:rsidRDefault="00FA01E3" w:rsidP="00FA01E3">
      <w:pPr>
        <w:ind w:left="720" w:hanging="360"/>
        <w:contextualSpacing/>
        <w:rPr>
          <w:rFonts w:eastAsia="Times New Roman"/>
        </w:rPr>
      </w:pPr>
      <w:r w:rsidRPr="007B6224">
        <w:rPr>
          <w:rFonts w:eastAsia="Times New Roman"/>
        </w:rPr>
        <w:t>5)</w:t>
      </w:r>
      <w:r w:rsidRPr="007B6224">
        <w:rPr>
          <w:rFonts w:ascii="Times New Roman" w:eastAsia="Times New Roman" w:hAnsi="Times New Roman" w:cs="Times New Roman"/>
          <w:sz w:val="14"/>
          <w:szCs w:val="14"/>
        </w:rPr>
        <w:t xml:space="preserve">      </w:t>
      </w:r>
      <w:r w:rsidRPr="007B6224">
        <w:rPr>
          <w:rFonts w:eastAsia="Times New Roman"/>
        </w:rPr>
        <w:t xml:space="preserve">deklarację zgodności CE – </w:t>
      </w:r>
      <w:proofErr w:type="spellStart"/>
      <w:r w:rsidRPr="007B6224">
        <w:rPr>
          <w:rFonts w:eastAsia="Times New Roman"/>
        </w:rPr>
        <w:t>Conformite</w:t>
      </w:r>
      <w:proofErr w:type="spellEnd"/>
      <w:r w:rsidRPr="007B6224">
        <w:rPr>
          <w:rFonts w:eastAsia="Times New Roman"/>
        </w:rPr>
        <w:t xml:space="preserve"> </w:t>
      </w:r>
      <w:proofErr w:type="spellStart"/>
      <w:r w:rsidRPr="007B6224">
        <w:rPr>
          <w:rFonts w:eastAsia="Times New Roman"/>
        </w:rPr>
        <w:t>Europeenne</w:t>
      </w:r>
      <w:proofErr w:type="spellEnd"/>
      <w:r w:rsidRPr="007B6224">
        <w:rPr>
          <w:rFonts w:eastAsia="Times New Roman"/>
        </w:rPr>
        <w:t xml:space="preserve"> lub równoważny,</w:t>
      </w:r>
    </w:p>
    <w:p w14:paraId="072D7087" w14:textId="77777777" w:rsidR="00FA01E3" w:rsidRPr="007B6224" w:rsidRDefault="00FA01E3" w:rsidP="00FA01E3">
      <w:pPr>
        <w:ind w:left="720" w:hanging="360"/>
        <w:contextualSpacing/>
        <w:rPr>
          <w:rFonts w:eastAsia="Times New Roman"/>
        </w:rPr>
      </w:pPr>
      <w:r w:rsidRPr="007B6224">
        <w:rPr>
          <w:rFonts w:eastAsia="Times New Roman"/>
        </w:rPr>
        <w:t>6)</w:t>
      </w:r>
      <w:r w:rsidRPr="007B6224">
        <w:rPr>
          <w:rFonts w:ascii="Times New Roman" w:eastAsia="Times New Roman" w:hAnsi="Times New Roman" w:cs="Times New Roman"/>
          <w:sz w:val="14"/>
          <w:szCs w:val="14"/>
        </w:rPr>
        <w:t xml:space="preserve">      </w:t>
      </w:r>
      <w:r w:rsidRPr="007B6224">
        <w:rPr>
          <w:rFonts w:eastAsia="Times New Roman"/>
        </w:rPr>
        <w:t>Energy Star co najmniej 5.0</w:t>
      </w:r>
    </w:p>
    <w:p w14:paraId="1BB52B24" w14:textId="760EDE26" w:rsidR="00CC518E" w:rsidRDefault="00FA01E3" w:rsidP="00FA01E3">
      <w:pPr>
        <w:ind w:left="720" w:hanging="360"/>
        <w:contextualSpacing/>
        <w:rPr>
          <w:rFonts w:eastAsia="Times New Roman"/>
        </w:rPr>
      </w:pPr>
      <w:r w:rsidRPr="007B6224">
        <w:rPr>
          <w:rFonts w:eastAsia="Times New Roman"/>
        </w:rPr>
        <w:t>7)</w:t>
      </w:r>
      <w:r w:rsidRPr="007B6224">
        <w:rPr>
          <w:rFonts w:ascii="Times New Roman" w:eastAsia="Times New Roman" w:hAnsi="Times New Roman" w:cs="Times New Roman"/>
          <w:sz w:val="14"/>
          <w:szCs w:val="14"/>
        </w:rPr>
        <w:t xml:space="preserve">      </w:t>
      </w:r>
      <w:r w:rsidRPr="007B6224">
        <w:rPr>
          <w:rFonts w:eastAsia="Times New Roman"/>
        </w:rPr>
        <w:t xml:space="preserve">Potwierdzenie spełnienia kryteriów środowiskowych, w tym zgodności z dyrektywą </w:t>
      </w:r>
      <w:proofErr w:type="spellStart"/>
      <w:r w:rsidRPr="007B6224">
        <w:rPr>
          <w:rFonts w:eastAsia="Times New Roman"/>
        </w:rPr>
        <w:t>RoHS</w:t>
      </w:r>
      <w:proofErr w:type="spellEnd"/>
      <w:r w:rsidRPr="007B6224">
        <w:rPr>
          <w:rFonts w:eastAsia="Times New Roman"/>
        </w:rPr>
        <w:t xml:space="preserve"> Unii Europejskiej o eliminacji substancji niebezpiecznych w postaci oświadczenia producenta jednostki. </w:t>
      </w:r>
    </w:p>
    <w:p w14:paraId="0725023E" w14:textId="77777777" w:rsidR="000B7BF5" w:rsidRDefault="000B7BF5" w:rsidP="000B4EE6">
      <w:pPr>
        <w:rPr>
          <w:b/>
        </w:rPr>
      </w:pPr>
    </w:p>
    <w:p w14:paraId="7CD755FF" w14:textId="77777777" w:rsidR="001E5833" w:rsidRDefault="001E5833" w:rsidP="000B4EE6">
      <w:pPr>
        <w:rPr>
          <w:b/>
        </w:rPr>
      </w:pPr>
    </w:p>
    <w:p w14:paraId="24C29A64" w14:textId="77777777" w:rsidR="007B1832" w:rsidRDefault="007B1832" w:rsidP="000B4EE6">
      <w:pPr>
        <w:rPr>
          <w:b/>
        </w:rPr>
      </w:pPr>
    </w:p>
    <w:p w14:paraId="58A9B2A9" w14:textId="77777777" w:rsidR="007B1832" w:rsidRDefault="007B1832" w:rsidP="000B4EE6">
      <w:pPr>
        <w:rPr>
          <w:b/>
        </w:rPr>
      </w:pPr>
    </w:p>
    <w:p w14:paraId="0137F06A" w14:textId="77777777" w:rsidR="007B1832" w:rsidRDefault="007B1832" w:rsidP="000B4EE6">
      <w:pPr>
        <w:rPr>
          <w:b/>
        </w:rPr>
      </w:pPr>
    </w:p>
    <w:p w14:paraId="5A0EBF04" w14:textId="77777777" w:rsidR="007B1832" w:rsidRDefault="007B1832" w:rsidP="000B4EE6">
      <w:pPr>
        <w:rPr>
          <w:b/>
        </w:rPr>
      </w:pPr>
    </w:p>
    <w:p w14:paraId="02C2D240" w14:textId="77777777" w:rsidR="007B1832" w:rsidRDefault="007B1832" w:rsidP="000B4EE6">
      <w:pPr>
        <w:rPr>
          <w:b/>
        </w:rPr>
      </w:pPr>
    </w:p>
    <w:p w14:paraId="07089F5F" w14:textId="77777777" w:rsidR="007B1832" w:rsidRDefault="007B1832" w:rsidP="000B4EE6">
      <w:pPr>
        <w:rPr>
          <w:b/>
        </w:rPr>
      </w:pPr>
    </w:p>
    <w:p w14:paraId="70D6A2E1" w14:textId="77777777" w:rsidR="007B1832" w:rsidRDefault="007B1832" w:rsidP="000B4EE6">
      <w:pPr>
        <w:rPr>
          <w:b/>
        </w:rPr>
      </w:pPr>
    </w:p>
    <w:p w14:paraId="75337861" w14:textId="77777777" w:rsidR="007B1832" w:rsidRDefault="007B1832" w:rsidP="000B4EE6">
      <w:pPr>
        <w:rPr>
          <w:b/>
        </w:rPr>
      </w:pPr>
    </w:p>
    <w:p w14:paraId="529E0C76" w14:textId="77777777" w:rsidR="007B1832" w:rsidRDefault="007B1832" w:rsidP="000B4EE6">
      <w:pPr>
        <w:rPr>
          <w:b/>
        </w:rPr>
      </w:pPr>
    </w:p>
    <w:p w14:paraId="1450E203" w14:textId="77777777" w:rsidR="007B1832" w:rsidRDefault="007B1832" w:rsidP="000B4EE6">
      <w:pPr>
        <w:rPr>
          <w:b/>
        </w:rPr>
      </w:pPr>
    </w:p>
    <w:p w14:paraId="7DFB4A14" w14:textId="77777777" w:rsidR="007B1832" w:rsidRDefault="007B1832" w:rsidP="000B4EE6">
      <w:pPr>
        <w:rPr>
          <w:b/>
        </w:rPr>
      </w:pPr>
    </w:p>
    <w:p w14:paraId="2C55DBED" w14:textId="77777777" w:rsidR="007B1832" w:rsidRDefault="007B1832" w:rsidP="000B4EE6">
      <w:pPr>
        <w:rPr>
          <w:b/>
        </w:rPr>
      </w:pPr>
    </w:p>
    <w:p w14:paraId="74E2D3E8" w14:textId="77777777" w:rsidR="007B1832" w:rsidRDefault="007B1832" w:rsidP="000B4EE6">
      <w:pPr>
        <w:rPr>
          <w:b/>
        </w:rPr>
      </w:pPr>
    </w:p>
    <w:p w14:paraId="3CE8700E" w14:textId="77777777" w:rsidR="007B1832" w:rsidRDefault="007B1832" w:rsidP="000B4EE6">
      <w:pPr>
        <w:rPr>
          <w:b/>
        </w:rPr>
      </w:pPr>
    </w:p>
    <w:p w14:paraId="3C1F9DD5" w14:textId="77777777" w:rsidR="007B1832" w:rsidRDefault="007B1832" w:rsidP="000B4EE6">
      <w:pPr>
        <w:rPr>
          <w:b/>
        </w:rPr>
      </w:pPr>
    </w:p>
    <w:p w14:paraId="23F6B891" w14:textId="77777777" w:rsidR="007B1832" w:rsidRDefault="007B1832" w:rsidP="000B4EE6">
      <w:pPr>
        <w:rPr>
          <w:b/>
        </w:rPr>
      </w:pPr>
    </w:p>
    <w:p w14:paraId="4B135164" w14:textId="77777777" w:rsidR="007B1832" w:rsidRDefault="007B1832" w:rsidP="000B4EE6">
      <w:pPr>
        <w:rPr>
          <w:b/>
        </w:rPr>
      </w:pPr>
    </w:p>
    <w:p w14:paraId="3F264471" w14:textId="77777777" w:rsidR="007B1832" w:rsidRDefault="007B1832" w:rsidP="000B4EE6">
      <w:pPr>
        <w:rPr>
          <w:b/>
        </w:rPr>
      </w:pPr>
    </w:p>
    <w:p w14:paraId="3A1C7818" w14:textId="77777777" w:rsidR="007B1832" w:rsidRDefault="007B1832" w:rsidP="000B4EE6">
      <w:pPr>
        <w:rPr>
          <w:b/>
        </w:rPr>
      </w:pPr>
    </w:p>
    <w:p w14:paraId="713810C6" w14:textId="77777777" w:rsidR="007B1832" w:rsidRDefault="007B1832" w:rsidP="000B4EE6">
      <w:pPr>
        <w:rPr>
          <w:b/>
        </w:rPr>
      </w:pPr>
    </w:p>
    <w:p w14:paraId="0725BF28" w14:textId="77777777" w:rsidR="007B1832" w:rsidRDefault="007B1832" w:rsidP="000B4EE6">
      <w:pPr>
        <w:rPr>
          <w:b/>
        </w:rPr>
      </w:pPr>
    </w:p>
    <w:p w14:paraId="737473F8" w14:textId="2228D0F4" w:rsidR="007F13B3" w:rsidRPr="00DE5440" w:rsidRDefault="007F13B3" w:rsidP="007F13B3">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14:paraId="0A00D79D" w14:textId="77777777" w:rsidR="007F13B3" w:rsidRPr="007F13B3" w:rsidRDefault="007F13B3" w:rsidP="007F13B3">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14:paraId="5D5C4D91" w14:textId="77777777" w:rsidR="007F13B3" w:rsidRPr="007F13B3" w:rsidRDefault="007F13B3" w:rsidP="007F13B3">
      <w:pPr>
        <w:spacing w:after="0" w:line="240" w:lineRule="auto"/>
        <w:ind w:left="5783"/>
        <w:rPr>
          <w:rFonts w:ascii="Calibri" w:eastAsia="Calibri" w:hAnsi="Calibri" w:cs="Arial"/>
          <w:b/>
        </w:rPr>
      </w:pPr>
    </w:p>
    <w:p w14:paraId="010A8F53" w14:textId="11E2EC51" w:rsidR="007F13B3" w:rsidRPr="007F13B3" w:rsidRDefault="00566361" w:rsidP="00566361">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t>PL.PIASTOWSKI 2</w:t>
      </w:r>
    </w:p>
    <w:p w14:paraId="0D2909AB" w14:textId="13B1B767" w:rsidR="007F13B3" w:rsidRPr="007F13B3" w:rsidRDefault="00566361" w:rsidP="00566361">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007F13B3" w:rsidRPr="007F13B3">
        <w:rPr>
          <w:rFonts w:ascii="Calibri" w:eastAsia="Calibri" w:hAnsi="Calibri" w:cs="Arial"/>
          <w:b/>
        </w:rPr>
        <w:t>56 – 100 WOŁÓW</w:t>
      </w:r>
    </w:p>
    <w:p w14:paraId="7A64A688"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14:paraId="0255AAB4"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14:paraId="2B827DDB" w14:textId="77777777" w:rsidR="007F13B3" w:rsidRPr="007F13B3" w:rsidRDefault="007F13B3" w:rsidP="007F13B3">
      <w:pPr>
        <w:spacing w:after="0" w:line="240" w:lineRule="auto"/>
        <w:ind w:left="-180"/>
        <w:jc w:val="center"/>
        <w:rPr>
          <w:rFonts w:ascii="Calibri" w:eastAsia="Calibri" w:hAnsi="Calibri" w:cs="Arial"/>
          <w:b/>
          <w:sz w:val="10"/>
          <w:szCs w:val="10"/>
        </w:rPr>
      </w:pPr>
    </w:p>
    <w:p w14:paraId="4822F275"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14:paraId="7FBC5050"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7661F6C9"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27456240"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14:paraId="2BD6F403" w14:textId="77777777" w:rsidR="007F13B3" w:rsidRPr="007F13B3" w:rsidRDefault="007F13B3" w:rsidP="007F13B3">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14:paraId="705BEAD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14:paraId="114DD69D"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14:paraId="722EECA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14:paraId="0D3A5FB3"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14:paraId="13760802"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14:paraId="321DEE1F"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t>
      </w:r>
    </w:p>
    <w:p w14:paraId="54C8628C" w14:textId="5E2F8B31" w:rsidR="00C23468" w:rsidRPr="00C23468" w:rsidRDefault="007F13B3" w:rsidP="00C23468">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 xml:space="preserve">Dostawa </w:t>
      </w:r>
      <w:r w:rsidR="002057D0" w:rsidRPr="00901978">
        <w:rPr>
          <w:b/>
          <w:bCs/>
          <w:color w:val="000000" w:themeColor="text1"/>
        </w:rPr>
        <w:t xml:space="preserve">sprzętu informatycznego </w:t>
      </w:r>
      <w:r w:rsidR="002057D0">
        <w:rPr>
          <w:b/>
          <w:bCs/>
          <w:color w:val="000000" w:themeColor="text1"/>
        </w:rPr>
        <w:t xml:space="preserve">                   </w:t>
      </w:r>
      <w:r w:rsidR="002057D0" w:rsidRPr="00901978">
        <w:rPr>
          <w:b/>
          <w:bCs/>
          <w:color w:val="000000" w:themeColor="text1"/>
        </w:rPr>
        <w:t>i multimedialnego oraz oprogramowania</w:t>
      </w:r>
      <w:r w:rsidR="002057D0" w:rsidRPr="00901978">
        <w:rPr>
          <w:b/>
          <w:bCs/>
          <w:color w:val="FF0000"/>
        </w:rPr>
        <w:t xml:space="preserve"> </w:t>
      </w:r>
      <w:r w:rsidR="002057D0" w:rsidRPr="00901978">
        <w:rPr>
          <w:b/>
          <w:bCs/>
          <w:color w:val="000000" w:themeColor="text1"/>
        </w:rPr>
        <w:t>w ramach  projektu</w:t>
      </w:r>
      <w:r w:rsidR="002057D0">
        <w:rPr>
          <w:rFonts w:ascii="Calibri" w:eastAsia="Calibri" w:hAnsi="Calibri" w:cs="Arial"/>
          <w:b/>
        </w:rPr>
        <w:t xml:space="preserve"> </w:t>
      </w:r>
      <w:r>
        <w:rPr>
          <w:rFonts w:ascii="Calibri" w:eastAsia="Calibri" w:hAnsi="Calibri" w:cs="Arial"/>
          <w:b/>
        </w:rPr>
        <w:t xml:space="preserve">pn. </w:t>
      </w:r>
      <w:r w:rsidR="00C23468" w:rsidRPr="00C23468">
        <w:rPr>
          <w:rFonts w:ascii="Calibri" w:eastAsia="Calibri" w:hAnsi="Calibri" w:cs="Arial"/>
          <w:b/>
        </w:rPr>
        <w:t>„Rozwój kształcenia zawodowego w Powiecie Wołowskim”</w:t>
      </w:r>
    </w:p>
    <w:p w14:paraId="0E44EF11" w14:textId="52B715B3" w:rsidR="007F13B3" w:rsidRPr="007F13B3" w:rsidRDefault="007F13B3" w:rsidP="00C23468">
      <w:p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14:paraId="059424A3" w14:textId="77777777" w:rsidR="007F13B3" w:rsidRDefault="007F13B3" w:rsidP="00031DC6">
      <w:pPr>
        <w:numPr>
          <w:ilvl w:val="0"/>
          <w:numId w:val="33"/>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14:paraId="570AF118" w14:textId="77777777" w:rsidR="00566361" w:rsidRDefault="00566361" w:rsidP="00566361">
      <w:pPr>
        <w:spacing w:after="0" w:line="240" w:lineRule="auto"/>
        <w:jc w:val="both"/>
        <w:rPr>
          <w:rFonts w:ascii="Calibri" w:eastAsia="Times New Roman" w:hAnsi="Calibri" w:cs="Times New Roman"/>
        </w:rPr>
      </w:pPr>
    </w:p>
    <w:p w14:paraId="46B02C5C" w14:textId="734B9076"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24620F20" w14:textId="6348CD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25A43541" w14:textId="3B976A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5AF5F5F4" w14:textId="56765D8C" w:rsid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14:paraId="1E3EF15D" w14:textId="77777777" w:rsidR="00F12F84" w:rsidRPr="002256F0" w:rsidRDefault="00F12F84" w:rsidP="00566361">
      <w:pPr>
        <w:pStyle w:val="Tekstpodstawowy3"/>
        <w:shd w:val="clear" w:color="auto" w:fill="F2F2F2" w:themeFill="background1" w:themeFillShade="F2"/>
        <w:spacing w:line="360" w:lineRule="auto"/>
        <w:ind w:right="68"/>
        <w:rPr>
          <w:b/>
          <w:bCs/>
          <w:sz w:val="20"/>
        </w:rPr>
      </w:pPr>
    </w:p>
    <w:p w14:paraId="1FEB1F6B" w14:textId="42E2D10D" w:rsidR="00566361" w:rsidRDefault="00037D72" w:rsidP="00037D72">
      <w:pPr>
        <w:pStyle w:val="Tekstpodstawowy3"/>
        <w:shd w:val="clear" w:color="auto" w:fill="F2F2F2" w:themeFill="background1" w:themeFillShade="F2"/>
        <w:spacing w:line="360" w:lineRule="auto"/>
        <w:ind w:right="68"/>
        <w:rPr>
          <w:b/>
          <w:bCs/>
          <w:sz w:val="20"/>
        </w:rPr>
      </w:pPr>
      <w:r>
        <w:rPr>
          <w:b/>
          <w:bCs/>
          <w:sz w:val="20"/>
        </w:rPr>
        <w:t>2)</w:t>
      </w:r>
      <w:r w:rsidR="00566361" w:rsidRPr="00566361">
        <w:rPr>
          <w:b/>
          <w:bCs/>
          <w:sz w:val="20"/>
        </w:rPr>
        <w:t>PRZEDŁUŻENIE OKRES</w:t>
      </w:r>
      <w:r w:rsidR="00566361">
        <w:rPr>
          <w:b/>
          <w:bCs/>
          <w:sz w:val="20"/>
        </w:rPr>
        <w:t>U</w:t>
      </w:r>
      <w:r w:rsidR="00566361" w:rsidRPr="00566361">
        <w:rPr>
          <w:b/>
          <w:bCs/>
          <w:sz w:val="20"/>
        </w:rPr>
        <w:t xml:space="preserve"> GWARANCJI</w:t>
      </w:r>
      <w:r w:rsidR="00566361">
        <w:rPr>
          <w:bCs/>
          <w:sz w:val="20"/>
        </w:rPr>
        <w:t xml:space="preserve"> </w:t>
      </w:r>
      <w:r w:rsidR="006C2AA1" w:rsidRPr="006C2AA1">
        <w:rPr>
          <w:b/>
          <w:bCs/>
          <w:sz w:val="20"/>
        </w:rPr>
        <w:t>O</w:t>
      </w:r>
      <w:r w:rsidR="00566361">
        <w:rPr>
          <w:bCs/>
          <w:sz w:val="20"/>
        </w:rPr>
        <w:t xml:space="preserve">  ………………………..</w:t>
      </w:r>
      <w:r w:rsidR="00566361">
        <w:rPr>
          <w:b/>
          <w:bCs/>
          <w:sz w:val="20"/>
        </w:rPr>
        <w:t xml:space="preserve">. (rok/lata) </w:t>
      </w:r>
      <w:r>
        <w:rPr>
          <w:b/>
          <w:bCs/>
          <w:sz w:val="20"/>
        </w:rPr>
        <w:t xml:space="preserve"> </w:t>
      </w:r>
    </w:p>
    <w:p w14:paraId="49F35418" w14:textId="77777777" w:rsidR="00037D72" w:rsidRDefault="00037D72" w:rsidP="00037D72">
      <w:pPr>
        <w:pStyle w:val="Tekstpodstawowy3"/>
        <w:shd w:val="clear" w:color="auto" w:fill="F2F2F2" w:themeFill="background1" w:themeFillShade="F2"/>
        <w:spacing w:line="360" w:lineRule="auto"/>
        <w:ind w:right="68"/>
        <w:rPr>
          <w:bCs/>
          <w:i/>
          <w:sz w:val="20"/>
        </w:rPr>
      </w:pPr>
    </w:p>
    <w:p w14:paraId="48D223DE" w14:textId="65D1972F" w:rsidR="00037D72" w:rsidRPr="00037D72" w:rsidRDefault="00037D72" w:rsidP="00037D72">
      <w:pPr>
        <w:pStyle w:val="Tekstpodstawowy3"/>
        <w:shd w:val="clear" w:color="auto" w:fill="F2F2F2" w:themeFill="background1" w:themeFillShade="F2"/>
        <w:spacing w:line="360" w:lineRule="auto"/>
        <w:ind w:right="68"/>
        <w:rPr>
          <w:b/>
          <w:bCs/>
          <w:i/>
          <w:sz w:val="20"/>
        </w:rPr>
      </w:pPr>
      <w:r w:rsidRPr="00037D72">
        <w:rPr>
          <w:b/>
          <w:bCs/>
          <w:i/>
          <w:sz w:val="20"/>
        </w:rPr>
        <w:lastRenderedPageBreak/>
        <w:t xml:space="preserve">3) </w:t>
      </w:r>
      <w:r>
        <w:rPr>
          <w:b/>
          <w:bCs/>
          <w:i/>
          <w:sz w:val="20"/>
        </w:rPr>
        <w:t xml:space="preserve">TERMIN DOSTAWY </w:t>
      </w:r>
      <w:r w:rsidRPr="00037D72">
        <w:rPr>
          <w:b/>
          <w:bCs/>
          <w:i/>
          <w:sz w:val="20"/>
        </w:rPr>
        <w:t xml:space="preserve"> ………………………………………… ( max. 14 dni)</w:t>
      </w:r>
    </w:p>
    <w:p w14:paraId="1A362FD9" w14:textId="0FB216D8" w:rsidR="00566361" w:rsidRDefault="00566361" w:rsidP="002F780C">
      <w:pPr>
        <w:pStyle w:val="Tekstpodstawowy3"/>
        <w:numPr>
          <w:ilvl w:val="0"/>
          <w:numId w:val="61"/>
        </w:numPr>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okresu gwarancji przyjmuje się, że wymagany minimalny okres gwarancji wynosi </w:t>
      </w:r>
      <w:r w:rsidR="00AE32C4">
        <w:rPr>
          <w:bCs/>
          <w:i/>
          <w:sz w:val="20"/>
        </w:rPr>
        <w:t>24m-ce</w:t>
      </w:r>
      <w:r w:rsidR="00037D72">
        <w:rPr>
          <w:bCs/>
          <w:i/>
          <w:sz w:val="20"/>
        </w:rPr>
        <w:t xml:space="preserve"> </w:t>
      </w:r>
    </w:p>
    <w:p w14:paraId="34A1D27F" w14:textId="46A7F722" w:rsidR="00037D72" w:rsidRPr="00566361" w:rsidRDefault="00037D72" w:rsidP="002F780C">
      <w:pPr>
        <w:pStyle w:val="Tekstpodstawowy3"/>
        <w:numPr>
          <w:ilvl w:val="0"/>
          <w:numId w:val="61"/>
        </w:numPr>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w:t>
      </w:r>
      <w:r>
        <w:rPr>
          <w:bCs/>
          <w:i/>
          <w:sz w:val="20"/>
        </w:rPr>
        <w:t xml:space="preserve">terminu dostawy </w:t>
      </w:r>
      <w:r w:rsidRPr="00566361">
        <w:rPr>
          <w:bCs/>
          <w:i/>
          <w:sz w:val="20"/>
        </w:rPr>
        <w:t>przyjm</w:t>
      </w:r>
      <w:r>
        <w:rPr>
          <w:bCs/>
          <w:i/>
          <w:sz w:val="20"/>
        </w:rPr>
        <w:t xml:space="preserve">uje się, że </w:t>
      </w:r>
      <w:r w:rsidR="00FB5268">
        <w:rPr>
          <w:bCs/>
          <w:i/>
          <w:sz w:val="20"/>
        </w:rPr>
        <w:t xml:space="preserve">termin dostawy </w:t>
      </w:r>
      <w:r w:rsidRPr="00566361">
        <w:rPr>
          <w:bCs/>
          <w:i/>
          <w:sz w:val="20"/>
        </w:rPr>
        <w:t xml:space="preserve"> wynosi </w:t>
      </w:r>
      <w:r w:rsidR="00FB5268">
        <w:rPr>
          <w:bCs/>
          <w:i/>
          <w:sz w:val="20"/>
        </w:rPr>
        <w:t xml:space="preserve">14 dni </w:t>
      </w:r>
    </w:p>
    <w:p w14:paraId="58B6995B" w14:textId="4CE1141C" w:rsidR="007F13B3" w:rsidRDefault="00566361" w:rsidP="00031DC6">
      <w:pPr>
        <w:pStyle w:val="Lista"/>
        <w:numPr>
          <w:ilvl w:val="0"/>
          <w:numId w:val="33"/>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14:paraId="0C36A833" w14:textId="77777777" w:rsidR="006C2AA1" w:rsidRPr="006C2AA1" w:rsidRDefault="006C2AA1" w:rsidP="00031DC6">
      <w:pPr>
        <w:pStyle w:val="Lista"/>
        <w:numPr>
          <w:ilvl w:val="0"/>
          <w:numId w:val="33"/>
        </w:numPr>
        <w:jc w:val="both"/>
        <w:rPr>
          <w:rFonts w:asciiTheme="minorHAnsi" w:hAnsiTheme="minorHAnsi"/>
          <w:sz w:val="22"/>
          <w:szCs w:val="22"/>
        </w:rPr>
      </w:pPr>
      <w:r w:rsidRPr="006C2AA1">
        <w:rPr>
          <w:rFonts w:asciiTheme="minorHAnsi" w:hAnsiTheme="minorHAnsi"/>
          <w:sz w:val="22"/>
          <w:szCs w:val="22"/>
        </w:rPr>
        <w:t>W trybie art. 91 ust. 3a ustawy Prawo Zamówień Publicznych oświadczamy, że wybór naszej oferty będzie/nie będzie* prowadził do powstania u Zamawiającego obowiązku podatkowego zgodnie z przepisami ustawy o podatku od towaru i usług.  (niewłaściwe skreślić).</w:t>
      </w:r>
    </w:p>
    <w:p w14:paraId="27DF567D" w14:textId="77777777" w:rsidR="006C2AA1" w:rsidRPr="006C2AA1" w:rsidRDefault="006C2AA1" w:rsidP="006C2AA1">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 usług, wartość tej usługi bez kwoty podatku VAT.</w:t>
      </w:r>
    </w:p>
    <w:p w14:paraId="3E05C876"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14:paraId="7EE8228B"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14:paraId="2A8219DF"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14:paraId="7026133E" w14:textId="77777777" w:rsidR="007F13B3" w:rsidRPr="007F13B3" w:rsidRDefault="007F13B3" w:rsidP="00031DC6">
      <w:pPr>
        <w:numPr>
          <w:ilvl w:val="0"/>
          <w:numId w:val="33"/>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14:paraId="7FBD33E5" w14:textId="25B8E0FB" w:rsidR="007F13B3" w:rsidRPr="007F13B3" w:rsidRDefault="007F13B3" w:rsidP="00031DC6">
      <w:pPr>
        <w:numPr>
          <w:ilvl w:val="0"/>
          <w:numId w:val="33"/>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Oświadczamy, że zobowiązujemy się wykonać zamówienie</w:t>
      </w:r>
      <w:r w:rsidRPr="007B1832">
        <w:rPr>
          <w:rFonts w:ascii="Calibri" w:eastAsia="Times New Roman" w:hAnsi="Calibri" w:cs="Times New Roman"/>
          <w:lang w:eastAsia="ar-SA"/>
        </w:rPr>
        <w:t xml:space="preserve"> </w:t>
      </w:r>
      <w:r w:rsidRPr="007B1832">
        <w:rPr>
          <w:rFonts w:ascii="Calibri" w:eastAsia="Times New Roman" w:hAnsi="Calibri" w:cs="Times New Roman"/>
          <w:b/>
          <w:lang w:eastAsia="ar-SA"/>
        </w:rPr>
        <w:t xml:space="preserve">w terminie do </w:t>
      </w:r>
      <w:r w:rsidR="00FB5268" w:rsidRPr="007B1832">
        <w:rPr>
          <w:rFonts w:ascii="Calibri" w:eastAsia="Times New Roman" w:hAnsi="Calibri" w:cs="Times New Roman"/>
          <w:b/>
          <w:lang w:eastAsia="ar-SA"/>
        </w:rPr>
        <w:t>……………. 2018</w:t>
      </w:r>
      <w:r w:rsidR="006C2AA1" w:rsidRPr="007B1832">
        <w:rPr>
          <w:rFonts w:ascii="Calibri" w:eastAsia="Times New Roman" w:hAnsi="Calibri" w:cs="Times New Roman"/>
          <w:b/>
          <w:lang w:eastAsia="ar-SA"/>
        </w:rPr>
        <w:t xml:space="preserve"> r.</w:t>
      </w:r>
      <w:r w:rsidRPr="007B1832">
        <w:rPr>
          <w:rFonts w:ascii="Calibri" w:eastAsia="Times New Roman" w:hAnsi="Calibri" w:cs="Times New Roman"/>
          <w:b/>
          <w:lang w:eastAsia="ar-SA"/>
        </w:rPr>
        <w:t xml:space="preserve">, </w:t>
      </w:r>
    </w:p>
    <w:p w14:paraId="187CDA7F" w14:textId="77777777"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14:paraId="08D6E8D2" w14:textId="77777777"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14:paraId="37AE79FC" w14:textId="77777777"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7F13B3" w:rsidRPr="007F13B3" w14:paraId="7340C2B1" w14:textId="77777777" w:rsidTr="007F13B3">
        <w:tc>
          <w:tcPr>
            <w:tcW w:w="511" w:type="dxa"/>
            <w:shd w:val="clear" w:color="auto" w:fill="auto"/>
            <w:vAlign w:val="center"/>
          </w:tcPr>
          <w:p w14:paraId="3B8A8D24"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14:paraId="4D557AB0" w14:textId="77777777" w:rsidR="007F13B3" w:rsidRPr="007F13B3" w:rsidRDefault="007F13B3" w:rsidP="007F13B3">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Część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14:paraId="63509F42"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14:paraId="26FA8158"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7F13B3" w:rsidRPr="007F13B3" w14:paraId="5919ADBC" w14:textId="77777777" w:rsidTr="007F13B3">
        <w:tc>
          <w:tcPr>
            <w:tcW w:w="511" w:type="dxa"/>
            <w:shd w:val="clear" w:color="auto" w:fill="auto"/>
          </w:tcPr>
          <w:p w14:paraId="1679E336"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5D0E391A"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05B173EA"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03B886D8" w14:textId="77777777" w:rsidR="007F13B3" w:rsidRPr="007F13B3" w:rsidRDefault="007F13B3" w:rsidP="007F13B3">
            <w:pPr>
              <w:spacing w:after="0" w:line="240" w:lineRule="auto"/>
              <w:jc w:val="both"/>
              <w:rPr>
                <w:rFonts w:ascii="Calibri" w:eastAsia="Times New Roman" w:hAnsi="Calibri" w:cs="Times New Roman"/>
              </w:rPr>
            </w:pPr>
          </w:p>
        </w:tc>
      </w:tr>
      <w:tr w:rsidR="007F13B3" w:rsidRPr="007F13B3" w14:paraId="7292DDC7" w14:textId="77777777" w:rsidTr="007F13B3">
        <w:tc>
          <w:tcPr>
            <w:tcW w:w="511" w:type="dxa"/>
            <w:shd w:val="clear" w:color="auto" w:fill="auto"/>
          </w:tcPr>
          <w:p w14:paraId="492AF803"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10796874"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1CA8EA0F"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1727F29B" w14:textId="77777777" w:rsidR="007F13B3" w:rsidRPr="007F13B3" w:rsidRDefault="007F13B3" w:rsidP="007F13B3">
            <w:pPr>
              <w:spacing w:after="0" w:line="240" w:lineRule="auto"/>
              <w:jc w:val="both"/>
              <w:rPr>
                <w:rFonts w:ascii="Calibri" w:eastAsia="Times New Roman" w:hAnsi="Calibri" w:cs="Times New Roman"/>
              </w:rPr>
            </w:pPr>
          </w:p>
        </w:tc>
      </w:tr>
    </w:tbl>
    <w:p w14:paraId="07530159" w14:textId="77777777" w:rsidR="007F13B3" w:rsidRPr="007F13B3" w:rsidRDefault="007F13B3" w:rsidP="007F13B3">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14:paraId="16677619" w14:textId="77777777" w:rsidR="007F13B3" w:rsidRPr="007F13B3" w:rsidRDefault="007F13B3" w:rsidP="007F13B3">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14:paraId="1A2A4A7E"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14:paraId="63787A18"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14:paraId="1FF0DF02"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14:paraId="76A825F7" w14:textId="77777777" w:rsidR="007F13B3" w:rsidRPr="007F13B3" w:rsidRDefault="007F13B3" w:rsidP="007F13B3">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14:paraId="2BC5778F" w14:textId="77777777"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14:paraId="5188621E" w14:textId="77777777"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14:paraId="78290970" w14:textId="77777777"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14:paraId="595C0725" w14:textId="77777777" w:rsidR="007F13B3" w:rsidRPr="007F13B3" w:rsidRDefault="007F13B3" w:rsidP="007F13B3">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14:paraId="3A8B0137" w14:textId="77777777" w:rsidR="007F13B3" w:rsidRPr="007F13B3" w:rsidRDefault="007F13B3" w:rsidP="007F13B3">
      <w:pPr>
        <w:spacing w:after="0" w:line="240" w:lineRule="auto"/>
        <w:jc w:val="both"/>
        <w:rPr>
          <w:rFonts w:ascii="Calibri" w:eastAsia="Calibri" w:hAnsi="Calibri" w:cs="Times New Roman"/>
        </w:rPr>
      </w:pPr>
      <w:r w:rsidRPr="007F13B3">
        <w:rPr>
          <w:rFonts w:ascii="Calibri" w:eastAsia="Calibri" w:hAnsi="Calibri" w:cs="Times New Roman"/>
        </w:rPr>
        <w:t>10. Wraz z ofertą składamy następujące dokumenty:</w:t>
      </w:r>
    </w:p>
    <w:p w14:paraId="01BA6E9B"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lastRenderedPageBreak/>
        <w:t>- ……………………………….…………………………………………………………………………………………………..</w:t>
      </w:r>
    </w:p>
    <w:p w14:paraId="6831D8B1"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5B52FAD5"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96DA9E1"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F1AD0D1"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14:paraId="62C99E9E"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6BD6F22E"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rPr>
        <w:t>………………………………………………………………………………………………………………………………………………………</w:t>
      </w:r>
    </w:p>
    <w:p w14:paraId="3015C64C"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14:paraId="4E65278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19AB332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14:paraId="57D70EDA" w14:textId="77777777"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14:paraId="7061A24D" w14:textId="77777777"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14:paraId="6C9C4D65" w14:textId="77777777"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14:paraId="43520B69" w14:textId="77777777" w:rsidR="007F13B3" w:rsidRPr="007F13B3" w:rsidRDefault="007F13B3" w:rsidP="007F13B3">
      <w:pPr>
        <w:spacing w:after="0" w:line="360" w:lineRule="auto"/>
        <w:jc w:val="both"/>
        <w:rPr>
          <w:rFonts w:ascii="Calibri" w:eastAsia="Calibri" w:hAnsi="Calibri" w:cs="Arial"/>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14:paraId="3D8C8E64" w14:textId="77777777" w:rsidR="007F13B3" w:rsidRPr="007F13B3" w:rsidRDefault="007F13B3" w:rsidP="007F13B3">
      <w:pPr>
        <w:spacing w:after="0" w:line="360" w:lineRule="auto"/>
        <w:jc w:val="both"/>
        <w:rPr>
          <w:rFonts w:ascii="Calibri" w:eastAsia="Calibri" w:hAnsi="Calibri" w:cs="Arial"/>
          <w:lang w:val="de-DE"/>
        </w:rPr>
      </w:pPr>
    </w:p>
    <w:p w14:paraId="543F6499" w14:textId="77777777" w:rsidR="007F13B3" w:rsidRPr="007F13B3" w:rsidRDefault="007F13B3" w:rsidP="007F13B3">
      <w:pPr>
        <w:spacing w:after="0" w:line="360" w:lineRule="auto"/>
        <w:jc w:val="both"/>
        <w:rPr>
          <w:rFonts w:ascii="Calibri" w:eastAsia="Calibri" w:hAnsi="Calibri" w:cs="Arial"/>
          <w:lang w:val="de-DE"/>
        </w:rPr>
      </w:pPr>
    </w:p>
    <w:p w14:paraId="1F032C5B" w14:textId="77777777" w:rsidR="007F13B3" w:rsidRPr="007F13B3" w:rsidRDefault="007F13B3" w:rsidP="007F13B3">
      <w:pPr>
        <w:spacing w:after="0" w:line="360" w:lineRule="auto"/>
        <w:jc w:val="both"/>
        <w:rPr>
          <w:rFonts w:ascii="Calibri" w:eastAsia="Calibri" w:hAnsi="Calibri" w:cs="Arial"/>
          <w:lang w:val="de-DE"/>
        </w:rPr>
      </w:pPr>
    </w:p>
    <w:p w14:paraId="57C972AD" w14:textId="77777777" w:rsidR="007F13B3" w:rsidRPr="007F13B3" w:rsidRDefault="007F13B3" w:rsidP="007F13B3">
      <w:pPr>
        <w:spacing w:after="0" w:line="360" w:lineRule="auto"/>
        <w:jc w:val="both"/>
        <w:rPr>
          <w:rFonts w:ascii="Calibri" w:eastAsia="Calibri" w:hAnsi="Calibri" w:cs="Arial"/>
          <w:lang w:val="de-DE"/>
        </w:rPr>
      </w:pPr>
    </w:p>
    <w:p w14:paraId="66414BF5" w14:textId="409BBE72" w:rsidR="007F13B3" w:rsidRPr="007F13B3" w:rsidRDefault="007F13B3" w:rsidP="00FB5268">
      <w:pPr>
        <w:spacing w:after="0" w:line="0" w:lineRule="atLeast"/>
        <w:ind w:left="4248" w:hanging="3537"/>
        <w:jc w:val="both"/>
        <w:rPr>
          <w:rFonts w:ascii="Calibri" w:eastAsia="Calibri" w:hAnsi="Calibri" w:cs="Arial"/>
          <w:sz w:val="20"/>
          <w:szCs w:val="20"/>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r w:rsidR="00FB5268">
        <w:rPr>
          <w:rFonts w:ascii="Calibri" w:eastAsia="Calibri" w:hAnsi="Calibri" w:cs="Arial"/>
        </w:rPr>
        <w:t xml:space="preserve">                  </w:t>
      </w:r>
      <w:r w:rsidRPr="007F13B3">
        <w:rPr>
          <w:rFonts w:ascii="Calibri" w:eastAsia="Calibri" w:hAnsi="Calibri" w:cs="Arial"/>
          <w:sz w:val="20"/>
          <w:szCs w:val="20"/>
        </w:rPr>
        <w:t>………………………………………….……………………..………………</w:t>
      </w:r>
    </w:p>
    <w:p w14:paraId="720BF288" w14:textId="77777777" w:rsidR="007F13B3" w:rsidRDefault="007F13B3" w:rsidP="007F13B3">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14:paraId="3E87C6C6" w14:textId="77777777" w:rsidR="006F1F26" w:rsidRDefault="006F1F26" w:rsidP="007F13B3">
      <w:pPr>
        <w:spacing w:after="0" w:line="0" w:lineRule="atLeast"/>
        <w:ind w:left="5400"/>
        <w:jc w:val="center"/>
        <w:rPr>
          <w:rFonts w:ascii="Calibri" w:eastAsia="Calibri" w:hAnsi="Calibri" w:cs="Arial"/>
          <w:i/>
          <w:sz w:val="20"/>
          <w:szCs w:val="20"/>
        </w:rPr>
      </w:pPr>
    </w:p>
    <w:p w14:paraId="79E17DCE" w14:textId="77777777" w:rsidR="006F1F26" w:rsidRDefault="006F1F26" w:rsidP="007F13B3">
      <w:pPr>
        <w:spacing w:after="0" w:line="0" w:lineRule="atLeast"/>
        <w:ind w:left="5400"/>
        <w:jc w:val="center"/>
        <w:rPr>
          <w:rFonts w:ascii="Calibri" w:eastAsia="Calibri" w:hAnsi="Calibri" w:cs="Arial"/>
          <w:i/>
          <w:sz w:val="20"/>
          <w:szCs w:val="20"/>
        </w:rPr>
      </w:pPr>
    </w:p>
    <w:p w14:paraId="5AA44CE8" w14:textId="77777777" w:rsidR="006F1F26" w:rsidRDefault="006F1F26" w:rsidP="007F13B3">
      <w:pPr>
        <w:spacing w:after="0" w:line="0" w:lineRule="atLeast"/>
        <w:ind w:left="5400"/>
        <w:jc w:val="center"/>
        <w:rPr>
          <w:rFonts w:ascii="Calibri" w:eastAsia="Calibri" w:hAnsi="Calibri" w:cs="Arial"/>
          <w:i/>
          <w:sz w:val="20"/>
          <w:szCs w:val="20"/>
        </w:rPr>
      </w:pPr>
    </w:p>
    <w:p w14:paraId="6C2750E5" w14:textId="77777777" w:rsidR="006F1F26" w:rsidRDefault="006F1F26" w:rsidP="007F13B3">
      <w:pPr>
        <w:spacing w:after="0" w:line="0" w:lineRule="atLeast"/>
        <w:ind w:left="5400"/>
        <w:jc w:val="center"/>
        <w:rPr>
          <w:rFonts w:ascii="Calibri" w:eastAsia="Calibri" w:hAnsi="Calibri" w:cs="Arial"/>
          <w:i/>
          <w:sz w:val="20"/>
          <w:szCs w:val="20"/>
        </w:rPr>
      </w:pPr>
    </w:p>
    <w:p w14:paraId="3B57619E" w14:textId="77777777" w:rsidR="006F1F26" w:rsidRDefault="006F1F26" w:rsidP="007F13B3">
      <w:pPr>
        <w:spacing w:after="0" w:line="0" w:lineRule="atLeast"/>
        <w:ind w:left="5400"/>
        <w:jc w:val="center"/>
        <w:rPr>
          <w:rFonts w:ascii="Calibri" w:eastAsia="Calibri" w:hAnsi="Calibri" w:cs="Arial"/>
          <w:i/>
          <w:sz w:val="20"/>
          <w:szCs w:val="20"/>
        </w:rPr>
      </w:pPr>
    </w:p>
    <w:p w14:paraId="2248D121" w14:textId="77777777" w:rsidR="006F1F26" w:rsidRDefault="006F1F26" w:rsidP="007F13B3">
      <w:pPr>
        <w:spacing w:after="0" w:line="0" w:lineRule="atLeast"/>
        <w:ind w:left="5400"/>
        <w:jc w:val="center"/>
        <w:rPr>
          <w:rFonts w:ascii="Calibri" w:eastAsia="Calibri" w:hAnsi="Calibri" w:cs="Arial"/>
          <w:i/>
          <w:sz w:val="20"/>
          <w:szCs w:val="20"/>
        </w:rPr>
      </w:pPr>
    </w:p>
    <w:p w14:paraId="5E8B9396" w14:textId="77777777" w:rsidR="006F1F26" w:rsidRDefault="006F1F26" w:rsidP="007F13B3">
      <w:pPr>
        <w:spacing w:after="0" w:line="0" w:lineRule="atLeast"/>
        <w:ind w:left="5400"/>
        <w:jc w:val="center"/>
        <w:rPr>
          <w:rFonts w:ascii="Calibri" w:eastAsia="Calibri" w:hAnsi="Calibri" w:cs="Arial"/>
          <w:i/>
          <w:sz w:val="20"/>
          <w:szCs w:val="20"/>
        </w:rPr>
      </w:pPr>
    </w:p>
    <w:p w14:paraId="2BA9CEF7" w14:textId="77777777" w:rsidR="006F1F26" w:rsidRDefault="006F1F26" w:rsidP="007F13B3">
      <w:pPr>
        <w:spacing w:after="0" w:line="0" w:lineRule="atLeast"/>
        <w:ind w:left="5400"/>
        <w:jc w:val="center"/>
        <w:rPr>
          <w:rFonts w:ascii="Calibri" w:eastAsia="Calibri" w:hAnsi="Calibri" w:cs="Arial"/>
          <w:i/>
          <w:sz w:val="20"/>
          <w:szCs w:val="20"/>
        </w:rPr>
      </w:pPr>
    </w:p>
    <w:p w14:paraId="2C759BAB" w14:textId="77777777" w:rsidR="006F1F26" w:rsidRDefault="006F1F26" w:rsidP="007F13B3">
      <w:pPr>
        <w:spacing w:after="0" w:line="0" w:lineRule="atLeast"/>
        <w:ind w:left="5400"/>
        <w:jc w:val="center"/>
        <w:rPr>
          <w:rFonts w:ascii="Calibri" w:eastAsia="Calibri" w:hAnsi="Calibri" w:cs="Arial"/>
          <w:i/>
          <w:sz w:val="20"/>
          <w:szCs w:val="20"/>
        </w:rPr>
      </w:pPr>
    </w:p>
    <w:p w14:paraId="36E1C2F7" w14:textId="77777777" w:rsidR="006F1F26" w:rsidRDefault="006F1F26" w:rsidP="007F13B3">
      <w:pPr>
        <w:spacing w:after="0" w:line="0" w:lineRule="atLeast"/>
        <w:ind w:left="5400"/>
        <w:jc w:val="center"/>
        <w:rPr>
          <w:rFonts w:ascii="Calibri" w:eastAsia="Calibri" w:hAnsi="Calibri" w:cs="Arial"/>
          <w:i/>
          <w:sz w:val="20"/>
          <w:szCs w:val="20"/>
        </w:rPr>
      </w:pPr>
    </w:p>
    <w:p w14:paraId="0E016163" w14:textId="77777777" w:rsidR="006F1F26" w:rsidRDefault="006F1F26" w:rsidP="007F13B3">
      <w:pPr>
        <w:spacing w:after="0" w:line="0" w:lineRule="atLeast"/>
        <w:ind w:left="5400"/>
        <w:jc w:val="center"/>
        <w:rPr>
          <w:rFonts w:ascii="Calibri" w:eastAsia="Calibri" w:hAnsi="Calibri" w:cs="Arial"/>
          <w:i/>
          <w:sz w:val="20"/>
          <w:szCs w:val="20"/>
        </w:rPr>
      </w:pPr>
    </w:p>
    <w:p w14:paraId="6601DCC4" w14:textId="77777777" w:rsidR="006F1F26" w:rsidRDefault="006F1F26" w:rsidP="007F13B3">
      <w:pPr>
        <w:spacing w:after="0" w:line="0" w:lineRule="atLeast"/>
        <w:ind w:left="5400"/>
        <w:jc w:val="center"/>
        <w:rPr>
          <w:rFonts w:ascii="Calibri" w:eastAsia="Calibri" w:hAnsi="Calibri" w:cs="Arial"/>
          <w:i/>
          <w:sz w:val="20"/>
          <w:szCs w:val="20"/>
        </w:rPr>
      </w:pPr>
    </w:p>
    <w:p w14:paraId="707F482E" w14:textId="77777777" w:rsidR="006F1F26" w:rsidRDefault="006F1F26" w:rsidP="007F13B3">
      <w:pPr>
        <w:spacing w:after="0" w:line="0" w:lineRule="atLeast"/>
        <w:ind w:left="5400"/>
        <w:jc w:val="center"/>
        <w:rPr>
          <w:rFonts w:ascii="Calibri" w:eastAsia="Calibri" w:hAnsi="Calibri" w:cs="Arial"/>
          <w:i/>
          <w:sz w:val="20"/>
          <w:szCs w:val="20"/>
        </w:rPr>
      </w:pPr>
    </w:p>
    <w:p w14:paraId="5E010C03" w14:textId="77777777" w:rsidR="006F1F26" w:rsidRDefault="006F1F26" w:rsidP="007F13B3">
      <w:pPr>
        <w:spacing w:after="0" w:line="0" w:lineRule="atLeast"/>
        <w:ind w:left="5400"/>
        <w:jc w:val="center"/>
        <w:rPr>
          <w:rFonts w:ascii="Calibri" w:eastAsia="Calibri" w:hAnsi="Calibri" w:cs="Arial"/>
          <w:i/>
          <w:sz w:val="20"/>
          <w:szCs w:val="20"/>
        </w:rPr>
      </w:pPr>
    </w:p>
    <w:p w14:paraId="6936C04E" w14:textId="77777777" w:rsidR="006F1F26" w:rsidRDefault="006F1F26" w:rsidP="007F13B3">
      <w:pPr>
        <w:spacing w:after="0" w:line="0" w:lineRule="atLeast"/>
        <w:ind w:left="5400"/>
        <w:jc w:val="center"/>
        <w:rPr>
          <w:rFonts w:ascii="Calibri" w:eastAsia="Calibri" w:hAnsi="Calibri" w:cs="Arial"/>
          <w:i/>
          <w:sz w:val="20"/>
          <w:szCs w:val="20"/>
        </w:rPr>
      </w:pPr>
    </w:p>
    <w:p w14:paraId="747C5BC8" w14:textId="77777777" w:rsidR="006F1F26" w:rsidRDefault="006F1F26" w:rsidP="007F13B3">
      <w:pPr>
        <w:spacing w:after="0" w:line="0" w:lineRule="atLeast"/>
        <w:ind w:left="5400"/>
        <w:jc w:val="center"/>
        <w:rPr>
          <w:rFonts w:ascii="Calibri" w:eastAsia="Calibri" w:hAnsi="Calibri" w:cs="Arial"/>
          <w:i/>
          <w:sz w:val="20"/>
          <w:szCs w:val="20"/>
        </w:rPr>
      </w:pPr>
    </w:p>
    <w:p w14:paraId="61D9F3A0" w14:textId="77777777" w:rsidR="006F1F26" w:rsidRDefault="006F1F26" w:rsidP="007F13B3">
      <w:pPr>
        <w:spacing w:after="0" w:line="0" w:lineRule="atLeast"/>
        <w:ind w:left="5400"/>
        <w:jc w:val="center"/>
        <w:rPr>
          <w:rFonts w:ascii="Calibri" w:eastAsia="Calibri" w:hAnsi="Calibri" w:cs="Arial"/>
          <w:i/>
          <w:sz w:val="20"/>
          <w:szCs w:val="20"/>
        </w:rPr>
      </w:pPr>
    </w:p>
    <w:p w14:paraId="01643797" w14:textId="77777777" w:rsidR="006F1F26" w:rsidRDefault="006F1F26" w:rsidP="007F13B3">
      <w:pPr>
        <w:spacing w:after="0" w:line="0" w:lineRule="atLeast"/>
        <w:ind w:left="5400"/>
        <w:jc w:val="center"/>
        <w:rPr>
          <w:rFonts w:ascii="Calibri" w:eastAsia="Calibri" w:hAnsi="Calibri" w:cs="Arial"/>
          <w:i/>
          <w:sz w:val="20"/>
          <w:szCs w:val="20"/>
        </w:rPr>
      </w:pPr>
    </w:p>
    <w:p w14:paraId="7CB555FF" w14:textId="77777777" w:rsidR="006F1F26" w:rsidRDefault="006F1F26" w:rsidP="007F13B3">
      <w:pPr>
        <w:spacing w:after="0" w:line="0" w:lineRule="atLeast"/>
        <w:ind w:left="5400"/>
        <w:jc w:val="center"/>
        <w:rPr>
          <w:rFonts w:ascii="Calibri" w:eastAsia="Calibri" w:hAnsi="Calibri" w:cs="Arial"/>
          <w:i/>
          <w:sz w:val="20"/>
          <w:szCs w:val="20"/>
        </w:rPr>
      </w:pPr>
    </w:p>
    <w:p w14:paraId="53B1160B" w14:textId="77777777" w:rsidR="006F1F26" w:rsidRDefault="006F1F26" w:rsidP="007F13B3">
      <w:pPr>
        <w:spacing w:after="0" w:line="0" w:lineRule="atLeast"/>
        <w:ind w:left="5400"/>
        <w:jc w:val="center"/>
        <w:rPr>
          <w:rFonts w:ascii="Calibri" w:eastAsia="Calibri" w:hAnsi="Calibri" w:cs="Arial"/>
          <w:i/>
          <w:sz w:val="20"/>
          <w:szCs w:val="20"/>
        </w:rPr>
      </w:pPr>
    </w:p>
    <w:p w14:paraId="1D7993D1" w14:textId="77777777" w:rsidR="006C2AA1" w:rsidRPr="006C2AA1" w:rsidRDefault="006C2AA1" w:rsidP="006C2AA1">
      <w:pPr>
        <w:spacing w:after="0" w:line="240" w:lineRule="auto"/>
        <w:rPr>
          <w:rFonts w:ascii="Calibri" w:eastAsia="Calibri" w:hAnsi="Calibri" w:cs="Arial"/>
          <w:b/>
          <w:i/>
          <w:sz w:val="4"/>
          <w:szCs w:val="4"/>
        </w:rPr>
      </w:pPr>
    </w:p>
    <w:p w14:paraId="5C288069" w14:textId="23E7C9A1" w:rsidR="006C2AA1" w:rsidRPr="006C2AA1" w:rsidRDefault="006C2AA1" w:rsidP="006C2AA1">
      <w:pPr>
        <w:keepNext/>
        <w:shd w:val="clear" w:color="auto" w:fill="E6E6E6"/>
        <w:spacing w:after="0" w:line="240" w:lineRule="auto"/>
        <w:jc w:val="both"/>
        <w:outlineLvl w:val="0"/>
        <w:rPr>
          <w:rFonts w:ascii="Calibri" w:eastAsia="Calibri" w:hAnsi="Calibri" w:cs="Times New Roman"/>
          <w:b/>
          <w:i/>
          <w:smallCaps/>
          <w:lang w:val="x-none" w:eastAsia="x-none"/>
        </w:rPr>
      </w:pPr>
      <w:bookmarkStart w:id="94" w:name="_Toc370302689"/>
      <w:bookmarkStart w:id="95" w:name="_Toc381599957"/>
      <w:bookmarkStart w:id="96" w:name="_Toc384279257"/>
      <w:bookmarkStart w:id="97" w:name="_Toc414613782"/>
      <w:bookmarkStart w:id="98" w:name="_Toc458669922"/>
      <w:bookmarkStart w:id="99" w:name="_Toc459201579"/>
      <w:bookmarkStart w:id="100" w:name="_Toc336605842"/>
      <w:bookmarkStart w:id="101" w:name="_Toc347394159"/>
      <w:r>
        <w:rPr>
          <w:rFonts w:ascii="Calibri" w:eastAsia="Calibri" w:hAnsi="Calibri" w:cs="Times New Roman"/>
          <w:b/>
          <w:i/>
          <w:lang w:eastAsia="x-none"/>
        </w:rPr>
        <w:lastRenderedPageBreak/>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4"/>
      <w:bookmarkEnd w:id="95"/>
      <w:bookmarkEnd w:id="96"/>
      <w:bookmarkEnd w:id="97"/>
      <w:bookmarkEnd w:id="98"/>
      <w:bookmarkEnd w:id="99"/>
    </w:p>
    <w:p w14:paraId="18D31191" w14:textId="3BC67FA9" w:rsidR="006C2AA1" w:rsidRPr="006C2AA1" w:rsidRDefault="006C2AA1" w:rsidP="007B1832">
      <w:pPr>
        <w:spacing w:after="0" w:line="240" w:lineRule="auto"/>
        <w:jc w:val="both"/>
        <w:rPr>
          <w:rFonts w:ascii="Calibri" w:eastAsia="Calibri" w:hAnsi="Calibri" w:cs="Arial"/>
          <w:b/>
          <w:bCs/>
          <w:lang w:val="x-none"/>
        </w:rPr>
      </w:pPr>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14:paraId="74559DD9" w14:textId="77777777" w:rsidR="006C2AA1" w:rsidRPr="006C2AA1" w:rsidRDefault="006C2AA1" w:rsidP="006C2AA1">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14:paraId="13957430" w14:textId="77777777" w:rsidR="006C2AA1" w:rsidRPr="006C2AA1" w:rsidRDefault="006C2AA1" w:rsidP="006C2AA1">
      <w:pPr>
        <w:spacing w:after="0" w:line="240" w:lineRule="auto"/>
        <w:jc w:val="center"/>
        <w:rPr>
          <w:rFonts w:ascii="Calibri" w:eastAsia="Calibri" w:hAnsi="Calibri" w:cs="Times New Roman"/>
          <w:b/>
          <w:sz w:val="4"/>
          <w:szCs w:val="4"/>
        </w:rPr>
      </w:pPr>
    </w:p>
    <w:p w14:paraId="67970DB5"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14:paraId="28F5C268" w14:textId="77777777" w:rsidR="006C2AA1" w:rsidRPr="0025483C" w:rsidRDefault="006C2AA1" w:rsidP="006C2AA1">
      <w:pPr>
        <w:spacing w:after="0" w:line="240" w:lineRule="auto"/>
        <w:rPr>
          <w:rFonts w:ascii="Calibri" w:eastAsia="Calibri" w:hAnsi="Calibri" w:cs="Times New Roman"/>
          <w:sz w:val="16"/>
          <w:szCs w:val="20"/>
        </w:rPr>
      </w:pPr>
    </w:p>
    <w:p w14:paraId="772FC79A"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7F094525" w14:textId="77777777" w:rsidR="006C2AA1" w:rsidRPr="006C2AA1" w:rsidRDefault="006C2AA1" w:rsidP="006C2AA1">
      <w:pPr>
        <w:spacing w:after="0" w:line="240" w:lineRule="auto"/>
        <w:rPr>
          <w:rFonts w:ascii="Calibri" w:eastAsia="Calibri" w:hAnsi="Calibri" w:cs="Times New Roman"/>
          <w:sz w:val="20"/>
          <w:szCs w:val="20"/>
        </w:rPr>
      </w:pPr>
    </w:p>
    <w:p w14:paraId="21AE935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4157C7BA" w14:textId="77777777" w:rsidR="006C2AA1" w:rsidRPr="006C2AA1" w:rsidRDefault="006C2AA1" w:rsidP="006C2AA1">
      <w:pPr>
        <w:spacing w:after="0" w:line="240" w:lineRule="auto"/>
        <w:rPr>
          <w:rFonts w:ascii="Calibri" w:eastAsia="Calibri" w:hAnsi="Calibri" w:cs="Times New Roman"/>
          <w:sz w:val="20"/>
          <w:szCs w:val="20"/>
        </w:rPr>
      </w:pPr>
    </w:p>
    <w:p w14:paraId="5F95F0D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1645C393" w14:textId="77777777" w:rsidR="006C2AA1" w:rsidRPr="0025483C" w:rsidRDefault="006C2AA1" w:rsidP="006C2AA1">
      <w:pPr>
        <w:spacing w:after="0" w:line="240" w:lineRule="auto"/>
        <w:rPr>
          <w:rFonts w:ascii="Calibri" w:eastAsia="Calibri" w:hAnsi="Calibri" w:cs="Times New Roman"/>
          <w:sz w:val="14"/>
          <w:szCs w:val="20"/>
        </w:rPr>
      </w:pPr>
    </w:p>
    <w:p w14:paraId="0D6C92D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194A94BB" w14:textId="77777777" w:rsidR="006C2AA1" w:rsidRPr="006C2AA1" w:rsidRDefault="006C2AA1" w:rsidP="006C2AA1">
      <w:pPr>
        <w:spacing w:after="0" w:line="240" w:lineRule="auto"/>
        <w:rPr>
          <w:rFonts w:ascii="Calibri" w:eastAsia="Calibri" w:hAnsi="Calibri" w:cs="Times New Roman"/>
          <w:sz w:val="20"/>
          <w:szCs w:val="20"/>
        </w:rPr>
      </w:pPr>
    </w:p>
    <w:p w14:paraId="5D38941C"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5E96EFA1" w14:textId="77777777" w:rsidR="006C2AA1" w:rsidRPr="006C2AA1" w:rsidRDefault="006C2AA1" w:rsidP="006C2AA1">
      <w:pPr>
        <w:spacing w:after="0" w:line="240" w:lineRule="auto"/>
        <w:ind w:right="-993"/>
        <w:jc w:val="both"/>
        <w:rPr>
          <w:rFonts w:ascii="Calibri" w:eastAsia="Calibri" w:hAnsi="Calibri" w:cs="Times New Roman"/>
          <w:sz w:val="20"/>
          <w:szCs w:val="20"/>
        </w:rPr>
      </w:pPr>
    </w:p>
    <w:p w14:paraId="5F73DE2F" w14:textId="49BBE08F" w:rsidR="006C2AA1" w:rsidRPr="002057D0" w:rsidRDefault="006C2AA1" w:rsidP="006C2AA1">
      <w:pPr>
        <w:spacing w:after="0" w:line="240" w:lineRule="auto"/>
        <w:ind w:right="-2"/>
        <w:jc w:val="both"/>
        <w:rPr>
          <w:rFonts w:ascii="Calibri" w:eastAsia="Calibri" w:hAnsi="Calibri" w:cs="Times New Roman"/>
          <w:b/>
          <w:bCs/>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Pr="006C2AA1">
        <w:rPr>
          <w:rFonts w:ascii="Calibri" w:eastAsia="Calibri" w:hAnsi="Calibri" w:cs="Times New Roman"/>
          <w:b/>
          <w:bCs/>
          <w:sz w:val="20"/>
          <w:szCs w:val="20"/>
        </w:rPr>
        <w:t>„</w:t>
      </w:r>
      <w:r>
        <w:rPr>
          <w:rFonts w:ascii="Calibri" w:eastAsia="Calibri" w:hAnsi="Calibri" w:cs="Times New Roman"/>
          <w:b/>
          <w:bCs/>
          <w:sz w:val="20"/>
          <w:szCs w:val="20"/>
        </w:rPr>
        <w:t xml:space="preserve">Dostawa </w:t>
      </w:r>
      <w:r w:rsidR="00FB5268" w:rsidRPr="002057D0">
        <w:rPr>
          <w:rFonts w:ascii="Calibri" w:eastAsia="Calibri" w:hAnsi="Calibri" w:cs="Times New Roman"/>
          <w:b/>
          <w:bCs/>
          <w:sz w:val="20"/>
          <w:szCs w:val="20"/>
        </w:rPr>
        <w:t>sprzętu informatycznego i multimedialnego oraz oprogramowania</w:t>
      </w:r>
      <w:r w:rsidR="00454EA5" w:rsidRPr="002057D0">
        <w:rPr>
          <w:rFonts w:ascii="Calibri" w:eastAsia="Calibri" w:hAnsi="Calibri" w:cs="Times New Roman"/>
          <w:b/>
          <w:bCs/>
          <w:sz w:val="20"/>
          <w:szCs w:val="20"/>
        </w:rPr>
        <w:t xml:space="preserve"> w ramach </w:t>
      </w:r>
      <w:r w:rsidR="00901978" w:rsidRPr="002057D0">
        <w:rPr>
          <w:rFonts w:ascii="Calibri" w:eastAsia="Calibri" w:hAnsi="Calibri" w:cs="Times New Roman"/>
          <w:b/>
          <w:bCs/>
          <w:sz w:val="20"/>
          <w:szCs w:val="20"/>
        </w:rPr>
        <w:t xml:space="preserve"> </w:t>
      </w:r>
      <w:r w:rsidR="00454EA5" w:rsidRPr="002057D0">
        <w:rPr>
          <w:rFonts w:ascii="Calibri" w:eastAsia="Calibri" w:hAnsi="Calibri" w:cs="Times New Roman"/>
          <w:b/>
          <w:bCs/>
          <w:sz w:val="20"/>
          <w:szCs w:val="20"/>
        </w:rPr>
        <w:t>projektu</w:t>
      </w:r>
      <w:r w:rsidR="002057D0" w:rsidRPr="002057D0">
        <w:rPr>
          <w:rFonts w:ascii="Calibri" w:eastAsia="Calibri" w:hAnsi="Calibri" w:cs="Times New Roman"/>
          <w:b/>
          <w:bCs/>
          <w:sz w:val="20"/>
          <w:szCs w:val="20"/>
        </w:rPr>
        <w:t xml:space="preserve"> </w:t>
      </w:r>
      <w:r>
        <w:rPr>
          <w:rFonts w:ascii="Calibri" w:eastAsia="Calibri" w:hAnsi="Calibri" w:cs="Times New Roman"/>
          <w:b/>
          <w:bCs/>
          <w:sz w:val="20"/>
          <w:szCs w:val="20"/>
        </w:rPr>
        <w:t xml:space="preserve">pn. </w:t>
      </w:r>
      <w:r w:rsidR="00C23468" w:rsidRPr="00C23468">
        <w:rPr>
          <w:rFonts w:ascii="Calibri" w:eastAsia="Calibri" w:hAnsi="Calibri" w:cs="Times New Roman"/>
          <w:b/>
          <w:bCs/>
          <w:sz w:val="20"/>
          <w:szCs w:val="20"/>
        </w:rPr>
        <w:t>„Rozwój kształcenia z</w:t>
      </w:r>
      <w:r w:rsidR="002057D0">
        <w:rPr>
          <w:rFonts w:ascii="Calibri" w:eastAsia="Calibri" w:hAnsi="Calibri" w:cs="Times New Roman"/>
          <w:b/>
          <w:bCs/>
          <w:sz w:val="20"/>
          <w:szCs w:val="20"/>
        </w:rPr>
        <w:t xml:space="preserve">awodowego w Powiecie Wołowskim”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14:paraId="7B1FA416" w14:textId="77777777" w:rsidR="006C2AA1" w:rsidRPr="006C2AA1" w:rsidRDefault="006C2AA1" w:rsidP="00031DC6">
      <w:pPr>
        <w:numPr>
          <w:ilvl w:val="0"/>
          <w:numId w:val="35"/>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14:paraId="07E6D93B" w14:textId="77777777"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14:paraId="3E285C03" w14:textId="4EA4C0D4" w:rsidR="006C2AA1" w:rsidRPr="006C2AA1" w:rsidRDefault="006C2AA1" w:rsidP="00031DC6">
      <w:pPr>
        <w:numPr>
          <w:ilvl w:val="0"/>
          <w:numId w:val="38"/>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sidR="00946246">
        <w:rPr>
          <w:rFonts w:ascii="Calibri" w:eastAsia="Calibri" w:hAnsi="Calibri" w:cs="Times New Roman"/>
          <w:b/>
          <w:bCs/>
          <w:sz w:val="20"/>
          <w:szCs w:val="20"/>
          <w:lang w:eastAsia="en-US"/>
        </w:rPr>
        <w:t>pkt 1,2,4</w:t>
      </w:r>
      <w:r w:rsidR="007B1832">
        <w:rPr>
          <w:rFonts w:ascii="Calibri" w:eastAsia="Calibri" w:hAnsi="Calibri" w:cs="Times New Roman"/>
          <w:b/>
          <w:bCs/>
          <w:sz w:val="20"/>
          <w:szCs w:val="20"/>
          <w:lang w:eastAsia="en-US"/>
        </w:rPr>
        <w:t xml:space="preserve">,8 </w:t>
      </w:r>
      <w:r w:rsidRPr="006C2AA1">
        <w:rPr>
          <w:rFonts w:ascii="Calibri" w:eastAsia="Calibri" w:hAnsi="Calibri" w:cs="Times New Roman"/>
          <w:b/>
          <w:bCs/>
          <w:sz w:val="20"/>
          <w:szCs w:val="20"/>
          <w:lang w:val="x-none" w:eastAsia="en-US"/>
        </w:rPr>
        <w:t>(</w:t>
      </w:r>
      <w:r w:rsidRPr="006C2AA1">
        <w:rPr>
          <w:rFonts w:ascii="Calibri" w:eastAsia="Calibri" w:hAnsi="Calibri" w:cs="Times New Roman"/>
          <w:bCs/>
          <w:sz w:val="20"/>
          <w:szCs w:val="20"/>
          <w:lang w:val="x-none" w:eastAsia="en-US"/>
        </w:rPr>
        <w:t>w zakresie wskazanym przez Zamawiającego w Ogłoszeniu o zamówieniu i w SIWZ</w:t>
      </w:r>
      <w:r w:rsidRPr="006C2AA1">
        <w:rPr>
          <w:rFonts w:ascii="Calibri" w:eastAsia="Calibri" w:hAnsi="Calibri" w:cs="Times New Roman"/>
          <w:b/>
          <w:bCs/>
          <w:sz w:val="20"/>
          <w:szCs w:val="20"/>
          <w:lang w:val="x-none" w:eastAsia="en-US"/>
        </w:rPr>
        <w:t xml:space="preserve">) </w:t>
      </w:r>
      <w:r w:rsidRPr="006C2AA1">
        <w:rPr>
          <w:rFonts w:ascii="Calibri" w:eastAsia="Calibri" w:hAnsi="Calibri" w:cs="Times New Roman"/>
          <w:sz w:val="20"/>
          <w:szCs w:val="20"/>
          <w:lang w:val="x-none" w:eastAsia="en-US"/>
        </w:rPr>
        <w:t>ustawy z dnia 29 stycznia 2004 r. Prawo zamówień publicznych (dalej „</w:t>
      </w:r>
      <w:proofErr w:type="spellStart"/>
      <w:r w:rsidRPr="006C2AA1">
        <w:rPr>
          <w:rFonts w:ascii="Calibri" w:eastAsia="Calibri" w:hAnsi="Calibri" w:cs="Times New Roman"/>
          <w:sz w:val="20"/>
          <w:szCs w:val="20"/>
          <w:lang w:val="x-none" w:eastAsia="en-US"/>
        </w:rPr>
        <w:t>Pzp</w:t>
      </w:r>
      <w:proofErr w:type="spellEnd"/>
      <w:r w:rsidRPr="006C2AA1">
        <w:rPr>
          <w:rFonts w:ascii="Calibri" w:eastAsia="Calibri" w:hAnsi="Calibri" w:cs="Times New Roman"/>
          <w:sz w:val="20"/>
          <w:szCs w:val="20"/>
          <w:lang w:val="x-none" w:eastAsia="en-US"/>
        </w:rPr>
        <w:t>”)</w:t>
      </w:r>
      <w:r w:rsidRPr="006C2AA1">
        <w:rPr>
          <w:rFonts w:ascii="Palatino Linotype" w:eastAsia="Times New Roman" w:hAnsi="Palatino Linotype" w:cs="Arial"/>
          <w:sz w:val="20"/>
          <w:szCs w:val="20"/>
          <w:lang w:val="x-none" w:eastAsia="en-US"/>
        </w:rPr>
        <w:t xml:space="preserve"> </w:t>
      </w:r>
      <w:r w:rsidRPr="006C2AA1">
        <w:rPr>
          <w:rFonts w:ascii="Calibri" w:eastAsia="Calibri" w:hAnsi="Calibri" w:cs="Times New Roman"/>
          <w:sz w:val="20"/>
          <w:szCs w:val="20"/>
          <w:lang w:val="x-none" w:eastAsia="en-US"/>
        </w:rPr>
        <w:t>w zakresie wskazanym przez Zamawiającego w Ogłoszeniu o zamówieniu i w Specyfikacji Istotnych Warunków Zamówienia.</w:t>
      </w:r>
    </w:p>
    <w:p w14:paraId="2D5EC60B"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656FD89B" w14:textId="77777777" w:rsidR="006C2AA1" w:rsidRPr="006C2AA1" w:rsidRDefault="006C2AA1" w:rsidP="00946246">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14:paraId="0ED59BBC" w14:textId="558F73A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33C44494"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0B87ADF9" w14:textId="21866467" w:rsidR="006C2AA1" w:rsidRPr="006C2AA1" w:rsidRDefault="006C2AA1" w:rsidP="00031DC6">
      <w:pPr>
        <w:numPr>
          <w:ilvl w:val="0"/>
          <w:numId w:val="38"/>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sidR="00946246">
        <w:rPr>
          <w:rFonts w:ascii="Calibri" w:eastAsia="Calibri" w:hAnsi="Calibri" w:cs="Arial"/>
          <w:b/>
          <w:bCs/>
          <w:i/>
          <w:sz w:val="20"/>
          <w:szCs w:val="20"/>
          <w:lang w:eastAsia="en-US"/>
        </w:rPr>
        <w:t xml:space="preserve"> pkt 1,2,4</w:t>
      </w:r>
      <w:r w:rsidR="007B1832">
        <w:rPr>
          <w:rFonts w:ascii="Calibri" w:eastAsia="Calibri" w:hAnsi="Calibri" w:cs="Arial"/>
          <w:b/>
          <w:bCs/>
          <w:i/>
          <w:sz w:val="20"/>
          <w:szCs w:val="20"/>
          <w:lang w:eastAsia="en-US"/>
        </w:rPr>
        <w:t>,8</w:t>
      </w:r>
      <w:r w:rsidRPr="006C2AA1">
        <w:rPr>
          <w:rFonts w:ascii="Calibri" w:eastAsia="Calibri" w:hAnsi="Calibri" w:cs="Arial"/>
          <w:b/>
          <w:bCs/>
          <w:i/>
          <w:sz w:val="20"/>
          <w:szCs w:val="20"/>
          <w:lang w:val="x-none" w:eastAsia="en-US"/>
        </w:rPr>
        <w:t xml:space="preserve"> ustawy </w:t>
      </w:r>
      <w:proofErr w:type="spellStart"/>
      <w:r w:rsidRPr="006C2AA1">
        <w:rPr>
          <w:rFonts w:ascii="Calibri" w:eastAsia="Calibri" w:hAnsi="Calibri" w:cs="Arial"/>
          <w:b/>
          <w:bCs/>
          <w:i/>
          <w:sz w:val="20"/>
          <w:szCs w:val="20"/>
          <w:lang w:val="x-none" w:eastAsia="en-US"/>
        </w:rPr>
        <w:t>Pzp</w:t>
      </w:r>
      <w:proofErr w:type="spellEnd"/>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podjąłem następujące</w:t>
      </w:r>
      <w:r w:rsidR="00946246">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sidR="00946246">
        <w:rPr>
          <w:rFonts w:ascii="Calibri" w:eastAsia="Calibri" w:hAnsi="Calibri" w:cs="Arial"/>
          <w:sz w:val="20"/>
          <w:szCs w:val="20"/>
          <w:lang w:eastAsia="en-US"/>
        </w:rPr>
        <w:t>…………………………………</w:t>
      </w:r>
    </w:p>
    <w:p w14:paraId="6F29D284" w14:textId="77777777" w:rsidR="006C2AA1" w:rsidRPr="006C2AA1" w:rsidRDefault="006C2AA1" w:rsidP="006C2AA1">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p>
    <w:p w14:paraId="327E0079"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26E4F8CD" w14:textId="77777777" w:rsidR="006C2AA1" w:rsidRPr="006C2AA1" w:rsidRDefault="006C2AA1" w:rsidP="00946246">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92997F4" w14:textId="77777777" w:rsidR="006C2AA1" w:rsidRPr="006C2AA1" w:rsidRDefault="006C2AA1" w:rsidP="006C2AA1">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14:paraId="0BB7506C" w14:textId="14C010B8" w:rsidR="006C2AA1" w:rsidRPr="006C2AA1" w:rsidRDefault="006C2AA1" w:rsidP="00946246">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14:paraId="1294FE7A" w14:textId="77777777" w:rsidR="006C2AA1" w:rsidRPr="006C2AA1" w:rsidRDefault="006C2AA1" w:rsidP="00031DC6">
      <w:pPr>
        <w:numPr>
          <w:ilvl w:val="0"/>
          <w:numId w:val="36"/>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14:paraId="78F34D7B" w14:textId="77777777" w:rsidR="006C2AA1" w:rsidRPr="006C2AA1" w:rsidRDefault="006C2AA1" w:rsidP="006C2AA1">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14:paraId="28F06C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A835924"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14:paraId="0BFF83F6"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14:paraId="64762B96" w14:textId="77777777" w:rsidR="006C2AA1" w:rsidRPr="006C2AA1" w:rsidRDefault="006C2AA1" w:rsidP="006C2AA1">
      <w:pPr>
        <w:spacing w:after="0" w:line="240" w:lineRule="auto"/>
        <w:jc w:val="both"/>
        <w:rPr>
          <w:rFonts w:ascii="Calibri" w:eastAsia="Calibri" w:hAnsi="Calibri" w:cs="Arial"/>
          <w:sz w:val="20"/>
          <w:szCs w:val="20"/>
        </w:rPr>
      </w:pPr>
    </w:p>
    <w:p w14:paraId="247314AD"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DECFC00"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78C6CF5" w14:textId="11A69DA1"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213CCEA5"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358EC7D8" w14:textId="77777777"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lastRenderedPageBreak/>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19580AF"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1F76A3E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57A7EB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675C8D0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649BD947" w14:textId="77777777" w:rsidR="006C2AA1" w:rsidRPr="006C2AA1" w:rsidRDefault="006C2AA1" w:rsidP="006C2AA1">
      <w:pPr>
        <w:spacing w:after="0" w:line="240" w:lineRule="auto"/>
        <w:jc w:val="both"/>
        <w:rPr>
          <w:rFonts w:ascii="Calibri" w:eastAsia="Calibri" w:hAnsi="Calibri" w:cs="Times New Roman"/>
        </w:rPr>
      </w:pPr>
    </w:p>
    <w:p w14:paraId="49EB636A"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651C58D"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6A14AF93" w14:textId="22A9F260"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36A0962F" w14:textId="77777777"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9AE65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427CF80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4F43DCA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79754178"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225D7F06" w14:textId="77777777" w:rsidR="006C2AA1" w:rsidRPr="006C2AA1" w:rsidRDefault="006C2AA1" w:rsidP="006C2AA1">
      <w:pPr>
        <w:spacing w:after="0" w:line="240" w:lineRule="auto"/>
        <w:jc w:val="both"/>
        <w:rPr>
          <w:rFonts w:ascii="Calibri" w:eastAsia="Calibri" w:hAnsi="Calibri" w:cs="Times New Roman"/>
          <w:sz w:val="20"/>
          <w:szCs w:val="20"/>
        </w:rPr>
      </w:pPr>
    </w:p>
    <w:p w14:paraId="77DEC857"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8B8B687"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13F3BE0" w14:textId="2E053B5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(podpis)</w:t>
      </w:r>
    </w:p>
    <w:p w14:paraId="11E8CA42" w14:textId="77777777" w:rsidR="006C2AA1" w:rsidRPr="006C2AA1" w:rsidRDefault="006C2AA1" w:rsidP="00031DC6">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DOTYCZĄCE SPEŁNIANIA WARUNKÓW UDZIAŁU W POSTĘPOWANIU:</w:t>
      </w:r>
    </w:p>
    <w:p w14:paraId="70356258" w14:textId="77777777" w:rsidR="006C2AA1" w:rsidRPr="006C2AA1" w:rsidRDefault="006C2AA1" w:rsidP="00031DC6">
      <w:pPr>
        <w:numPr>
          <w:ilvl w:val="0"/>
          <w:numId w:val="37"/>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14:paraId="4B0ABB7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14:paraId="75C76513" w14:textId="77777777" w:rsidR="006C2AA1" w:rsidRPr="006C2AA1" w:rsidRDefault="006C2AA1" w:rsidP="006C2AA1">
      <w:pPr>
        <w:spacing w:after="0" w:line="240" w:lineRule="auto"/>
        <w:rPr>
          <w:rFonts w:ascii="Calibri" w:eastAsia="Calibri" w:hAnsi="Calibri" w:cs="Times New Roman"/>
          <w:sz w:val="20"/>
          <w:szCs w:val="20"/>
        </w:rPr>
      </w:pPr>
    </w:p>
    <w:p w14:paraId="7D7D92B8"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557290C2"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7283C51" w14:textId="576246D4"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4D9EC119" w14:textId="77777777" w:rsidR="006C2AA1" w:rsidRPr="006C2AA1" w:rsidRDefault="006C2AA1" w:rsidP="00031DC6">
      <w:pPr>
        <w:numPr>
          <w:ilvl w:val="0"/>
          <w:numId w:val="37"/>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5E62B578" w14:textId="7044238E"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14:paraId="0BD8B130" w14:textId="009448B1" w:rsidR="006C2AA1" w:rsidRPr="006C2AA1" w:rsidRDefault="006C2AA1" w:rsidP="006C2AA1">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sidR="00946246">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14:paraId="131223D4" w14:textId="77777777" w:rsidR="006C2AA1" w:rsidRPr="006C2AA1" w:rsidRDefault="006C2AA1" w:rsidP="006C2AA1">
      <w:pPr>
        <w:spacing w:after="0" w:line="240" w:lineRule="auto"/>
        <w:rPr>
          <w:rFonts w:ascii="Calibri" w:eastAsia="Calibri" w:hAnsi="Calibri" w:cs="Times New Roman"/>
          <w:sz w:val="16"/>
          <w:szCs w:val="16"/>
        </w:rPr>
      </w:pPr>
    </w:p>
    <w:p w14:paraId="39F547FE" w14:textId="77777777" w:rsidR="006C2AA1" w:rsidRPr="006C2AA1" w:rsidRDefault="006C2AA1" w:rsidP="006C2AA1">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wzoru określonego w załączniku nr 6 do SIWZ)</w:t>
      </w:r>
    </w:p>
    <w:p w14:paraId="11D7BC29" w14:textId="77777777" w:rsidR="006C2AA1" w:rsidRPr="006C2AA1" w:rsidRDefault="006C2AA1" w:rsidP="006C2AA1">
      <w:pPr>
        <w:spacing w:after="0" w:line="240" w:lineRule="auto"/>
        <w:jc w:val="both"/>
        <w:rPr>
          <w:rFonts w:ascii="Calibri" w:eastAsia="Calibri" w:hAnsi="Calibri" w:cs="Times New Roman"/>
          <w:b/>
          <w:i/>
          <w:sz w:val="20"/>
          <w:szCs w:val="20"/>
        </w:rPr>
      </w:pPr>
    </w:p>
    <w:p w14:paraId="1C5A1F0E"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48660B5E"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0DCEE03B" w14:textId="12DCAA43"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547CEB0F" w14:textId="77777777" w:rsidR="006C2AA1" w:rsidRPr="006C2AA1" w:rsidRDefault="006C2AA1" w:rsidP="00031DC6">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14:paraId="12BAD69A" w14:textId="367C7BD8" w:rsidR="006C2AA1" w:rsidRPr="006C2AA1" w:rsidRDefault="006C2AA1" w:rsidP="006C2AA1">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77A8F" w14:textId="77777777" w:rsidR="006C2AA1" w:rsidRPr="006C2AA1" w:rsidRDefault="006C2AA1" w:rsidP="006C2AA1">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13B584A9"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5AF1087" w14:textId="254D48C5" w:rsidR="006C2AA1" w:rsidRPr="006C2AA1" w:rsidRDefault="00946246" w:rsidP="006C2AA1">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1819C950" w14:textId="4EB928C5" w:rsidR="006C2AA1" w:rsidRPr="006C2AA1" w:rsidRDefault="006C2AA1" w:rsidP="006C2AA1">
      <w:pPr>
        <w:spacing w:after="0" w:line="240" w:lineRule="auto"/>
        <w:rPr>
          <w:rFonts w:ascii="Calibri" w:eastAsia="Calibri" w:hAnsi="Calibri" w:cs="Times New Roman"/>
          <w:sz w:val="18"/>
          <w:szCs w:val="18"/>
        </w:rPr>
        <w:sectPr w:rsidR="006C2AA1" w:rsidRPr="006C2AA1" w:rsidSect="00C63099">
          <w:headerReference w:type="default" r:id="rId12"/>
          <w:footerReference w:type="default" r:id="rId13"/>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sidR="00946246">
        <w:rPr>
          <w:rFonts w:ascii="Calibri" w:eastAsia="Calibri" w:hAnsi="Calibri" w:cs="Times New Roman"/>
          <w:i/>
          <w:sz w:val="18"/>
          <w:szCs w:val="18"/>
        </w:rPr>
        <w:t>żdy Wykonawca składający ofertę</w:t>
      </w:r>
    </w:p>
    <w:bookmarkEnd w:id="100"/>
    <w:bookmarkEnd w:id="101"/>
    <w:p w14:paraId="6080F0FC" w14:textId="1A068503" w:rsidR="00C63099" w:rsidRPr="00C63099" w:rsidRDefault="00C63099" w:rsidP="00C63099">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lastRenderedPageBreak/>
        <w:t xml:space="preserve">ZAŁĄCZNIK NR 4 - </w:t>
      </w:r>
      <w:r w:rsidRPr="00C63099">
        <w:rPr>
          <w:rFonts w:ascii="Calibri" w:eastAsia="Calibri" w:hAnsi="Calibri" w:cs="Times New Roman"/>
          <w:b/>
          <w:i/>
          <w:lang w:val="x-none" w:eastAsia="x-none"/>
        </w:rPr>
        <w:t>Informacja nt. grupy kapitałowej</w:t>
      </w:r>
    </w:p>
    <w:p w14:paraId="4DA9EEE1" w14:textId="77777777" w:rsidR="00C63099" w:rsidRPr="00C63099" w:rsidRDefault="00C63099" w:rsidP="00C63099">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14:paraId="0B3E06D5" w14:textId="77777777" w:rsidR="00C63099" w:rsidRPr="00C63099" w:rsidRDefault="00C63099" w:rsidP="00C63099">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14:paraId="31CCA12C" w14:textId="3466FFD0" w:rsidR="00C63099" w:rsidRPr="006F1F26" w:rsidRDefault="00C63099" w:rsidP="006F1F26">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14:paraId="124FDF77" w14:textId="77777777" w:rsidR="00C63099" w:rsidRPr="00C63099" w:rsidRDefault="00C63099" w:rsidP="00C63099">
      <w:pPr>
        <w:spacing w:after="0"/>
        <w:rPr>
          <w:rFonts w:ascii="Calibri" w:eastAsia="Calibri" w:hAnsi="Calibri" w:cs="Times New Roman"/>
          <w:lang w:eastAsia="en-US"/>
        </w:rPr>
      </w:pPr>
    </w:p>
    <w:p w14:paraId="1D3CA0D7"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39F30BF5"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3C1E8428"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14:paraId="79C0B750"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71456E85" w14:textId="77777777" w:rsidR="00C63099" w:rsidRPr="00C63099" w:rsidRDefault="00C63099" w:rsidP="00C63099">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14:paraId="0FADEB44" w14:textId="5131A08B" w:rsidR="00C63099" w:rsidRPr="00C23468" w:rsidRDefault="00C63099" w:rsidP="00C63099">
      <w:pPr>
        <w:widowControl w:val="0"/>
        <w:adjustRightInd w:val="0"/>
        <w:spacing w:after="0" w:line="360" w:lineRule="auto"/>
        <w:jc w:val="both"/>
        <w:textAlignment w:val="baseline"/>
        <w:rPr>
          <w:rFonts w:ascii="Calibri" w:eastAsia="Calibri" w:hAnsi="Calibri" w:cs="Times New Roman"/>
          <w:b/>
          <w:bCs/>
        </w:rPr>
      </w:pPr>
      <w:r w:rsidRPr="00C63099">
        <w:rPr>
          <w:rFonts w:ascii="Calibri" w:eastAsia="Calibri" w:hAnsi="Calibri" w:cs="Times New Roman"/>
          <w:b/>
          <w:bCs/>
        </w:rPr>
        <w:t>„</w:t>
      </w:r>
      <w:r w:rsidR="006F1F26">
        <w:rPr>
          <w:rFonts w:ascii="Calibri" w:eastAsia="Calibri" w:hAnsi="Calibri" w:cs="Times New Roman"/>
          <w:b/>
          <w:bCs/>
        </w:rPr>
        <w:t xml:space="preserve">Dostawa </w:t>
      </w:r>
      <w:r w:rsidR="00901978" w:rsidRPr="00901978">
        <w:rPr>
          <w:b/>
          <w:bCs/>
          <w:color w:val="000000" w:themeColor="text1"/>
        </w:rPr>
        <w:t>sprzętu informatycznego i multimedialnego oraz oprogramowania</w:t>
      </w:r>
      <w:r w:rsidR="00901978" w:rsidRPr="00901978">
        <w:rPr>
          <w:b/>
          <w:bCs/>
          <w:color w:val="FF0000"/>
        </w:rPr>
        <w:t xml:space="preserve"> </w:t>
      </w:r>
      <w:r w:rsidR="00901978" w:rsidRPr="00901978">
        <w:rPr>
          <w:b/>
          <w:bCs/>
          <w:color w:val="000000" w:themeColor="text1"/>
        </w:rPr>
        <w:t>w ramach  projektu</w:t>
      </w:r>
      <w:r w:rsidR="00901978">
        <w:rPr>
          <w:rFonts w:ascii="Calibri" w:eastAsia="Calibri" w:hAnsi="Calibri" w:cs="Times New Roman"/>
          <w:b/>
          <w:bCs/>
        </w:rPr>
        <w:t xml:space="preserve"> </w:t>
      </w:r>
      <w:r w:rsidR="006F1F26">
        <w:rPr>
          <w:rFonts w:ascii="Calibri" w:eastAsia="Calibri" w:hAnsi="Calibri" w:cs="Times New Roman"/>
          <w:b/>
          <w:bCs/>
        </w:rPr>
        <w:t xml:space="preserve">pn. </w:t>
      </w:r>
      <w:r w:rsidR="00C23468" w:rsidRPr="00C23468">
        <w:rPr>
          <w:rFonts w:ascii="Calibri" w:eastAsia="Calibri" w:hAnsi="Calibri" w:cs="Times New Roman"/>
          <w:b/>
          <w:bCs/>
        </w:rPr>
        <w:t>„Rozwó</w:t>
      </w:r>
      <w:r w:rsidR="00901978">
        <w:rPr>
          <w:rFonts w:ascii="Calibri" w:eastAsia="Calibri" w:hAnsi="Calibri" w:cs="Times New Roman"/>
          <w:b/>
          <w:bCs/>
        </w:rPr>
        <w:t>j kształcenia zawodowego</w:t>
      </w:r>
      <w:r w:rsidR="00FB5268">
        <w:rPr>
          <w:rFonts w:ascii="Calibri" w:eastAsia="Calibri" w:hAnsi="Calibri" w:cs="Times New Roman"/>
          <w:b/>
          <w:bCs/>
        </w:rPr>
        <w:t xml:space="preserve">   </w:t>
      </w:r>
      <w:r w:rsidR="00C23468" w:rsidRPr="00C23468">
        <w:rPr>
          <w:rFonts w:ascii="Calibri" w:eastAsia="Calibri" w:hAnsi="Calibri" w:cs="Times New Roman"/>
          <w:b/>
          <w:bCs/>
        </w:rPr>
        <w:t>w Powiecie Wołowskim”</w:t>
      </w:r>
      <w:r w:rsidR="00C23468">
        <w:rPr>
          <w:rFonts w:ascii="Calibri" w:eastAsia="Calibri" w:hAnsi="Calibri" w:cs="Times New Roman"/>
          <w:b/>
          <w:bCs/>
        </w:rPr>
        <w:t xml:space="preserve"> </w:t>
      </w:r>
      <w:r w:rsidRPr="00C63099">
        <w:rPr>
          <w:rFonts w:ascii="Calibri" w:eastAsia="Calibri" w:hAnsi="Calibri" w:cs="Times New Roman"/>
        </w:rPr>
        <w:t>zgodnie z art. 24 ust. 11 ustawy z dnia 29 stycznia 2004 roku - Prawo zamówień publicznych (dalej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14:paraId="1E27486D" w14:textId="77777777" w:rsidR="00C63099" w:rsidRPr="00C63099" w:rsidRDefault="00C63099" w:rsidP="00031DC6">
      <w:pPr>
        <w:widowControl w:val="0"/>
        <w:numPr>
          <w:ilvl w:val="0"/>
          <w:numId w:val="39"/>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14:paraId="2BD43657" w14:textId="77777777" w:rsidR="00C63099" w:rsidRPr="00C63099" w:rsidRDefault="00C63099" w:rsidP="00C63099">
      <w:pPr>
        <w:spacing w:after="0" w:line="320" w:lineRule="exact"/>
        <w:jc w:val="both"/>
        <w:rPr>
          <w:rFonts w:ascii="Calibri" w:eastAsia="Calibri" w:hAnsi="Calibri" w:cs="Arial"/>
        </w:rPr>
      </w:pPr>
    </w:p>
    <w:p w14:paraId="073569B2"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27248D16"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40453A0B" w14:textId="3A49FFF8" w:rsidR="00C63099" w:rsidRPr="00C63099" w:rsidRDefault="00C63099" w:rsidP="00C63099">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14:paraId="3AD0828D" w14:textId="77777777" w:rsidR="00C63099" w:rsidRPr="00C63099" w:rsidRDefault="008A77A4" w:rsidP="00C63099">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w14:anchorId="65B15E71">
          <v:rect id="_x0000_i1025" style="width:0;height:1.5pt" o:hralign="center" o:hrstd="t" o:hr="t" fillcolor="#aca899" stroked="f"/>
        </w:pict>
      </w:r>
    </w:p>
    <w:p w14:paraId="1BCFAA34" w14:textId="066DDE8B" w:rsidR="00C63099" w:rsidRPr="00C63099" w:rsidRDefault="00C63099" w:rsidP="00031DC6">
      <w:pPr>
        <w:widowControl w:val="0"/>
        <w:numPr>
          <w:ilvl w:val="0"/>
          <w:numId w:val="39"/>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C63099" w:rsidRPr="00C63099" w14:paraId="1BA056EA" w14:textId="77777777" w:rsidTr="00C63099">
        <w:tc>
          <w:tcPr>
            <w:tcW w:w="543" w:type="dxa"/>
          </w:tcPr>
          <w:p w14:paraId="08C15B7E"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14:paraId="7CDFB900"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14:paraId="2DC9391A"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C63099" w:rsidRPr="00C63099" w14:paraId="1C75B486" w14:textId="77777777" w:rsidTr="00C63099">
        <w:tc>
          <w:tcPr>
            <w:tcW w:w="543" w:type="dxa"/>
          </w:tcPr>
          <w:p w14:paraId="713318E2"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14:paraId="504E9A0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7278B99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6E98E07D" w14:textId="77777777" w:rsidTr="00C63099">
        <w:tc>
          <w:tcPr>
            <w:tcW w:w="543" w:type="dxa"/>
          </w:tcPr>
          <w:p w14:paraId="6A9B2F26"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14:paraId="5E6CC70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0E1C4BE9"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20077373" w14:textId="77777777" w:rsidTr="00C63099">
        <w:tc>
          <w:tcPr>
            <w:tcW w:w="543" w:type="dxa"/>
          </w:tcPr>
          <w:p w14:paraId="79E91A1C"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14:paraId="7E9BAA5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34E3BE4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bl>
    <w:p w14:paraId="092A61B5" w14:textId="77777777" w:rsidR="00C63099" w:rsidRPr="00C63099" w:rsidRDefault="00C63099" w:rsidP="00C63099">
      <w:pPr>
        <w:spacing w:after="0" w:line="320" w:lineRule="exact"/>
        <w:jc w:val="both"/>
        <w:rPr>
          <w:rFonts w:ascii="Calibri" w:eastAsia="Calibri" w:hAnsi="Calibri" w:cs="Arial"/>
        </w:rPr>
      </w:pPr>
    </w:p>
    <w:p w14:paraId="39F3104E"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3CC558FA"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6ECD234F" w14:textId="3E4DFBB4"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14:paraId="4ED07267" w14:textId="77777777" w:rsidR="00C63099" w:rsidRPr="00C63099" w:rsidRDefault="00C63099" w:rsidP="00C63099">
      <w:pPr>
        <w:widowControl w:val="0"/>
        <w:adjustRightInd w:val="0"/>
        <w:spacing w:after="0" w:line="240" w:lineRule="auto"/>
        <w:textAlignment w:val="baseline"/>
        <w:rPr>
          <w:rFonts w:ascii="Calibri" w:eastAsia="Calibri" w:hAnsi="Calibri" w:cs="Verdana"/>
          <w:i/>
          <w:iCs/>
          <w:sz w:val="20"/>
          <w:szCs w:val="20"/>
        </w:rPr>
      </w:pPr>
    </w:p>
    <w:p w14:paraId="2DC1B80E"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14:paraId="7BBEB45E" w14:textId="77777777"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14:paraId="5E1A7EB2" w14:textId="77777777"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Wraz ze złożeniem oświadczenia, Wykonawca może przedstawić dowody, że powiązania z innym Wykonawcą nie prowadzą do zakłócenia konkurencji w postepowaniu o udzielenie </w:t>
      </w:r>
      <w:r w:rsidRPr="00C63099">
        <w:rPr>
          <w:rFonts w:ascii="Calibri" w:eastAsia="Calibri" w:hAnsi="Calibri" w:cs="Times New Roman"/>
          <w:sz w:val="20"/>
          <w:szCs w:val="20"/>
        </w:rPr>
        <w:tab/>
        <w:t>zamówienia</w:t>
      </w:r>
    </w:p>
    <w:p w14:paraId="397B58F1"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p>
    <w:p w14:paraId="2427F7C2" w14:textId="7883B9A0" w:rsidR="00C63099" w:rsidRPr="00C63099" w:rsidRDefault="00647880" w:rsidP="00647880">
      <w:pPr>
        <w:keepNext/>
        <w:shd w:val="clear" w:color="auto" w:fill="E6E6E6"/>
        <w:spacing w:after="0" w:line="240" w:lineRule="auto"/>
        <w:jc w:val="both"/>
        <w:outlineLvl w:val="0"/>
        <w:rPr>
          <w:rFonts w:ascii="Calibri" w:eastAsia="Calibri" w:hAnsi="Calibri" w:cs="Times New Roman"/>
          <w:b/>
          <w:bCs/>
          <w:i/>
          <w:iCs/>
          <w:lang w:val="x-none" w:eastAsia="x-none"/>
        </w:rPr>
      </w:pPr>
      <w:bookmarkStart w:id="102" w:name="_Toc414613788"/>
      <w:bookmarkStart w:id="103" w:name="_Toc458669928"/>
      <w:bookmarkStart w:id="104" w:name="_Toc459201581"/>
      <w:r>
        <w:rPr>
          <w:rFonts w:ascii="Calibri" w:eastAsia="Calibri" w:hAnsi="Calibri" w:cs="Times New Roman"/>
          <w:b/>
          <w:i/>
          <w:lang w:eastAsia="x-none"/>
        </w:rPr>
        <w:lastRenderedPageBreak/>
        <w:t xml:space="preserve">ZAŁĄCZNIK NR 5 DO SIWZ </w:t>
      </w:r>
      <w:r w:rsidR="00BE5853">
        <w:rPr>
          <w:rFonts w:ascii="Calibri" w:eastAsia="Calibri" w:hAnsi="Calibri" w:cs="Times New Roman"/>
          <w:b/>
          <w:i/>
          <w:lang w:eastAsia="x-none"/>
        </w:rPr>
        <w:t xml:space="preserve">               </w:t>
      </w:r>
      <w:r w:rsidR="00C63099" w:rsidRPr="00C63099">
        <w:rPr>
          <w:rFonts w:ascii="Calibri" w:eastAsia="Calibri" w:hAnsi="Calibri" w:cs="Times New Roman"/>
          <w:b/>
          <w:i/>
          <w:lang w:val="x-none" w:eastAsia="x-none"/>
        </w:rPr>
        <w:t>Wzór zobowiązania podmiotu trzeciego</w:t>
      </w:r>
      <w:bookmarkEnd w:id="102"/>
      <w:bookmarkEnd w:id="103"/>
      <w:bookmarkEnd w:id="104"/>
    </w:p>
    <w:p w14:paraId="5ABF5DA8" w14:textId="59E80C12" w:rsidR="00C63099" w:rsidRPr="00C63099" w:rsidRDefault="00C63099" w:rsidP="00C63099">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14:paraId="7A78D483"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087DA7AB" w14:textId="01D68DA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14:paraId="57960B2F"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14:paraId="3237EF87" w14:textId="1E1B6B28"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14:paraId="26ECE5A3" w14:textId="77777777" w:rsidR="00C63099" w:rsidRPr="00C63099" w:rsidRDefault="00C63099" w:rsidP="00C63099">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14:paraId="4C660E99" w14:textId="1AA859DA" w:rsid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w:t>
      </w:r>
      <w:proofErr w:type="spellStart"/>
      <w:r w:rsidRPr="00C63099">
        <w:rPr>
          <w:rFonts w:ascii="Calibri" w:eastAsia="Calibri" w:hAnsi="Calibri" w:cs="Arial"/>
        </w:rPr>
        <w:t>pzp</w:t>
      </w:r>
      <w:proofErr w:type="spellEnd"/>
      <w:r w:rsidRPr="00C63099">
        <w:rPr>
          <w:rFonts w:ascii="Calibri" w:eastAsia="Calibri" w:hAnsi="Calibri" w:cs="Arial"/>
        </w:rPr>
        <w:t>”), odda Wykonawcy</w:t>
      </w:r>
    </w:p>
    <w:p w14:paraId="478BD145" w14:textId="77777777" w:rsidR="00C63099" w:rsidRPr="00C63099" w:rsidRDefault="00C63099" w:rsidP="00C63099">
      <w:pPr>
        <w:autoSpaceDE w:val="0"/>
        <w:autoSpaceDN w:val="0"/>
        <w:adjustRightInd w:val="0"/>
        <w:spacing w:after="0" w:line="240" w:lineRule="auto"/>
        <w:jc w:val="both"/>
        <w:rPr>
          <w:rFonts w:ascii="Calibri" w:eastAsia="Calibri" w:hAnsi="Calibri" w:cs="Arial"/>
          <w:sz w:val="14"/>
        </w:rPr>
      </w:pPr>
    </w:p>
    <w:p w14:paraId="024AECEF" w14:textId="72B4D2C0" w:rsidR="00C63099" w:rsidRPr="00C63099" w:rsidRDefault="00C63099" w:rsidP="00C63099">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14:paraId="0F704F24"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p>
    <w:p w14:paraId="40A7CF64" w14:textId="05A4FE84" w:rsidR="00C23468" w:rsidRPr="00C23468" w:rsidRDefault="00C63099" w:rsidP="00C23468">
      <w:pPr>
        <w:spacing w:after="0" w:line="240" w:lineRule="auto"/>
        <w:jc w:val="both"/>
        <w:rPr>
          <w:rFonts w:ascii="Calibri" w:eastAsia="Calibri" w:hAnsi="Calibri" w:cs="Times New Roman"/>
          <w:b/>
          <w:bCs/>
        </w:rPr>
      </w:pPr>
      <w:r w:rsidRPr="00C63099">
        <w:rPr>
          <w:rFonts w:ascii="Calibri" w:eastAsia="Calibri" w:hAnsi="Calibri" w:cs="Arial"/>
        </w:rPr>
        <w:t>do dyspozycji niezbędne zasoby na potrzeby realizacji zamówienia pn.</w:t>
      </w:r>
      <w:r w:rsidRPr="00C63099">
        <w:rPr>
          <w:rFonts w:ascii="Calibri" w:eastAsia="Calibri" w:hAnsi="Calibri" w:cs="Arial"/>
          <w:b/>
          <w:color w:val="FF0000"/>
        </w:rPr>
        <w:t xml:space="preserve"> </w:t>
      </w:r>
      <w:r w:rsidR="006F1F26" w:rsidRPr="00C63099">
        <w:rPr>
          <w:rFonts w:ascii="Calibri" w:eastAsia="Calibri" w:hAnsi="Calibri" w:cs="Times New Roman"/>
          <w:b/>
          <w:bCs/>
        </w:rPr>
        <w:t>„</w:t>
      </w:r>
      <w:r w:rsidR="006F1F26">
        <w:rPr>
          <w:rFonts w:ascii="Calibri" w:eastAsia="Calibri" w:hAnsi="Calibri" w:cs="Times New Roman"/>
          <w:b/>
          <w:bCs/>
        </w:rPr>
        <w:t xml:space="preserve">Dostawa </w:t>
      </w:r>
      <w:r w:rsidR="00901978" w:rsidRPr="00901978">
        <w:rPr>
          <w:b/>
          <w:bCs/>
          <w:color w:val="000000" w:themeColor="text1"/>
        </w:rPr>
        <w:t>sprzętu informatycznego i multimedialnego oraz oprogramowania</w:t>
      </w:r>
      <w:r w:rsidR="00901978" w:rsidRPr="00901978">
        <w:rPr>
          <w:b/>
          <w:bCs/>
          <w:color w:val="FF0000"/>
        </w:rPr>
        <w:t xml:space="preserve"> </w:t>
      </w:r>
      <w:r w:rsidR="00901978" w:rsidRPr="00901978">
        <w:rPr>
          <w:b/>
          <w:bCs/>
          <w:color w:val="000000" w:themeColor="text1"/>
        </w:rPr>
        <w:t>w ramach  projektu</w:t>
      </w:r>
      <w:r w:rsidR="00901978">
        <w:rPr>
          <w:rFonts w:ascii="Calibri" w:eastAsia="Calibri" w:hAnsi="Calibri" w:cs="Times New Roman"/>
          <w:b/>
          <w:bCs/>
        </w:rPr>
        <w:t xml:space="preserve"> </w:t>
      </w:r>
      <w:r w:rsidR="006F1F26">
        <w:rPr>
          <w:rFonts w:ascii="Calibri" w:eastAsia="Calibri" w:hAnsi="Calibri" w:cs="Times New Roman"/>
          <w:b/>
          <w:bCs/>
        </w:rPr>
        <w:t>pn</w:t>
      </w:r>
      <w:r w:rsidR="00E31567">
        <w:rPr>
          <w:rFonts w:ascii="Calibri" w:eastAsia="Calibri" w:hAnsi="Calibri" w:cs="Times New Roman"/>
          <w:b/>
          <w:bCs/>
        </w:rPr>
        <w:t>.:</w:t>
      </w:r>
      <w:r w:rsidR="00C23468">
        <w:rPr>
          <w:rFonts w:ascii="Calibri" w:eastAsia="Calibri" w:hAnsi="Calibri" w:cs="Times New Roman"/>
          <w:b/>
          <w:bCs/>
        </w:rPr>
        <w:t xml:space="preserve"> </w:t>
      </w:r>
      <w:r w:rsidR="00C23468" w:rsidRPr="00C23468">
        <w:rPr>
          <w:rFonts w:ascii="Calibri" w:eastAsia="Calibri" w:hAnsi="Calibri" w:cs="Times New Roman"/>
          <w:b/>
          <w:bCs/>
        </w:rPr>
        <w:t>„Rozwój kształcenia zawodowego w Powiecie Wołowskim”</w:t>
      </w:r>
    </w:p>
    <w:p w14:paraId="018A258E" w14:textId="4A901DCC" w:rsidR="00C63099" w:rsidRPr="00C63099" w:rsidRDefault="00C63099" w:rsidP="007B1832">
      <w:pPr>
        <w:spacing w:after="0" w:line="240" w:lineRule="auto"/>
        <w:jc w:val="both"/>
        <w:rPr>
          <w:rFonts w:ascii="Calibri" w:eastAsia="Calibri" w:hAnsi="Calibri" w:cs="Times New Roman"/>
          <w:lang w:eastAsia="en-US"/>
        </w:rPr>
      </w:pPr>
      <w:r w:rsidRPr="00C63099">
        <w:rPr>
          <w:rFonts w:ascii="Calibri" w:eastAsia="Calibri" w:hAnsi="Calibri" w:cs="Arial"/>
        </w:rPr>
        <w:t xml:space="preserve"> </w:t>
      </w: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14:paraId="2BCF580F" w14:textId="62606442" w:rsidR="00C63099" w:rsidRPr="00C63099" w:rsidRDefault="00C63099" w:rsidP="00031DC6">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14:paraId="4C71F604" w14:textId="567AEB09" w:rsidR="00C63099" w:rsidRPr="00C63099" w:rsidRDefault="00C63099" w:rsidP="00031DC6">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14:paraId="4AF7D021" w14:textId="43B42C78" w:rsidR="00C63099" w:rsidRPr="00C63099" w:rsidRDefault="00C63099" w:rsidP="00031DC6">
      <w:pPr>
        <w:numPr>
          <w:ilvl w:val="0"/>
          <w:numId w:val="40"/>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14:paraId="1FF86DE3"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C63099">
        <w:rPr>
          <w:rFonts w:ascii="Calibri" w:eastAsia="Calibri" w:hAnsi="Calibri" w:cs="Arial"/>
        </w:rPr>
        <w:t>pzp</w:t>
      </w:r>
      <w:proofErr w:type="spellEnd"/>
      <w:r w:rsidRPr="00C63099">
        <w:rPr>
          <w:rFonts w:ascii="Calibri" w:eastAsia="Calibri" w:hAnsi="Calibri" w:cs="Arial"/>
        </w:rPr>
        <w:t>, oświadczamy, że wykonamy następujące roboty budowlane lub usługi, do realizacji których te zdolności są wymagane:</w:t>
      </w:r>
    </w:p>
    <w:p w14:paraId="189C6686" w14:textId="0B822E3F"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14:paraId="28F452B5" w14:textId="350B580A"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14:paraId="4015A4B9" w14:textId="77777777" w:rsidR="00C63099" w:rsidRPr="00C63099" w:rsidRDefault="00C63099" w:rsidP="00C63099">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14:paraId="195D252D"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2567EC44" w14:textId="0F3D59B8"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14:paraId="1EDFBA08" w14:textId="77777777" w:rsidR="00C63099" w:rsidRPr="00C63099" w:rsidRDefault="00C63099" w:rsidP="00C63099">
      <w:pPr>
        <w:spacing w:after="0" w:line="240" w:lineRule="auto"/>
        <w:rPr>
          <w:rFonts w:ascii="Calibri" w:eastAsia="Calibri" w:hAnsi="Calibri" w:cs="Times New Roman"/>
          <w:i/>
        </w:rPr>
      </w:pPr>
    </w:p>
    <w:p w14:paraId="07F089C5" w14:textId="7777777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14:paraId="45716274" w14:textId="3FA7926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w:t>
      </w:r>
    </w:p>
    <w:p w14:paraId="29DAD48F" w14:textId="77777777" w:rsidR="00C63099" w:rsidRPr="00C63099" w:rsidRDefault="00C63099" w:rsidP="00C63099">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5" w:name="_Toc370302695"/>
      <w:bookmarkStart w:id="106" w:name="_Toc381599963"/>
      <w:bookmarkStart w:id="107" w:name="_Toc384279263"/>
      <w:bookmarkStart w:id="108" w:name="_Toc414613789"/>
      <w:bookmarkStart w:id="109" w:name="_Toc458669929"/>
    </w:p>
    <w:p w14:paraId="4B193250" w14:textId="77777777" w:rsidR="00C63099" w:rsidRPr="00C63099" w:rsidRDefault="00C63099" w:rsidP="00C63099">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5"/>
      <w:bookmarkEnd w:id="106"/>
      <w:bookmarkEnd w:id="107"/>
      <w:bookmarkEnd w:id="108"/>
      <w:bookmarkEnd w:id="109"/>
    </w:p>
    <w:p w14:paraId="09B82A5C" w14:textId="744E33D0" w:rsidR="00647880" w:rsidRPr="00647880" w:rsidRDefault="00BE5853" w:rsidP="00647880">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 xml:space="preserve">ZAŁĄCZNIK NR 7 DO SIWZ                               </w:t>
      </w:r>
      <w:r w:rsidR="00647880">
        <w:rPr>
          <w:rFonts w:ascii="Calibri" w:eastAsia="Calibri" w:hAnsi="Calibri" w:cs="Times New Roman"/>
          <w:b/>
          <w:i/>
          <w:lang w:eastAsia="x-none"/>
        </w:rPr>
        <w:t xml:space="preserve">Wykaz dostaw </w:t>
      </w:r>
    </w:p>
    <w:p w14:paraId="5698C7F8" w14:textId="77777777" w:rsidR="006C2AA1" w:rsidRDefault="006C2AA1" w:rsidP="00C24A31">
      <w:pPr>
        <w:rPr>
          <w:b/>
        </w:rPr>
      </w:pPr>
    </w:p>
    <w:p w14:paraId="5603CE0D" w14:textId="3ABB0889" w:rsidR="00647880" w:rsidRPr="002024B2" w:rsidRDefault="00647880" w:rsidP="00647880">
      <w:pPr>
        <w:autoSpaceDE w:val="0"/>
        <w:autoSpaceDN w:val="0"/>
        <w:adjustRightInd w:val="0"/>
        <w:spacing w:before="120"/>
        <w:jc w:val="center"/>
        <w:rPr>
          <w:rFonts w:ascii="Calibri" w:hAnsi="Calibri" w:cs="Arial"/>
          <w:b/>
          <w:bCs/>
        </w:rPr>
      </w:pPr>
      <w:r>
        <w:rPr>
          <w:rFonts w:ascii="Calibri" w:hAnsi="Calibri" w:cs="Arial"/>
          <w:b/>
          <w:bCs/>
        </w:rPr>
        <w:t>WYKAZ WYKONANYCH DOSTAW</w:t>
      </w:r>
    </w:p>
    <w:p w14:paraId="6B04B3B8" w14:textId="25C4BA63" w:rsidR="00647880" w:rsidRPr="002024B2" w:rsidRDefault="00647880" w:rsidP="00647880">
      <w:pPr>
        <w:jc w:val="both"/>
        <w:rPr>
          <w:rFonts w:ascii="Calibri" w:hAnsi="Calibri" w:cs="Arial"/>
        </w:rPr>
      </w:pPr>
      <w:r w:rsidRPr="00C54136">
        <w:rPr>
          <w:rFonts w:ascii="Calibri" w:hAnsi="Calibri"/>
        </w:rPr>
        <w:t xml:space="preserve">w </w:t>
      </w:r>
      <w:r w:rsidRPr="00307323">
        <w:rPr>
          <w:rFonts w:ascii="Calibri" w:hAnsi="Calibri"/>
        </w:rPr>
        <w:t>okresie 5 lat przed</w:t>
      </w:r>
      <w:r w:rsidRPr="00C54136">
        <w:rPr>
          <w:rFonts w:ascii="Calibri" w:hAnsi="Calibri"/>
        </w:rPr>
        <w:t xml:space="preserve"> upływem terminu składania ofert, a jeżeli okres prowadzenia działalności jest krótszy – w tym okresie, minimum 2 </w:t>
      </w:r>
      <w:r>
        <w:rPr>
          <w:rFonts w:ascii="Calibri" w:hAnsi="Calibri"/>
        </w:rPr>
        <w:t xml:space="preserve">dostaw sprzętu komputerowego, w tym jedna o wartości co najmniej 100 000,00 zł,  </w:t>
      </w:r>
      <w:r w:rsidRPr="00DA4AA4">
        <w:rPr>
          <w:rFonts w:ascii="Calibri" w:hAnsi="Calibri" w:cs="Arial"/>
        </w:rPr>
        <w:t>wraz z podaniem ich rodzaju i wartości, daty, miejsca wykonania</w:t>
      </w:r>
      <w:r w:rsidR="00E31567">
        <w:rPr>
          <w:rFonts w:ascii="Calibri" w:hAnsi="Calibri" w:cs="Arial"/>
        </w:rPr>
        <w:t xml:space="preserve">                                 </w:t>
      </w:r>
      <w:r w:rsidRPr="00DA4AA4">
        <w:rPr>
          <w:rFonts w:ascii="Calibri" w:hAnsi="Calibri" w:cs="Arial"/>
        </w:rPr>
        <w:t xml:space="preserve">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proofErr w:type="spellStart"/>
      <w:r>
        <w:rPr>
          <w:rFonts w:ascii="Calibri" w:hAnsi="Calibri" w:cs="Arial"/>
        </w:rPr>
        <w:t>ppkt</w:t>
      </w:r>
      <w:proofErr w:type="spellEnd"/>
      <w:r>
        <w:rPr>
          <w:rFonts w:ascii="Calibri" w:hAnsi="Calibri" w:cs="Arial"/>
        </w:rPr>
        <w:t xml:space="preserve"> 1 </w:t>
      </w:r>
      <w:r w:rsidRPr="00C54136">
        <w:rPr>
          <w:rFonts w:ascii="Calibri" w:hAnsi="Calibri" w:cs="Arial"/>
        </w:rPr>
        <w:t>SIWZ</w:t>
      </w:r>
      <w:r>
        <w:rPr>
          <w:rFonts w:ascii="Calibri" w:hAnsi="Calibri" w:cs="Arial"/>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647880" w:rsidRPr="00C54136" w14:paraId="5F5CD0D8" w14:textId="77777777" w:rsidTr="00C95BD5">
        <w:trPr>
          <w:trHeight w:val="324"/>
          <w:jc w:val="center"/>
        </w:trPr>
        <w:tc>
          <w:tcPr>
            <w:tcW w:w="565" w:type="dxa"/>
            <w:shd w:val="clear" w:color="auto" w:fill="auto"/>
            <w:vAlign w:val="center"/>
          </w:tcPr>
          <w:p w14:paraId="2E6F825F" w14:textId="77777777" w:rsidR="00647880" w:rsidRPr="00C54136" w:rsidRDefault="00647880" w:rsidP="00C95BD5">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14:paraId="65BFBEFD" w14:textId="77777777" w:rsidR="00CD2946" w:rsidRDefault="00CD2946" w:rsidP="00C95BD5">
            <w:pPr>
              <w:tabs>
                <w:tab w:val="left" w:pos="284"/>
              </w:tabs>
              <w:ind w:right="6"/>
              <w:contextualSpacing/>
              <w:jc w:val="center"/>
              <w:rPr>
                <w:rFonts w:ascii="Calibri" w:hAnsi="Calibri" w:cs="Tahoma"/>
                <w:b/>
                <w:bCs/>
                <w:spacing w:val="3"/>
              </w:rPr>
            </w:pPr>
          </w:p>
          <w:p w14:paraId="06E938FA" w14:textId="11A2DD74" w:rsidR="00647880" w:rsidRPr="00C54136" w:rsidRDefault="00CD2946" w:rsidP="00C95BD5">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14:paraId="3C3B86B8" w14:textId="30166224" w:rsidR="00647880" w:rsidRPr="00C54136" w:rsidRDefault="00647880" w:rsidP="00C95BD5">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14:paraId="52AC07A6" w14:textId="23DD6AEF"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14:paraId="2CAE5E19" w14:textId="65AF868A"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14:paraId="385CA30C" w14:textId="5984165B"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14:paraId="54E7E584" w14:textId="450831B9"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647880" w:rsidRPr="00C54136" w14:paraId="11400570" w14:textId="77777777" w:rsidTr="00C95BD5">
        <w:trPr>
          <w:trHeight w:val="351"/>
          <w:jc w:val="center"/>
        </w:trPr>
        <w:tc>
          <w:tcPr>
            <w:tcW w:w="565" w:type="dxa"/>
            <w:shd w:val="clear" w:color="auto" w:fill="auto"/>
            <w:vAlign w:val="center"/>
          </w:tcPr>
          <w:p w14:paraId="06C4CAC9"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14:paraId="46A42C1A" w14:textId="77777777" w:rsidR="00647880" w:rsidRDefault="00647880" w:rsidP="00C95BD5">
            <w:pPr>
              <w:tabs>
                <w:tab w:val="left" w:pos="284"/>
              </w:tabs>
              <w:ind w:right="6"/>
              <w:contextualSpacing/>
              <w:jc w:val="center"/>
              <w:rPr>
                <w:rFonts w:ascii="Calibri" w:hAnsi="Calibri" w:cs="Tahoma"/>
                <w:bCs/>
                <w:color w:val="000000"/>
                <w:spacing w:val="3"/>
              </w:rPr>
            </w:pPr>
          </w:p>
          <w:p w14:paraId="233CCC4C" w14:textId="77777777" w:rsidR="00647880" w:rsidRDefault="00647880" w:rsidP="00C95BD5">
            <w:pPr>
              <w:tabs>
                <w:tab w:val="left" w:pos="284"/>
              </w:tabs>
              <w:ind w:right="6"/>
              <w:contextualSpacing/>
              <w:jc w:val="center"/>
              <w:rPr>
                <w:rFonts w:ascii="Calibri" w:hAnsi="Calibri" w:cs="Tahoma"/>
                <w:bCs/>
                <w:color w:val="000000"/>
                <w:spacing w:val="3"/>
              </w:rPr>
            </w:pPr>
          </w:p>
          <w:p w14:paraId="6E7633D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478" w:type="dxa"/>
            <w:shd w:val="clear" w:color="auto" w:fill="auto"/>
          </w:tcPr>
          <w:p w14:paraId="47AF635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2E840A0E"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1A828D0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1D6A475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r w:rsidR="00647880" w:rsidRPr="00C54136" w14:paraId="22CD1E6F" w14:textId="77777777" w:rsidTr="00C95BD5">
        <w:trPr>
          <w:trHeight w:val="334"/>
          <w:jc w:val="center"/>
        </w:trPr>
        <w:tc>
          <w:tcPr>
            <w:tcW w:w="565" w:type="dxa"/>
            <w:shd w:val="clear" w:color="auto" w:fill="auto"/>
            <w:vAlign w:val="center"/>
          </w:tcPr>
          <w:p w14:paraId="601D66F0"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14:paraId="6302E971" w14:textId="77777777" w:rsidR="00647880" w:rsidRDefault="00647880" w:rsidP="00C95BD5">
            <w:pPr>
              <w:tabs>
                <w:tab w:val="left" w:pos="284"/>
              </w:tabs>
              <w:ind w:right="6"/>
              <w:contextualSpacing/>
              <w:jc w:val="center"/>
              <w:rPr>
                <w:rFonts w:ascii="Calibri" w:hAnsi="Calibri" w:cs="Tahoma"/>
                <w:bCs/>
                <w:color w:val="000000"/>
                <w:spacing w:val="3"/>
              </w:rPr>
            </w:pPr>
          </w:p>
          <w:p w14:paraId="01C26F3E" w14:textId="77777777" w:rsidR="00647880" w:rsidRDefault="00647880" w:rsidP="00C95BD5">
            <w:pPr>
              <w:tabs>
                <w:tab w:val="left" w:pos="284"/>
              </w:tabs>
              <w:ind w:right="6"/>
              <w:contextualSpacing/>
              <w:jc w:val="center"/>
              <w:rPr>
                <w:rFonts w:ascii="Calibri" w:hAnsi="Calibri" w:cs="Tahoma"/>
                <w:bCs/>
                <w:color w:val="000000"/>
                <w:spacing w:val="3"/>
              </w:rPr>
            </w:pPr>
          </w:p>
          <w:p w14:paraId="1B32532D" w14:textId="77777777" w:rsidR="00647880" w:rsidRPr="00C54136" w:rsidRDefault="00647880" w:rsidP="00C95BD5">
            <w:pPr>
              <w:tabs>
                <w:tab w:val="left" w:pos="284"/>
              </w:tabs>
              <w:ind w:right="6"/>
              <w:contextualSpacing/>
              <w:rPr>
                <w:rFonts w:ascii="Calibri" w:hAnsi="Calibri" w:cs="Tahoma"/>
                <w:bCs/>
                <w:color w:val="000000"/>
                <w:spacing w:val="3"/>
              </w:rPr>
            </w:pPr>
          </w:p>
        </w:tc>
        <w:tc>
          <w:tcPr>
            <w:tcW w:w="1478" w:type="dxa"/>
            <w:shd w:val="clear" w:color="auto" w:fill="auto"/>
          </w:tcPr>
          <w:p w14:paraId="74AD9AEC"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431D3BB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53885ED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31ABB1B4"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bl>
    <w:p w14:paraId="7CC87209" w14:textId="77777777" w:rsidR="00647880" w:rsidRDefault="00647880" w:rsidP="00647880">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14:paraId="30CBD049" w14:textId="77777777" w:rsidR="00647880" w:rsidRDefault="00647880" w:rsidP="00647880">
      <w:pPr>
        <w:shd w:val="clear" w:color="auto" w:fill="FFFFFF"/>
        <w:tabs>
          <w:tab w:val="left" w:pos="9214"/>
        </w:tabs>
        <w:ind w:right="6"/>
        <w:jc w:val="center"/>
        <w:rPr>
          <w:rFonts w:ascii="Calibri" w:hAnsi="Calibri" w:cs="Tahoma"/>
          <w:bCs/>
          <w:color w:val="000000"/>
          <w:spacing w:val="3"/>
        </w:rPr>
      </w:pPr>
    </w:p>
    <w:p w14:paraId="160254AB" w14:textId="77777777" w:rsidR="00647880" w:rsidRPr="00C54136" w:rsidRDefault="00647880" w:rsidP="0064788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647880" w:rsidRPr="005837CA" w14:paraId="2C5E07A3" w14:textId="77777777" w:rsidTr="00C95BD5">
        <w:tc>
          <w:tcPr>
            <w:tcW w:w="4535" w:type="dxa"/>
            <w:shd w:val="clear" w:color="auto" w:fill="auto"/>
          </w:tcPr>
          <w:p w14:paraId="7276D6EB" w14:textId="77777777" w:rsidR="00647880" w:rsidRPr="005837CA" w:rsidRDefault="00647880" w:rsidP="00C95BD5">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14:paraId="541FFB6B"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69FD100F" w14:textId="77777777" w:rsidR="00647880" w:rsidRPr="005837CA" w:rsidRDefault="00647880" w:rsidP="00C95BD5">
            <w:pPr>
              <w:tabs>
                <w:tab w:val="left" w:pos="9214"/>
              </w:tabs>
              <w:ind w:right="6"/>
              <w:rPr>
                <w:rFonts w:cs="Tahoma"/>
                <w:bCs/>
                <w:color w:val="000000"/>
                <w:spacing w:val="3"/>
              </w:rPr>
            </w:pPr>
            <w:r>
              <w:rPr>
                <w:rFonts w:cs="Tahoma"/>
                <w:bCs/>
                <w:color w:val="000000"/>
                <w:spacing w:val="3"/>
              </w:rPr>
              <w:t>…………………………………………………..</w:t>
            </w:r>
          </w:p>
        </w:tc>
      </w:tr>
      <w:tr w:rsidR="00647880" w:rsidRPr="005837CA" w14:paraId="5C9142A1" w14:textId="77777777" w:rsidTr="00C95BD5">
        <w:tc>
          <w:tcPr>
            <w:tcW w:w="4535" w:type="dxa"/>
            <w:shd w:val="clear" w:color="auto" w:fill="auto"/>
          </w:tcPr>
          <w:p w14:paraId="2E57B92E" w14:textId="77777777" w:rsidR="00647880" w:rsidRPr="005837CA" w:rsidRDefault="00647880" w:rsidP="00C95BD5">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14:paraId="7667DFB1"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09FD7C2B" w14:textId="77777777" w:rsidR="00647880" w:rsidRPr="005837CA" w:rsidRDefault="00647880" w:rsidP="00C95BD5">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14:paraId="4BB5FF7E" w14:textId="77777777" w:rsidR="00647880" w:rsidRPr="002024B2" w:rsidRDefault="00647880" w:rsidP="00647880"/>
    <w:p w14:paraId="288EF240" w14:textId="77777777" w:rsidR="00647880" w:rsidRDefault="00647880" w:rsidP="00C24A31">
      <w:pPr>
        <w:rPr>
          <w:b/>
        </w:rPr>
      </w:pPr>
    </w:p>
    <w:p w14:paraId="66686C08" w14:textId="77777777" w:rsidR="00CD2946" w:rsidRDefault="00CD2946" w:rsidP="00C24A31">
      <w:pPr>
        <w:rPr>
          <w:b/>
        </w:rPr>
      </w:pPr>
    </w:p>
    <w:p w14:paraId="1DA700CE" w14:textId="77777777" w:rsidR="00CD2946" w:rsidRDefault="00CD2946" w:rsidP="00C24A31">
      <w:pPr>
        <w:rPr>
          <w:b/>
        </w:rPr>
      </w:pPr>
    </w:p>
    <w:p w14:paraId="15D3F0D5" w14:textId="77777777" w:rsidR="007B1832" w:rsidRDefault="007B1832" w:rsidP="00C24A31">
      <w:pPr>
        <w:rPr>
          <w:b/>
        </w:rPr>
      </w:pPr>
    </w:p>
    <w:p w14:paraId="4547269E" w14:textId="5E785CE1" w:rsidR="002F780C" w:rsidRPr="002F780C" w:rsidRDefault="007B1832" w:rsidP="002F780C">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ZAŁĄCZNIK NR 8</w:t>
      </w:r>
      <w:r w:rsidR="00BE5853">
        <w:rPr>
          <w:rFonts w:ascii="Calibri" w:eastAsia="Calibri" w:hAnsi="Calibri" w:cs="Times New Roman"/>
          <w:b/>
          <w:i/>
          <w:lang w:eastAsia="x-none"/>
        </w:rPr>
        <w:t xml:space="preserve"> DO SIWZ                             </w:t>
      </w:r>
      <w:r w:rsidR="00062F35">
        <w:rPr>
          <w:rFonts w:ascii="Calibri" w:eastAsia="Calibri" w:hAnsi="Calibri" w:cs="Times New Roman"/>
          <w:b/>
          <w:i/>
          <w:lang w:eastAsia="x-none"/>
        </w:rPr>
        <w:t xml:space="preserve">Wzór umowy </w:t>
      </w:r>
    </w:p>
    <w:p w14:paraId="55A152D7" w14:textId="77777777" w:rsidR="002F780C" w:rsidRDefault="002F780C" w:rsidP="002F780C">
      <w:pPr>
        <w:pStyle w:val="Normalny1"/>
        <w:widowControl/>
        <w:jc w:val="center"/>
        <w:rPr>
          <w:rFonts w:eastAsia="Calibri" w:cs="Times New Roman"/>
          <w:b/>
          <w:bCs/>
          <w:color w:val="000000"/>
          <w:sz w:val="22"/>
          <w:szCs w:val="22"/>
        </w:rPr>
      </w:pPr>
    </w:p>
    <w:p w14:paraId="28F3DAF9" w14:textId="77777777" w:rsidR="002F780C" w:rsidRDefault="002F780C" w:rsidP="002F780C">
      <w:pPr>
        <w:pStyle w:val="Normalny1"/>
        <w:widowControl/>
        <w:jc w:val="center"/>
        <w:rPr>
          <w:rFonts w:eastAsia="Calibri" w:cs="Times New Roman"/>
          <w:b/>
          <w:bCs/>
          <w:color w:val="000000"/>
          <w:sz w:val="22"/>
          <w:szCs w:val="22"/>
        </w:rPr>
      </w:pPr>
      <w:r>
        <w:rPr>
          <w:rFonts w:eastAsia="Calibri" w:cs="Times New Roman"/>
          <w:b/>
          <w:bCs/>
          <w:color w:val="000000"/>
          <w:sz w:val="22"/>
          <w:szCs w:val="22"/>
        </w:rPr>
        <w:t>Umowa nr …………………..</w:t>
      </w:r>
    </w:p>
    <w:p w14:paraId="2E244645" w14:textId="77777777" w:rsidR="002F780C" w:rsidRDefault="002F780C" w:rsidP="002F780C">
      <w:pPr>
        <w:pStyle w:val="Normalny1"/>
        <w:widowControl/>
        <w:jc w:val="center"/>
        <w:rPr>
          <w:rFonts w:eastAsia="Calibri" w:cs="Times New Roman"/>
          <w:b/>
          <w:bCs/>
          <w:color w:val="000000"/>
          <w:sz w:val="22"/>
          <w:szCs w:val="22"/>
        </w:rPr>
      </w:pPr>
    </w:p>
    <w:p w14:paraId="40A8874E" w14:textId="77777777" w:rsidR="002F780C" w:rsidRDefault="002F780C" w:rsidP="002F780C">
      <w:pPr>
        <w:pStyle w:val="Normalny1"/>
        <w:widowControl/>
        <w:rPr>
          <w:rFonts w:cs="Times New Roman"/>
          <w:sz w:val="22"/>
          <w:szCs w:val="22"/>
        </w:rPr>
      </w:pPr>
      <w:r>
        <w:rPr>
          <w:rStyle w:val="Domylnaczcionkaakapitu1"/>
          <w:rFonts w:eastAsia="Calibri" w:cs="Times New Roman"/>
          <w:color w:val="000000"/>
          <w:sz w:val="22"/>
          <w:szCs w:val="22"/>
        </w:rPr>
        <w:t xml:space="preserve">zawarta w dniu </w:t>
      </w:r>
      <w:r>
        <w:rPr>
          <w:rStyle w:val="Domylnaczcionkaakapitu1"/>
          <w:rFonts w:eastAsia="Calibri" w:cs="Times New Roman"/>
          <w:b/>
          <w:color w:val="000000"/>
          <w:sz w:val="22"/>
          <w:szCs w:val="22"/>
        </w:rPr>
        <w:t>……………….</w:t>
      </w:r>
      <w:r>
        <w:rPr>
          <w:rStyle w:val="Domylnaczcionkaakapitu1"/>
          <w:rFonts w:eastAsia="Calibri" w:cs="Times New Roman"/>
          <w:color w:val="000000"/>
          <w:sz w:val="22"/>
          <w:szCs w:val="22"/>
        </w:rPr>
        <w:t xml:space="preserve"> roku w …………..……..,</w:t>
      </w:r>
    </w:p>
    <w:p w14:paraId="1C5B84B1" w14:textId="77777777" w:rsidR="002F780C" w:rsidRDefault="002F780C" w:rsidP="002F780C">
      <w:pPr>
        <w:pStyle w:val="Standard"/>
        <w:textAlignment w:val="auto"/>
        <w:rPr>
          <w:sz w:val="22"/>
          <w:szCs w:val="22"/>
        </w:rPr>
      </w:pPr>
      <w:r>
        <w:rPr>
          <w:rStyle w:val="Domylnaczcionkaakapitu1"/>
          <w:color w:val="000000"/>
          <w:sz w:val="22"/>
          <w:szCs w:val="22"/>
        </w:rPr>
        <w:t>pomiędzy:</w:t>
      </w:r>
    </w:p>
    <w:p w14:paraId="7DFE4D78" w14:textId="77777777" w:rsidR="002F780C" w:rsidRDefault="002F780C" w:rsidP="002F780C">
      <w:pPr>
        <w:pStyle w:val="Standard"/>
        <w:jc w:val="both"/>
        <w:textAlignment w:val="auto"/>
      </w:pPr>
      <w:r>
        <w:rPr>
          <w:rStyle w:val="Domylnaczcionkaakapitu1"/>
          <w:b/>
          <w:color w:val="000000"/>
          <w:sz w:val="22"/>
          <w:szCs w:val="22"/>
        </w:rPr>
        <w:t>Powiatem Wołowskim,</w:t>
      </w:r>
    </w:p>
    <w:p w14:paraId="1FEEE643" w14:textId="77777777" w:rsidR="002F780C" w:rsidRDefault="002F780C" w:rsidP="002F780C">
      <w:pPr>
        <w:pStyle w:val="Standard"/>
        <w:jc w:val="both"/>
        <w:textAlignment w:val="auto"/>
      </w:pPr>
      <w:r>
        <w:rPr>
          <w:rStyle w:val="Domylnaczcionkaakapitu1"/>
          <w:b/>
          <w:color w:val="000000"/>
          <w:sz w:val="22"/>
          <w:szCs w:val="22"/>
        </w:rPr>
        <w:t xml:space="preserve"> pl. Piastowski 2, 56 – 100 Wołów</w:t>
      </w:r>
      <w:r>
        <w:rPr>
          <w:rStyle w:val="Domylnaczcionkaakapitu1"/>
          <w:color w:val="000000"/>
          <w:sz w:val="22"/>
          <w:szCs w:val="22"/>
        </w:rPr>
        <w:t xml:space="preserve">, NIP </w:t>
      </w:r>
      <w:r>
        <w:rPr>
          <w:rStyle w:val="Domylnaczcionkaakapitu1"/>
          <w:bCs/>
          <w:color w:val="000000"/>
          <w:sz w:val="22"/>
          <w:szCs w:val="22"/>
          <w:lang w:eastAsia="pl-PL" w:bidi="ar-SA"/>
        </w:rPr>
        <w:t>988-02-19-208,</w:t>
      </w:r>
    </w:p>
    <w:p w14:paraId="2B0460F2" w14:textId="77777777" w:rsidR="002F780C" w:rsidRDefault="002F780C" w:rsidP="002F780C">
      <w:pPr>
        <w:pStyle w:val="Standard"/>
        <w:jc w:val="both"/>
        <w:textAlignment w:val="auto"/>
      </w:pPr>
      <w:r>
        <w:rPr>
          <w:rStyle w:val="Domylnaczcionkaakapitu1"/>
          <w:color w:val="000000"/>
          <w:sz w:val="22"/>
          <w:szCs w:val="22"/>
        </w:rPr>
        <w:t>reprezentowanym przez Zarząd Powiatu, w imieniu którego występują:</w:t>
      </w:r>
    </w:p>
    <w:p w14:paraId="6207FE20" w14:textId="77777777" w:rsidR="002F780C" w:rsidRDefault="002F780C" w:rsidP="002F780C">
      <w:pPr>
        <w:pStyle w:val="Standard"/>
        <w:jc w:val="both"/>
        <w:textAlignment w:val="auto"/>
      </w:pPr>
      <w:r>
        <w:rPr>
          <w:rStyle w:val="Domylnaczcionkaakapitu1"/>
          <w:color w:val="000000"/>
          <w:sz w:val="22"/>
          <w:szCs w:val="22"/>
        </w:rPr>
        <w:t xml:space="preserve">Maciej Nejman – </w:t>
      </w:r>
      <w:r>
        <w:rPr>
          <w:rStyle w:val="Domylnaczcionkaakapitu1"/>
          <w:b/>
          <w:color w:val="000000"/>
          <w:sz w:val="22"/>
          <w:szCs w:val="22"/>
        </w:rPr>
        <w:t>Starosta Wołowski</w:t>
      </w:r>
      <w:r>
        <w:rPr>
          <w:rStyle w:val="Domylnaczcionkaakapitu1"/>
          <w:color w:val="000000"/>
          <w:sz w:val="22"/>
          <w:szCs w:val="22"/>
        </w:rPr>
        <w:t>,</w:t>
      </w:r>
    </w:p>
    <w:p w14:paraId="67AD0623" w14:textId="77777777" w:rsidR="002F780C" w:rsidRDefault="002F780C" w:rsidP="002F780C">
      <w:pPr>
        <w:pStyle w:val="Standard"/>
        <w:jc w:val="both"/>
        <w:textAlignment w:val="auto"/>
      </w:pPr>
      <w:r>
        <w:rPr>
          <w:rStyle w:val="Domylnaczcionkaakapitu1"/>
          <w:color w:val="000000"/>
          <w:sz w:val="22"/>
          <w:szCs w:val="22"/>
        </w:rPr>
        <w:t xml:space="preserve">Władysław Boczar – </w:t>
      </w:r>
      <w:r>
        <w:rPr>
          <w:rStyle w:val="Domylnaczcionkaakapitu1"/>
          <w:b/>
          <w:color w:val="000000"/>
          <w:sz w:val="22"/>
          <w:szCs w:val="22"/>
        </w:rPr>
        <w:t>Wicestarosta Wołowski</w:t>
      </w:r>
      <w:r>
        <w:rPr>
          <w:rStyle w:val="Domylnaczcionkaakapitu1"/>
          <w:color w:val="000000"/>
          <w:sz w:val="22"/>
          <w:szCs w:val="22"/>
        </w:rPr>
        <w:t>,</w:t>
      </w:r>
    </w:p>
    <w:p w14:paraId="73D157DC" w14:textId="77777777" w:rsidR="002F780C" w:rsidRDefault="002F780C" w:rsidP="002F780C">
      <w:pPr>
        <w:pStyle w:val="Standard"/>
        <w:jc w:val="both"/>
        <w:textAlignment w:val="auto"/>
      </w:pPr>
      <w:r>
        <w:rPr>
          <w:rStyle w:val="Domylnaczcionkaakapitu1"/>
          <w:color w:val="000000"/>
          <w:sz w:val="22"/>
          <w:szCs w:val="22"/>
        </w:rPr>
        <w:t xml:space="preserve">przy kontrasygnacie Beaty Sadowskiej - </w:t>
      </w:r>
      <w:r>
        <w:rPr>
          <w:rStyle w:val="Domylnaczcionkaakapitu1"/>
          <w:b/>
          <w:color w:val="000000"/>
          <w:sz w:val="22"/>
          <w:szCs w:val="22"/>
        </w:rPr>
        <w:t>Skarbnika Powiatu Wołowskiego,</w:t>
      </w:r>
    </w:p>
    <w:p w14:paraId="41248962" w14:textId="77777777" w:rsidR="002F780C" w:rsidRDefault="002F780C" w:rsidP="002F780C">
      <w:pPr>
        <w:pStyle w:val="Standard"/>
        <w:jc w:val="both"/>
        <w:textAlignment w:val="auto"/>
      </w:pPr>
      <w:r>
        <w:rPr>
          <w:rStyle w:val="Domylnaczcionkaakapitu1"/>
          <w:color w:val="000000"/>
          <w:sz w:val="22"/>
          <w:szCs w:val="22"/>
        </w:rPr>
        <w:t>zwanym dalej „</w:t>
      </w:r>
      <w:r>
        <w:rPr>
          <w:rStyle w:val="Domylnaczcionkaakapitu1"/>
          <w:b/>
          <w:color w:val="000000"/>
          <w:sz w:val="22"/>
          <w:szCs w:val="22"/>
        </w:rPr>
        <w:t>Zamawiającym”,</w:t>
      </w:r>
    </w:p>
    <w:p w14:paraId="31B7552F" w14:textId="77777777" w:rsidR="002F780C" w:rsidRDefault="002F780C" w:rsidP="002F780C">
      <w:pPr>
        <w:pStyle w:val="Standard"/>
        <w:jc w:val="both"/>
        <w:textAlignment w:val="auto"/>
        <w:rPr>
          <w:color w:val="000000"/>
          <w:sz w:val="22"/>
          <w:szCs w:val="22"/>
          <w:lang w:eastAsia="ar-SA" w:bidi="ar-SA"/>
        </w:rPr>
      </w:pPr>
      <w:r>
        <w:rPr>
          <w:color w:val="000000"/>
          <w:sz w:val="22"/>
          <w:szCs w:val="22"/>
          <w:lang w:eastAsia="ar-SA" w:bidi="ar-SA"/>
        </w:rPr>
        <w:t>a</w:t>
      </w:r>
    </w:p>
    <w:p w14:paraId="614BCB15" w14:textId="77777777" w:rsidR="002F780C" w:rsidRDefault="002F780C" w:rsidP="002F780C">
      <w:pPr>
        <w:pStyle w:val="Standard"/>
        <w:jc w:val="both"/>
        <w:textAlignment w:val="auto"/>
        <w:rPr>
          <w:color w:val="000000"/>
          <w:sz w:val="22"/>
          <w:szCs w:val="22"/>
          <w:lang w:eastAsia="ar-SA" w:bidi="ar-SA"/>
        </w:rPr>
      </w:pPr>
      <w:r>
        <w:rPr>
          <w:color w:val="000000"/>
          <w:sz w:val="22"/>
          <w:szCs w:val="22"/>
          <w:lang w:eastAsia="ar-SA" w:bidi="ar-SA"/>
        </w:rPr>
        <w:t>..............................................................................................................................................................................................................................................................................................................</w:t>
      </w:r>
    </w:p>
    <w:p w14:paraId="33BACAC2" w14:textId="77777777" w:rsidR="002F780C" w:rsidRDefault="002F780C" w:rsidP="002F780C">
      <w:pPr>
        <w:pStyle w:val="Standard"/>
        <w:textAlignment w:val="auto"/>
      </w:pPr>
      <w:r>
        <w:rPr>
          <w:color w:val="000000"/>
          <w:sz w:val="22"/>
          <w:szCs w:val="22"/>
          <w:lang w:eastAsia="ar-SA" w:bidi="ar-SA"/>
        </w:rPr>
        <w:t>NIP ……………………. REGON………………………</w:t>
      </w:r>
    </w:p>
    <w:p w14:paraId="20013E0F" w14:textId="77777777" w:rsidR="002F780C" w:rsidRDefault="002F780C" w:rsidP="002F780C">
      <w:pPr>
        <w:pStyle w:val="Standard"/>
        <w:textAlignment w:val="auto"/>
        <w:rPr>
          <w:color w:val="000000"/>
          <w:sz w:val="22"/>
          <w:szCs w:val="22"/>
          <w:lang w:eastAsia="ar-SA" w:bidi="ar-SA"/>
        </w:rPr>
      </w:pPr>
      <w:r>
        <w:rPr>
          <w:color w:val="000000"/>
          <w:sz w:val="22"/>
          <w:szCs w:val="22"/>
          <w:lang w:eastAsia="ar-SA" w:bidi="ar-SA"/>
        </w:rPr>
        <w:t>reprezentowanym/ą przez:</w:t>
      </w:r>
    </w:p>
    <w:p w14:paraId="6AB68729" w14:textId="77777777" w:rsidR="002F780C" w:rsidRDefault="002F780C" w:rsidP="002F780C">
      <w:pPr>
        <w:pStyle w:val="Standard"/>
        <w:textAlignment w:val="auto"/>
        <w:rPr>
          <w:rFonts w:eastAsia="Arial"/>
          <w:bCs/>
          <w:color w:val="000000"/>
          <w:sz w:val="22"/>
          <w:szCs w:val="22"/>
          <w:lang w:eastAsia="ar-SA" w:bidi="ar-SA"/>
        </w:rPr>
      </w:pPr>
      <w:r>
        <w:rPr>
          <w:rFonts w:eastAsia="Arial"/>
          <w:bCs/>
          <w:color w:val="000000"/>
          <w:sz w:val="22"/>
          <w:szCs w:val="22"/>
          <w:lang w:eastAsia="ar-SA" w:bidi="ar-SA"/>
        </w:rPr>
        <w:t>………………………………………………………………………………</w:t>
      </w:r>
    </w:p>
    <w:p w14:paraId="776C1532" w14:textId="77777777" w:rsidR="002F780C" w:rsidRDefault="002F780C" w:rsidP="002F780C">
      <w:pPr>
        <w:pStyle w:val="Standard"/>
        <w:textAlignment w:val="auto"/>
      </w:pPr>
      <w:r>
        <w:rPr>
          <w:rFonts w:eastAsia="Arial"/>
          <w:bCs/>
          <w:color w:val="000000"/>
          <w:sz w:val="22"/>
          <w:szCs w:val="22"/>
          <w:lang w:eastAsia="ar-SA" w:bidi="ar-SA"/>
        </w:rPr>
        <w:t xml:space="preserve">zwanym dalej </w:t>
      </w:r>
      <w:r>
        <w:rPr>
          <w:rFonts w:eastAsia="Arial"/>
          <w:b/>
          <w:bCs/>
          <w:color w:val="000000"/>
          <w:sz w:val="22"/>
          <w:szCs w:val="22"/>
          <w:lang w:eastAsia="ar-SA" w:bidi="ar-SA"/>
        </w:rPr>
        <w:t>„Wykonawcą”</w:t>
      </w:r>
      <w:r>
        <w:tab/>
      </w:r>
      <w:r>
        <w:tab/>
      </w:r>
      <w:r>
        <w:tab/>
      </w:r>
      <w:r>
        <w:tab/>
      </w:r>
      <w:r>
        <w:tab/>
      </w:r>
      <w:r>
        <w:tab/>
      </w:r>
    </w:p>
    <w:p w14:paraId="08760F30" w14:textId="77777777" w:rsidR="002F780C" w:rsidRDefault="002F780C" w:rsidP="002F780C">
      <w:pPr>
        <w:spacing w:after="0" w:line="240" w:lineRule="auto"/>
        <w:jc w:val="center"/>
        <w:rPr>
          <w:rFonts w:ascii="Times New Roman" w:hAnsi="Times New Roman" w:cs="Times New Roman"/>
          <w:b/>
          <w:bCs/>
        </w:rPr>
      </w:pPr>
    </w:p>
    <w:p w14:paraId="343146D5" w14:textId="77777777"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 1</w:t>
      </w:r>
    </w:p>
    <w:p w14:paraId="61771B2A" w14:textId="77777777"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Przedmiot umowy</w:t>
      </w:r>
    </w:p>
    <w:p w14:paraId="315A0688" w14:textId="77777777" w:rsidR="002F780C" w:rsidRDefault="002F780C" w:rsidP="002F780C">
      <w:pPr>
        <w:spacing w:after="0" w:line="240" w:lineRule="auto"/>
        <w:jc w:val="center"/>
        <w:rPr>
          <w:rFonts w:ascii="Times New Roman" w:hAnsi="Times New Roman" w:cs="Times New Roman"/>
          <w:b/>
          <w:bCs/>
        </w:rPr>
      </w:pPr>
    </w:p>
    <w:p w14:paraId="65B954F0" w14:textId="77777777" w:rsidR="002F780C" w:rsidRDefault="002F780C" w:rsidP="002F780C">
      <w:pPr>
        <w:pStyle w:val="Bezodstpw"/>
        <w:widowControl/>
        <w:numPr>
          <w:ilvl w:val="0"/>
          <w:numId w:val="78"/>
        </w:numPr>
        <w:suppressAutoHyphens w:val="0"/>
        <w:jc w:val="both"/>
      </w:pPr>
      <w:r>
        <w:t xml:space="preserve">Na podstawie art. 39 ustawy z dnia 29 stycznia 2004 roku Prawo zamówień publicznych (t. j. Dz. U. z 2017 r., poz. 1579), w wyniku dokonania przez Zamawiającego wyboru oferty w trybie przetargu nieograniczonego, Zamawiający zleca, a Wykonawca zobowiązuje się dostarczyć na rzecz Zamawiającego, zgodnie ze Specyfikacją Istotnych Warunków Zamówienia, ofertą Wykonawcy i formularzem asortymentowo-cenowym, na warunkach określonych w niniejszej umowie, </w:t>
      </w:r>
      <w:r>
        <w:rPr>
          <w:b/>
          <w:bCs/>
        </w:rPr>
        <w:t>sprzęt informatyczny i multimedialny oraz oprogramowanie w ramach projektu pn. „Rozwój kształcenia zawodowego w Powiecie Wołowskim” nr RPDS.10.04.01-02-0013/17</w:t>
      </w:r>
    </w:p>
    <w:p w14:paraId="11FC6A9C" w14:textId="77777777" w:rsidR="002F780C" w:rsidRDefault="002F780C" w:rsidP="002F780C">
      <w:pPr>
        <w:pStyle w:val="Bezodstpw"/>
        <w:widowControl/>
        <w:numPr>
          <w:ilvl w:val="0"/>
          <w:numId w:val="78"/>
        </w:numPr>
        <w:suppressAutoHyphens w:val="0"/>
        <w:jc w:val="both"/>
        <w:rPr>
          <w:bCs/>
        </w:rPr>
      </w:pPr>
      <w:r>
        <w:rPr>
          <w:bCs/>
        </w:rPr>
        <w:t xml:space="preserve">Dostawa, o której mowa w ust. 1 niniejszego paragrafu, obejmuje zakup oraz dostarczenie sprzętu i wyposażenia do siedziby placówek oświatowych wraz z jego montażem, zgodnie z SIWZ i niniejszą umową. </w:t>
      </w:r>
    </w:p>
    <w:p w14:paraId="1B9299F9" w14:textId="77777777" w:rsidR="002F780C" w:rsidRDefault="002F780C" w:rsidP="002F780C">
      <w:pPr>
        <w:pStyle w:val="Bezodstpw"/>
        <w:jc w:val="both"/>
      </w:pPr>
    </w:p>
    <w:p w14:paraId="62299AE1" w14:textId="77777777"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 2</w:t>
      </w:r>
    </w:p>
    <w:p w14:paraId="71279722" w14:textId="77777777"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Termin i warunki realizacji umowy</w:t>
      </w:r>
    </w:p>
    <w:p w14:paraId="16DDD4B0" w14:textId="77777777" w:rsidR="002F780C" w:rsidRDefault="002F780C" w:rsidP="002F780C">
      <w:pPr>
        <w:spacing w:after="0" w:line="240" w:lineRule="auto"/>
        <w:jc w:val="center"/>
        <w:rPr>
          <w:rFonts w:ascii="Times New Roman" w:hAnsi="Times New Roman" w:cs="Times New Roman"/>
          <w:b/>
          <w:bCs/>
        </w:rPr>
      </w:pPr>
    </w:p>
    <w:p w14:paraId="5735159D"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Termin dostawy przedmiotu zamówienia nastąpi ………..………………… .</w:t>
      </w:r>
    </w:p>
    <w:p w14:paraId="2A8B1249"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zobowiązany jest do dostarczenia przedmiotu umowy określonego w SIWZ oraz ofercie i formularzu asortymentowo-cenowym własnym transportem, na własny koszt, do siedziby szkoły na terenie powiatu wołowskiego, wskazanej w opisie przedmiotu zamówienia.</w:t>
      </w:r>
    </w:p>
    <w:p w14:paraId="344943BA" w14:textId="77777777" w:rsidR="002F780C" w:rsidRDefault="002F780C" w:rsidP="002F780C">
      <w:pPr>
        <w:pStyle w:val="Akapitzlist"/>
        <w:numPr>
          <w:ilvl w:val="0"/>
          <w:numId w:val="63"/>
        </w:numPr>
        <w:spacing w:after="0" w:line="240" w:lineRule="auto"/>
        <w:jc w:val="both"/>
      </w:pPr>
      <w:r>
        <w:rPr>
          <w:rFonts w:ascii="Times New Roman" w:hAnsi="Times New Roman" w:cs="Times New Roman"/>
        </w:rPr>
        <w:t xml:space="preserve">W ramach realizacji niniejszej umowy Wykonawca zobowiązany jest do realizacji usług towarzyszących przedmiotowej dostawie, tj. poza dostawą również do ubezpieczenia </w:t>
      </w:r>
      <w:r>
        <w:rPr>
          <w:rFonts w:ascii="Times New Roman" w:hAnsi="Times New Roman" w:cs="Times New Roman"/>
        </w:rPr>
        <w:lastRenderedPageBreak/>
        <w:t>transportu, rozładunku, wniesienia oraz ustawienia przedmiotu zamówienia w pomieszczeniach wskazanych przez Zamawiającego, a także – jeśli jest to niezbędne przed wykonaniem uruchomienia – jego montażu oraz zrealizowanie wszelkich usług dodatkowych takich jak pomoc techniczna oraz wszelkich innych czynności niezbędnych do wykonania Umowy.</w:t>
      </w:r>
    </w:p>
    <w:p w14:paraId="79B7FBCD"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Dostarczony sprzęt i wyposażenie musi być tak zapakowane, aby zapobiec ich uszkodzeniu lub pogorszeniu stanu podczas transportu do miejsca dostawy.</w:t>
      </w:r>
    </w:p>
    <w:p w14:paraId="2243E162"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dostarczy sprzęt i wyposażenie kompletne, gotowe do uruchomienia i użytkowania bez dodatkowych zakupów.</w:t>
      </w:r>
    </w:p>
    <w:p w14:paraId="212A3476"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gwarantuje, że dostarczony sprzęt i wyposażenie są fabrycznie nowe, pełnowartościowe, w pierwszym gatunku i zostały dopuszczone do obrotu i stosowania w krajach UE, posiadają wszelkie certyfikaty i dopuszczenia do stosowania w placówkach oświatowych.</w:t>
      </w:r>
    </w:p>
    <w:p w14:paraId="6B2B4DC2" w14:textId="77777777" w:rsidR="002F780C" w:rsidRDefault="002F780C" w:rsidP="002F780C">
      <w:pPr>
        <w:pStyle w:val="Akapitzlist1"/>
        <w:numPr>
          <w:ilvl w:val="0"/>
          <w:numId w:val="63"/>
        </w:numPr>
        <w:suppressAutoHyphens w:val="0"/>
        <w:spacing w:after="0" w:line="240" w:lineRule="auto"/>
        <w:contextualSpacing/>
        <w:jc w:val="both"/>
        <w:rPr>
          <w:rFonts w:ascii="Times New Roman" w:eastAsiaTheme="minorHAnsi" w:hAnsi="Times New Roman" w:cs="Times New Roman"/>
        </w:rPr>
      </w:pPr>
      <w:r>
        <w:rPr>
          <w:rFonts w:ascii="Times New Roman" w:hAnsi="Times New Roman" w:cs="Times New Roman"/>
        </w:rPr>
        <w:t>Wykonawca ponosi pełną odpowiedzialność za ogólną i techniczną kontrolę nad wykonaniem dostawy.</w:t>
      </w:r>
    </w:p>
    <w:p w14:paraId="775302D6" w14:textId="77777777" w:rsidR="002F780C" w:rsidRDefault="002F780C" w:rsidP="002F780C">
      <w:pPr>
        <w:pStyle w:val="Akapitzlist1"/>
        <w:numPr>
          <w:ilvl w:val="0"/>
          <w:numId w:val="63"/>
        </w:numPr>
        <w:suppressAutoHyphens w:val="0"/>
        <w:spacing w:after="0" w:line="240" w:lineRule="auto"/>
        <w:contextualSpacing/>
        <w:jc w:val="both"/>
      </w:pPr>
      <w:r>
        <w:rPr>
          <w:rFonts w:ascii="Times New Roman" w:hAnsi="Times New Roman" w:cs="Times New Roman"/>
        </w:rPr>
        <w:t xml:space="preserve">Wykonawca zobowiązany jest oznakować każdy dostarczony sprzęt i wyposażenie kolorową naklejką zawierającą informacje i logotypy dot. współfinansowania z Funduszy Europejskich w ramach programu regionalnego zgodnie z bieżącymi zasadami umieszczonymi na stronie </w:t>
      </w:r>
      <w:hyperlink r:id="rId14">
        <w:r>
          <w:rPr>
            <w:rStyle w:val="czeinternetowe"/>
            <w:rFonts w:ascii="Times New Roman" w:hAnsi="Times New Roman" w:cs="Times New Roman"/>
          </w:rPr>
          <w:t>http://rpo.dolnyslask.pl/realizuje-projekt/poznaj-zasady-promowanie/</w:t>
        </w:r>
      </w:hyperlink>
      <w:r>
        <w:rPr>
          <w:rFonts w:ascii="Times New Roman" w:hAnsi="Times New Roman" w:cs="Times New Roman"/>
        </w:rPr>
        <w:t xml:space="preserve">. Rozmiar naklejki należy dostosować do rozmiaru sprzętu/wyposażenia z zachowaniem minimalnych rozmiarów zgodnie z zasadami promowania projektów z udziałem funduszy europejskich. </w:t>
      </w:r>
    </w:p>
    <w:p w14:paraId="46A0B338"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 xml:space="preserve">Wzór naklejki zostanie uzgodniony z Zamawiającym i przedstawiony mu do akceptacji przed terminem dostawy sprzętu i wyposażenia. </w:t>
      </w:r>
    </w:p>
    <w:p w14:paraId="1E083F57" w14:textId="77777777" w:rsidR="002F780C" w:rsidRDefault="002F780C" w:rsidP="002F780C">
      <w:pPr>
        <w:pStyle w:val="Akapitzlist"/>
        <w:numPr>
          <w:ilvl w:val="0"/>
          <w:numId w:val="63"/>
        </w:numPr>
        <w:spacing w:after="0" w:line="240" w:lineRule="auto"/>
        <w:jc w:val="both"/>
      </w:pPr>
      <w:r>
        <w:rPr>
          <w:rFonts w:ascii="Times New Roman" w:hAnsi="Times New Roman" w:cs="Times New Roman"/>
        </w:rPr>
        <w:t xml:space="preserve">Zamawiający zobowiązuje się udostępnić Wykonawcy wszelkie informacje, znaki graficzne i wytyczne dot. wykonania czynności, o której mowa w ust. 8. </w:t>
      </w:r>
    </w:p>
    <w:p w14:paraId="3D72B7D5"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Zamawiający przekaże Wykonawcy wszystkie informacje lub dokumenty będące w jego posiadaniu, niezbędne do prawidłowej realizacji umowy.</w:t>
      </w:r>
    </w:p>
    <w:p w14:paraId="75034E4D"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14:paraId="1ADFDDB4" w14:textId="77777777" w:rsidR="002F780C" w:rsidRDefault="002F780C" w:rsidP="002F780C">
      <w:pPr>
        <w:pStyle w:val="Akapitzlist"/>
        <w:numPr>
          <w:ilvl w:val="0"/>
          <w:numId w:val="63"/>
        </w:numPr>
        <w:spacing w:after="0" w:line="240" w:lineRule="auto"/>
        <w:jc w:val="both"/>
      </w:pPr>
      <w:r>
        <w:rPr>
          <w:rFonts w:ascii="Times New Roman" w:hAnsi="Times New Roman" w:cs="Times New Roman"/>
        </w:rPr>
        <w:t>Niezgodność jakościową dostarczanego przedmiotu zamówienia Zamawiający zobowiązany jest reklamować Wykonawcy pisemnie, faksem lub drogą elektroniczną w terminie ... dni od dnia wykrycia wady i/lub usterki.</w:t>
      </w:r>
    </w:p>
    <w:p w14:paraId="19491471" w14:textId="77777777" w:rsidR="002F780C" w:rsidRDefault="002F780C" w:rsidP="002F780C">
      <w:pPr>
        <w:pStyle w:val="Akapitzlist"/>
        <w:numPr>
          <w:ilvl w:val="0"/>
          <w:numId w:val="63"/>
        </w:numPr>
        <w:spacing w:after="0" w:line="240" w:lineRule="auto"/>
        <w:jc w:val="both"/>
      </w:pPr>
      <w:r>
        <w:rPr>
          <w:rFonts w:ascii="Times New Roman" w:hAnsi="Times New Roman" w:cs="Times New Roman"/>
        </w:rPr>
        <w:t>W przypadku reklamacji, określonej w ust. 12 i 13, Wykonawca obowiązany jest dostarczyć brakującą część, usunąć wady bądź wymienić przedmiot umowy, w terminie ... dni roboczych (z wyłączaniem sobót), od dnia złożenia reklamacji (liczy się data wysłania faksu, wiadomości elektronicznej lub data otrzymania przesyłki listowej).</w:t>
      </w:r>
    </w:p>
    <w:p w14:paraId="23A1E28F" w14:textId="77777777" w:rsidR="002F780C" w:rsidRDefault="002F780C" w:rsidP="002F780C">
      <w:pPr>
        <w:pStyle w:val="Akapitzlist"/>
        <w:numPr>
          <w:ilvl w:val="0"/>
          <w:numId w:val="63"/>
        </w:numPr>
        <w:spacing w:after="0" w:line="240" w:lineRule="auto"/>
        <w:jc w:val="both"/>
      </w:pPr>
      <w:r>
        <w:rPr>
          <w:rFonts w:ascii="Times New Roman" w:hAnsi="Times New Roman" w:cs="Times New Roman"/>
        </w:rPr>
        <w:t>Czynności, o których mowa w ust. 14, Wykonawca będzie wykonywał w ramach wynagrodzenia, określonego w § 3 ust. 1 niniejszej umowy.</w:t>
      </w:r>
    </w:p>
    <w:p w14:paraId="147D4192"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Dokonanie odbioru sprzętu zgodnie z postanowieniami umowy nie zwalnia Wykonawcy od roszczeń Zamawiającego z tytułu rękojmi lub gwarancji jakości.</w:t>
      </w:r>
    </w:p>
    <w:p w14:paraId="24494BAB"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Zamawiający (lub osoby przez niego upoważnione) potwierdzi prawidłowe wykonanie umowy poprzez podpisanie protokołu odbioru, według wzoru stanowiącego załącznik nr 1 do niniejszej umowy.</w:t>
      </w:r>
    </w:p>
    <w:p w14:paraId="2AE8997E"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Za dzień wykonania przedmiotu umowy strony uznają dzień podpisania przez strony protokołu odbioru bez zastrzeżeń.</w:t>
      </w:r>
    </w:p>
    <w:p w14:paraId="38553D5B" w14:textId="77777777" w:rsidR="002F780C" w:rsidRDefault="002F780C" w:rsidP="002F780C">
      <w:pPr>
        <w:pStyle w:val="Akapitzlist"/>
        <w:numPr>
          <w:ilvl w:val="0"/>
          <w:numId w:val="63"/>
        </w:numPr>
        <w:spacing w:after="0" w:line="240" w:lineRule="auto"/>
        <w:jc w:val="both"/>
      </w:pPr>
      <w:r>
        <w:rPr>
          <w:rFonts w:ascii="Times New Roman" w:hAnsi="Times New Roman" w:cs="Times New Roman"/>
        </w:rPr>
        <w:lastRenderedPageBreak/>
        <w:t>Przy odbiorze końcowym Wykonawca zobowiązany jest przekazać Zamawiającemu dokumenty gwarancyjne, certyfikaty, instrukcje obsługi i eksploatacji przedmiotu zamówienia w języku polskim.</w:t>
      </w:r>
    </w:p>
    <w:p w14:paraId="391FA9F2" w14:textId="77777777"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14:paraId="0EC7733F" w14:textId="77777777" w:rsidR="002F780C" w:rsidRDefault="002F780C" w:rsidP="002F780C">
      <w:pPr>
        <w:pStyle w:val="Akapitzlist"/>
        <w:numPr>
          <w:ilvl w:val="0"/>
          <w:numId w:val="63"/>
        </w:numPr>
        <w:spacing w:after="160" w:line="259" w:lineRule="auto"/>
        <w:rPr>
          <w:rFonts w:ascii="Times New Roman" w:hAnsi="Times New Roman" w:cs="Times New Roman"/>
        </w:rPr>
      </w:pPr>
      <w:r>
        <w:rPr>
          <w:rFonts w:ascii="Times New Roman" w:hAnsi="Times New Roman" w:cs="Times New Roman"/>
        </w:rPr>
        <w:t xml:space="preserve">Prawo własności dostarczonego sprzętu, wyposażenia oraz licencji do zainstalowanego oprogramowania przechodzi na Zamawiającego w chwili podpisania przez niego bez zastrzeżeń protokołu odbioru i zapłaty umówionego wynagrodzenia. </w:t>
      </w:r>
    </w:p>
    <w:p w14:paraId="149CF28F" w14:textId="77777777" w:rsidR="002F780C" w:rsidRDefault="002F780C" w:rsidP="002F780C">
      <w:pPr>
        <w:pStyle w:val="Akapitzlist"/>
        <w:numPr>
          <w:ilvl w:val="0"/>
          <w:numId w:val="63"/>
        </w:numPr>
        <w:spacing w:after="160" w:line="259" w:lineRule="auto"/>
        <w:jc w:val="both"/>
      </w:pPr>
      <w:r>
        <w:rPr>
          <w:rFonts w:ascii="Times New Roman" w:hAnsi="Times New Roman" w:cs="Times New Roman"/>
          <w:color w:val="000000" w:themeColor="text1"/>
        </w:rPr>
        <w:t>Oferta Wykonawcy oraz formularz asortymentowo-cenowy stanowią integralną część niniejszej umowy (załącznik nr 2 i nr 3 do umowy).</w:t>
      </w:r>
    </w:p>
    <w:p w14:paraId="6412140A" w14:textId="77777777" w:rsidR="002F780C" w:rsidRDefault="002F780C" w:rsidP="002F780C">
      <w:pPr>
        <w:spacing w:after="0"/>
        <w:jc w:val="center"/>
        <w:rPr>
          <w:rFonts w:ascii="Times New Roman" w:hAnsi="Times New Roman" w:cs="Times New Roman"/>
          <w:b/>
        </w:rPr>
      </w:pPr>
      <w:r>
        <w:rPr>
          <w:rFonts w:ascii="Times New Roman" w:hAnsi="Times New Roman" w:cs="Times New Roman"/>
          <w:b/>
        </w:rPr>
        <w:t>§3</w:t>
      </w:r>
    </w:p>
    <w:p w14:paraId="2497B766" w14:textId="77777777" w:rsidR="002F780C" w:rsidRDefault="002F780C" w:rsidP="002F780C">
      <w:pPr>
        <w:spacing w:after="0"/>
        <w:jc w:val="center"/>
        <w:rPr>
          <w:rFonts w:ascii="Times New Roman" w:hAnsi="Times New Roman" w:cs="Times New Roman"/>
          <w:b/>
        </w:rPr>
      </w:pPr>
      <w:r>
        <w:rPr>
          <w:rFonts w:ascii="Times New Roman" w:hAnsi="Times New Roman" w:cs="Times New Roman"/>
          <w:b/>
        </w:rPr>
        <w:t>Wynagrodzenie Wykonawcy i zasady płatności</w:t>
      </w:r>
    </w:p>
    <w:p w14:paraId="6B638FE1" w14:textId="77777777" w:rsidR="002F780C" w:rsidRDefault="002F780C" w:rsidP="002F780C">
      <w:pPr>
        <w:spacing w:after="0"/>
        <w:jc w:val="center"/>
        <w:rPr>
          <w:rFonts w:ascii="Times New Roman" w:hAnsi="Times New Roman" w:cs="Times New Roman"/>
          <w:b/>
        </w:rPr>
      </w:pPr>
    </w:p>
    <w:p w14:paraId="6593A40C" w14:textId="77777777" w:rsidR="002F780C" w:rsidRDefault="002F780C" w:rsidP="002F780C">
      <w:pPr>
        <w:pStyle w:val="Akapitzlist"/>
        <w:numPr>
          <w:ilvl w:val="0"/>
          <w:numId w:val="64"/>
        </w:numPr>
        <w:spacing w:after="0" w:line="259" w:lineRule="auto"/>
        <w:jc w:val="both"/>
      </w:pPr>
      <w:r>
        <w:rPr>
          <w:rFonts w:ascii="Times New Roman" w:hAnsi="Times New Roman" w:cs="Times New Roman"/>
        </w:rPr>
        <w:t xml:space="preserve">Wysokość wynagrodzenia przysługującego Wykonawcy za wykonanie przedmiotu umowy ustalona została na podstawie oferty Wykonawcy, tj. .………..…….. zł (słownie …………………………….. zł .../100) netto plus obowiązujący podatek VAT w wysokości …. % tj. ………………. zł; łącznie ………………….. zł (słownie ……………………………………………. zł .../100) brutto. </w:t>
      </w:r>
      <w:r>
        <w:rPr>
          <w:rFonts w:ascii="Times New Roman" w:hAnsi="Times New Roman" w:cs="Times New Roman"/>
        </w:rPr>
        <w:br/>
      </w:r>
      <w:r>
        <w:rPr>
          <w:rFonts w:ascii="Times New Roman" w:hAnsi="Times New Roman" w:cs="Times New Roman"/>
          <w:i/>
        </w:rPr>
        <w:t>Zapis dotyczący VAT i kwoty netto dotyczy tylko przypadku, gdy dostawa wyposażenia dydaktycznego przez Wykonawcę będzie prowadziła do powstania u Zamawiającego obowiązku podatkowego. Wykonawca zobowiązany jest wskazać wyposażenie, które polega opodatkowaniu.</w:t>
      </w:r>
    </w:p>
    <w:p w14:paraId="6C093D31" w14:textId="77777777"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Wynagrodzenie, o którym mowa w ust. 1, jest wynagrodzeniem ryczałtowym i obejmuje wszelkie koszty związane z realizacją niniejszej umowy.</w:t>
      </w:r>
    </w:p>
    <w:p w14:paraId="397D8307" w14:textId="77777777" w:rsidR="002F780C" w:rsidRDefault="002F780C" w:rsidP="002F780C">
      <w:pPr>
        <w:pStyle w:val="Akapitzlist"/>
        <w:numPr>
          <w:ilvl w:val="0"/>
          <w:numId w:val="64"/>
        </w:numPr>
        <w:spacing w:after="0" w:line="259" w:lineRule="auto"/>
        <w:jc w:val="both"/>
      </w:pPr>
      <w:r>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17 i po dostarczeniu Zamawiającemu prawidłowo wystawionej faktury.</w:t>
      </w:r>
    </w:p>
    <w:p w14:paraId="1F1871B2" w14:textId="77777777"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Podstawą wystawienia faktury za wykonany i odebrany przedmiot umowy będzie podpisany przez Zamawiającego (lub osoby przez niego upoważnione) bez zastrzeżeń protokół odbioru.</w:t>
      </w:r>
    </w:p>
    <w:p w14:paraId="07CE7E74" w14:textId="77777777"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W celu należytego wystawienia faktury VAT wskazać w niej należy następujące dane:</w:t>
      </w:r>
    </w:p>
    <w:p w14:paraId="17D5D1E1" w14:textId="77777777" w:rsidR="002F780C" w:rsidRDefault="002F780C" w:rsidP="002F780C">
      <w:pPr>
        <w:pStyle w:val="Akapitzlist"/>
        <w:spacing w:after="0"/>
        <w:jc w:val="both"/>
      </w:pPr>
      <w:r>
        <w:rPr>
          <w:rFonts w:ascii="Times New Roman" w:hAnsi="Times New Roman" w:cs="Times New Roman"/>
        </w:rPr>
        <w:t>Nabywca:</w:t>
      </w:r>
      <w:r>
        <w:rPr>
          <w:rFonts w:ascii="Times New Roman" w:hAnsi="Times New Roman" w:cs="Times New Roman"/>
          <w:i/>
        </w:rPr>
        <w:t xml:space="preserve"> Powiat Wołowski, pl. Piastowski 2, 56-100 Wołów, NIP 988 021 92 08</w:t>
      </w:r>
    </w:p>
    <w:p w14:paraId="00E15EE3" w14:textId="77777777"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14:paraId="6101DC24" w14:textId="77777777"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Zapłata wynagrodzenia nastąpi przelewem na rachunek bankowy Wykonawcy wskazany na fakturze.</w:t>
      </w:r>
    </w:p>
    <w:p w14:paraId="1F673B54" w14:textId="77777777"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Miejscem zapłaty wynagrodzenia jest bank Zamawiającego, a za datę zapłaty wynagrodzenia uznaje się dzień obciążenia rachunku Zamawiającego.</w:t>
      </w:r>
    </w:p>
    <w:p w14:paraId="565BDA2F" w14:textId="77777777" w:rsidR="002F780C" w:rsidRDefault="002F780C" w:rsidP="002F780C">
      <w:pPr>
        <w:pStyle w:val="Akapitzlist"/>
        <w:numPr>
          <w:ilvl w:val="0"/>
          <w:numId w:val="64"/>
        </w:numPr>
        <w:spacing w:after="0" w:line="259" w:lineRule="auto"/>
        <w:jc w:val="both"/>
      </w:pPr>
      <w:r>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14:paraId="1CCE20A8"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4</w:t>
      </w:r>
    </w:p>
    <w:p w14:paraId="2AC78FDE"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14:paraId="44E71263" w14:textId="77777777" w:rsidR="002F780C" w:rsidRDefault="002F780C" w:rsidP="002F780C">
      <w:pPr>
        <w:spacing w:after="0" w:line="240" w:lineRule="auto"/>
        <w:rPr>
          <w:rFonts w:ascii="Times New Roman" w:hAnsi="Times New Roman" w:cs="Times New Roman"/>
          <w:b/>
          <w:bCs/>
          <w:color w:val="000000"/>
        </w:rPr>
      </w:pPr>
    </w:p>
    <w:p w14:paraId="6FB93887" w14:textId="77777777"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Wykonawca oświadcza, że dostawy objęte przedmiotem umowy wykona samodzielnie – bez udziału podwykonawców/przy pomocy następujących podwykonawców: </w:t>
      </w:r>
    </w:p>
    <w:p w14:paraId="2FBA87B5" w14:textId="77777777" w:rsidR="002F780C" w:rsidRDefault="002F780C" w:rsidP="002F780C">
      <w:pPr>
        <w:pStyle w:val="Akapitzlist"/>
        <w:numPr>
          <w:ilvl w:val="0"/>
          <w:numId w:val="75"/>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21F4FD8D" w14:textId="77777777" w:rsidR="002F780C" w:rsidRDefault="002F780C" w:rsidP="002F780C">
      <w:pPr>
        <w:pStyle w:val="Akapitzlist"/>
        <w:numPr>
          <w:ilvl w:val="0"/>
          <w:numId w:val="75"/>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4EAFD90C" w14:textId="77777777"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Zakres rzeczowy i udział podwykonawców:</w:t>
      </w:r>
    </w:p>
    <w:p w14:paraId="4B267E7F" w14:textId="77777777" w:rsidR="002F780C" w:rsidRDefault="002F780C" w:rsidP="002F780C">
      <w:pPr>
        <w:pStyle w:val="Akapitzlist"/>
        <w:numPr>
          <w:ilvl w:val="0"/>
          <w:numId w:val="76"/>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1ECF9F83" w14:textId="77777777" w:rsidR="002F780C" w:rsidRDefault="002F780C" w:rsidP="002F780C">
      <w:pPr>
        <w:pStyle w:val="Akapitzlist"/>
        <w:numPr>
          <w:ilvl w:val="0"/>
          <w:numId w:val="76"/>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1E27221C" w14:textId="77777777"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Dostawy objęte przedmiotem umowy Wykonawca może powierzyć podwykonawcy po spełnieniu warunków określonych w ustawie z dnia 29 stycznia 2004 roku Prawo zamówień publicznych oraz w niniejszej umowie.</w:t>
      </w:r>
    </w:p>
    <w:p w14:paraId="5E544484" w14:textId="77777777"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w:t>
      </w:r>
    </w:p>
    <w:p w14:paraId="61D56C92" w14:textId="77777777" w:rsidR="002F780C" w:rsidRDefault="002F780C" w:rsidP="002F780C">
      <w:pPr>
        <w:pStyle w:val="Akapitzlist"/>
        <w:spacing w:after="0" w:line="240" w:lineRule="auto"/>
        <w:jc w:val="both"/>
      </w:pPr>
      <w:r>
        <w:rPr>
          <w:rFonts w:ascii="Times New Roman" w:hAnsi="Times New Roman" w:cs="Times New Roman"/>
          <w:bCs/>
          <w:color w:val="000000"/>
        </w:rPr>
        <w:t xml:space="preserve">co najmniej projekt umowy z podwykonawcą i dokumenty potwierdzające posiadanie wymaganych prawem uprawnień (jeżeli są wymagane). </w:t>
      </w:r>
    </w:p>
    <w:p w14:paraId="53B2F71A" w14:textId="77777777" w:rsidR="002F780C" w:rsidRDefault="002F780C" w:rsidP="002F780C">
      <w:pPr>
        <w:numPr>
          <w:ilvl w:val="0"/>
          <w:numId w:val="74"/>
        </w:numPr>
        <w:spacing w:after="0" w:line="240" w:lineRule="auto"/>
        <w:contextualSpacing/>
        <w:jc w:val="both"/>
      </w:pPr>
      <w:r>
        <w:rPr>
          <w:rFonts w:ascii="Times New Roman" w:hAnsi="Times New Roman" w:cs="Times New Roman"/>
          <w:bCs/>
          <w:color w:val="000000"/>
        </w:rPr>
        <w:t xml:space="preserve">Zamawiający w terminie ... dni od daty otrzymania projektu umowy z podwykonawcą zgłasza zastrzeżenia do projektu umowy, o ile takie występują, w formie pisemnej. </w:t>
      </w:r>
    </w:p>
    <w:p w14:paraId="13BE8706" w14:textId="77777777" w:rsidR="002F780C" w:rsidRDefault="002F780C" w:rsidP="002F780C">
      <w:pPr>
        <w:numPr>
          <w:ilvl w:val="0"/>
          <w:numId w:val="74"/>
        </w:numPr>
        <w:spacing w:after="0" w:line="240" w:lineRule="auto"/>
        <w:contextualSpacing/>
        <w:jc w:val="both"/>
        <w:rPr>
          <w:rFonts w:ascii="Times New Roman" w:hAnsi="Times New Roman" w:cs="Times New Roman"/>
          <w:bCs/>
          <w:color w:val="000000"/>
        </w:rPr>
      </w:pPr>
      <w:r>
        <w:rPr>
          <w:rFonts w:ascii="Times New Roman" w:hAnsi="Times New Roman" w:cs="Times New Roman"/>
          <w:bCs/>
          <w:color w:val="000000"/>
        </w:rPr>
        <w:t>Niezgłoszenie zastrzeżeń do przedłożonego przez Wykonawcę projektu umowy o podwykonawstwo w terminie określonym w § 4 pkt 5 jest równoznaczne z akceptacją projektu umowy przez Zamawiającego.</w:t>
      </w:r>
    </w:p>
    <w:p w14:paraId="0F4EBE36" w14:textId="77777777" w:rsidR="002F780C" w:rsidRDefault="002F780C" w:rsidP="002F780C">
      <w:pPr>
        <w:numPr>
          <w:ilvl w:val="0"/>
          <w:numId w:val="74"/>
        </w:numPr>
        <w:spacing w:after="0" w:line="240" w:lineRule="auto"/>
        <w:contextualSpacing/>
        <w:jc w:val="both"/>
      </w:pPr>
      <w:r>
        <w:rPr>
          <w:rFonts w:ascii="Times New Roman" w:hAnsi="Times New Roman" w:cs="Times New Roman"/>
          <w:bCs/>
          <w:color w:val="000000"/>
        </w:rPr>
        <w:t>Wykonawca, po akceptacji przez Zamawiającego projektu umowy o podwykonawstwo przedkłada Zamawiającemu poświadczoną za zgodność z oryginałem kopię zawartej umowy o podwykonawstwo w terminie ... dni od dnia jej zawarcia.</w:t>
      </w:r>
    </w:p>
    <w:p w14:paraId="5AE3C69A" w14:textId="77777777"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14:paraId="6F46E97E" w14:textId="77777777"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Zamawiający może odmówić udzielenia zgody na zlecenie części dostaw lub usług podwykonawcy, w szczególności jeżeli:</w:t>
      </w:r>
    </w:p>
    <w:p w14:paraId="0E788807" w14:textId="77777777"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umowa lub projekt umowy z podwykonawcą będzie sprzeczna z treścią umowy zawartej pomiędzy Zamawiającym a Wykonawcą, SIWZ lub złożonej oferty,</w:t>
      </w:r>
    </w:p>
    <w:p w14:paraId="410734C2" w14:textId="77777777"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14:paraId="4C7FC381" w14:textId="77777777"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termin płatności w umowie z podwykonawcą będzie dłuższy niż 30 dni,</w:t>
      </w:r>
    </w:p>
    <w:p w14:paraId="5C7BFB36" w14:textId="77777777"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14:paraId="1B612E2C" w14:textId="77777777"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Wykonawca jest odpowiedzialny za działania, uchybienia i zaniedbania podwykonawców w takim samym stopniu, jakby to były jego własne.</w:t>
      </w:r>
    </w:p>
    <w:p w14:paraId="7A350282" w14:textId="77777777"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 xml:space="preserve">W przypadku, gdy zmiana bądź rezygnacja z podwykonawcy dotyczy podmiotu, na którego zasoby Wykonawca powoływał się, na zasadach określonych w art. 22a ustawy z dnia 29 stycznia 2004 r. Prawo zamówień publicznych, w celu wykazania spełniania warunków udziału w postępowaniu, o których mowa w art. 22 ust. 1 ww. ustawy, Wykonawca jest obowiązany wykazać Zamawiającemu, iż proponowany inny podwykonawca lub Wykonawca </w:t>
      </w:r>
      <w:r>
        <w:rPr>
          <w:rFonts w:ascii="Times New Roman" w:hAnsi="Times New Roman" w:cs="Times New Roman"/>
          <w:bCs/>
          <w:color w:val="000000"/>
        </w:rPr>
        <w:lastRenderedPageBreak/>
        <w:t>samodzielnie spełnia je w stopniu nie mniejszym niż wymagany w trakcie postępowania o udzielenie zamówienia.</w:t>
      </w:r>
    </w:p>
    <w:p w14:paraId="5EAE1BBA" w14:textId="77777777"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14:paraId="586A9AFE" w14:textId="77777777"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Zasady dotyczące podwykonawców mają odpowiednie zastosowanie do dalszych podwykonawców. </w:t>
      </w:r>
    </w:p>
    <w:p w14:paraId="0CC8D5BF" w14:textId="77777777"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zobowiązany jest na żądanie Zamawiającego dokonać cesji  korzyści wynikających z tych zobowiązań na jego rzecz.</w:t>
      </w:r>
    </w:p>
    <w:p w14:paraId="0FBCC134"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574C9FF0" w14:textId="77777777" w:rsidR="002F780C" w:rsidRDefault="002F780C" w:rsidP="002F780C">
      <w:pPr>
        <w:spacing w:after="0" w:line="240" w:lineRule="auto"/>
        <w:jc w:val="center"/>
      </w:pPr>
      <w:r>
        <w:rPr>
          <w:rFonts w:ascii="Times New Roman" w:hAnsi="Times New Roman" w:cs="Times New Roman"/>
          <w:b/>
          <w:bCs/>
          <w:color w:val="000000"/>
        </w:rPr>
        <w:t>Kary umowne</w:t>
      </w:r>
    </w:p>
    <w:p w14:paraId="31A08EEF" w14:textId="77777777"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Strony ustalają odpowiedzialność za niewykonanie lub nienależyte wykonanie zobowiązań wynikających z niniejszej umowy w formie kar umownych.</w:t>
      </w:r>
    </w:p>
    <w:p w14:paraId="77982B02" w14:textId="77777777"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Wykonawca zapłaci Zamawiającemu karę umowną w przypadku:</w:t>
      </w:r>
    </w:p>
    <w:p w14:paraId="23B6D0CF" w14:textId="77777777" w:rsidR="002F780C" w:rsidRDefault="002F780C" w:rsidP="002F780C">
      <w:pPr>
        <w:pStyle w:val="Akapitzlist"/>
        <w:numPr>
          <w:ilvl w:val="0"/>
          <w:numId w:val="66"/>
        </w:numPr>
        <w:spacing w:after="0" w:line="240" w:lineRule="auto"/>
        <w:jc w:val="both"/>
        <w:rPr>
          <w:rFonts w:ascii="Times New Roman" w:hAnsi="Times New Roman" w:cs="Times New Roman"/>
          <w:color w:val="000000"/>
        </w:rPr>
      </w:pPr>
      <w:r>
        <w:rPr>
          <w:rFonts w:ascii="Times New Roman" w:hAnsi="Times New Roman" w:cs="Times New Roman"/>
          <w:color w:val="000000"/>
        </w:rPr>
        <w:t>odstąpienia od umowy wskutek okoliczności, za które odpowiada Wykonawca - w wysokości 10% całkowitego wynagrodzenia brutto, o którym mowa w § 3 ust. 1,</w:t>
      </w:r>
    </w:p>
    <w:p w14:paraId="37754A06" w14:textId="77777777" w:rsidR="002F780C" w:rsidRDefault="002F780C" w:rsidP="002F780C">
      <w:pPr>
        <w:pStyle w:val="Akapitzlist"/>
        <w:numPr>
          <w:ilvl w:val="0"/>
          <w:numId w:val="66"/>
        </w:numPr>
        <w:spacing w:after="0" w:line="240" w:lineRule="auto"/>
        <w:jc w:val="both"/>
        <w:rPr>
          <w:rFonts w:ascii="Times New Roman" w:hAnsi="Times New Roman" w:cs="Times New Roman"/>
          <w:color w:val="000000"/>
        </w:rPr>
      </w:pPr>
      <w:r>
        <w:rPr>
          <w:rFonts w:ascii="Times New Roman" w:hAnsi="Times New Roman" w:cs="Times New Roman"/>
          <w:color w:val="000000"/>
        </w:rPr>
        <w:t>opóźnienia w wykonaniu przedmiotu umowy - w wysokości 5% całkowitego wynagrodzenia brutto, o którym mowa w § 3 ust. 1,  za każdy dzień opóźnienia,</w:t>
      </w:r>
    </w:p>
    <w:p w14:paraId="29A5A431" w14:textId="77777777" w:rsidR="002F780C" w:rsidRDefault="002F780C" w:rsidP="002F780C">
      <w:pPr>
        <w:pStyle w:val="Akapitzlist"/>
        <w:numPr>
          <w:ilvl w:val="0"/>
          <w:numId w:val="66"/>
        </w:numPr>
        <w:spacing w:after="0" w:line="240" w:lineRule="auto"/>
        <w:jc w:val="both"/>
        <w:rPr>
          <w:rFonts w:ascii="Times New Roman" w:hAnsi="Times New Roman" w:cs="Times New Roman"/>
          <w:color w:val="000000"/>
        </w:rPr>
      </w:pPr>
      <w:r>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terminu wyznaczonego na usunięcie wad.</w:t>
      </w:r>
    </w:p>
    <w:p w14:paraId="5298C7BD" w14:textId="77777777"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Wykonawca upoważnia Zamawiającego do potrącenia naliczonej kwoty kar umownych z płatności należnej Wykonawcy z tytułu wykonania przedmiotu umowy.</w:t>
      </w:r>
    </w:p>
    <w:p w14:paraId="4A3372A1" w14:textId="77777777"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zastrzega sobie prawo do dochodzenia na zasadach ogólnych odszkodowania uzupełniającego, przewyższającego wysokość zastrzeżonych kar umownych.</w:t>
      </w:r>
    </w:p>
    <w:p w14:paraId="32C16394" w14:textId="77777777" w:rsidR="002F780C" w:rsidRDefault="002F780C" w:rsidP="002F780C">
      <w:pPr>
        <w:spacing w:after="0" w:line="240" w:lineRule="auto"/>
        <w:rPr>
          <w:rFonts w:ascii="Times New Roman" w:hAnsi="Times New Roman" w:cs="Times New Roman"/>
          <w:color w:val="000000"/>
        </w:rPr>
      </w:pPr>
    </w:p>
    <w:p w14:paraId="4015FD7B"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6</w:t>
      </w:r>
    </w:p>
    <w:p w14:paraId="26AA33EC" w14:textId="77777777" w:rsidR="002F780C" w:rsidRDefault="002F780C" w:rsidP="002F780C">
      <w:pPr>
        <w:spacing w:after="0" w:line="240" w:lineRule="auto"/>
        <w:jc w:val="center"/>
      </w:pPr>
      <w:r>
        <w:rPr>
          <w:rFonts w:ascii="Times New Roman" w:hAnsi="Times New Roman" w:cs="Times New Roman"/>
          <w:b/>
          <w:bCs/>
          <w:color w:val="000000"/>
        </w:rPr>
        <w:t xml:space="preserve">Gwarancja </w:t>
      </w:r>
    </w:p>
    <w:p w14:paraId="6A96AF36" w14:textId="77777777"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Wykonawca udziela Zamawiającemu …………………… miesięcznej gwarancji jakości na dostarczone wyposażenie dydaktyczne w rozumieniu art. 577 k.c.</w:t>
      </w:r>
    </w:p>
    <w:p w14:paraId="31CC9996" w14:textId="77777777"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Jeżeli gwarancja producencka jest dłuższa niż gwarancja, o której mowa w ust. 1, to obowiązuje gwarancja udzielana przez producenta. Okres rękojmi przedłuża się na okres trwania gwarancji.</w:t>
      </w:r>
    </w:p>
    <w:p w14:paraId="112CE9B6" w14:textId="77777777" w:rsidR="002F780C" w:rsidRDefault="002F780C" w:rsidP="002F780C">
      <w:pPr>
        <w:pStyle w:val="Akapitzlist"/>
        <w:numPr>
          <w:ilvl w:val="0"/>
          <w:numId w:val="67"/>
        </w:numPr>
        <w:spacing w:after="0" w:line="240" w:lineRule="auto"/>
        <w:jc w:val="both"/>
        <w:rPr>
          <w:rFonts w:ascii="Times New Roman" w:hAnsi="Times New Roman" w:cs="Times New Roman"/>
          <w:color w:val="000000"/>
        </w:rPr>
      </w:pPr>
      <w:r>
        <w:rPr>
          <w:rFonts w:ascii="Times New Roman" w:hAnsi="Times New Roman" w:cs="Times New Roman"/>
          <w:color w:val="000000"/>
        </w:rPr>
        <w:t>Okres gwarancji rozpoczyna się z dniem podpisania protokołu zdawczo-odbiorczego.</w:t>
      </w:r>
    </w:p>
    <w:p w14:paraId="030E92E8" w14:textId="77777777"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Wykonawca zobowiązuje się usunąć na swój koszt i ryzyko wady i usterki stwierdzone w przedmiocie niniejszej Umowy w okresie gwarancji lub rękojmi w terminach technicznie i organizacyjnie uzasadnionych, w ciągu ... dni roboczych od daty zgłoszenia wady lub usterki, chyba że strony ustalą inny termin bądź w tym terminie dostarczyć przedmiot umowy wolny od wad i usterek.</w:t>
      </w:r>
    </w:p>
    <w:p w14:paraId="61269310" w14:textId="77777777"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W przypadku stwierdzenia przez Zamawiającego wady lub usterki dostarczonego przedmiotu umowy uniemożliwiającego jego wykorzystanie, Wykonawca zobowiązany jest do wymiany wadliwego przedmiotu niezwłocznie, nie później niż w ciągu ... dni roboczych (z wyłączaniem sobót), od momentu zgłoszenia zaistniałej sytuacji (liczy się data wysłania faxu lub e-maila lub data otrzymania przesyłki listowej).</w:t>
      </w:r>
    </w:p>
    <w:p w14:paraId="1FE4C347" w14:textId="77777777"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lastRenderedPageBreak/>
        <w:t>W przypadku nie wykonania przez Wykonawcę obowiązku, o którym mowa w ust. 5 Zamawiający zastrzega sobie prawo do zakupu nowego materiału u wybranego podmiotu na koszt i ryzyko Wykonawcy.</w:t>
      </w:r>
    </w:p>
    <w:p w14:paraId="71CC9EC0" w14:textId="47589512" w:rsidR="002F780C" w:rsidRPr="002F780C" w:rsidRDefault="002F780C" w:rsidP="002F780C">
      <w:pPr>
        <w:pStyle w:val="Akapitzlist"/>
        <w:numPr>
          <w:ilvl w:val="0"/>
          <w:numId w:val="67"/>
        </w:numPr>
        <w:spacing w:after="0" w:line="240" w:lineRule="auto"/>
        <w:jc w:val="both"/>
      </w:pPr>
      <w:r>
        <w:rPr>
          <w:rFonts w:ascii="Times New Roman" w:hAnsi="Times New Roman" w:cs="Times New Roman"/>
          <w:color w:val="000000"/>
        </w:rPr>
        <w:t>Wykonawca zobowiązany jest do zapłaty na rzecz Zamawiającego poniesionych przez niego kosztów dokonania usunięcia wady bądź usterki w terminie ... dni od dnia otrzymania wezwania do zapłaty.</w:t>
      </w:r>
    </w:p>
    <w:p w14:paraId="51F31B3E" w14:textId="77777777" w:rsidR="002F780C" w:rsidRDefault="002F780C" w:rsidP="002F780C">
      <w:pPr>
        <w:pStyle w:val="Akapitzlist"/>
        <w:spacing w:after="0" w:line="240" w:lineRule="auto"/>
        <w:jc w:val="both"/>
        <w:rPr>
          <w:rFonts w:ascii="Times New Roman" w:hAnsi="Times New Roman" w:cs="Times New Roman"/>
          <w:color w:val="000000"/>
        </w:rPr>
      </w:pPr>
    </w:p>
    <w:p w14:paraId="7668FE26"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7</w:t>
      </w:r>
    </w:p>
    <w:p w14:paraId="34EAF5D6" w14:textId="77777777" w:rsidR="002F780C" w:rsidRDefault="002F780C" w:rsidP="002F780C">
      <w:pPr>
        <w:spacing w:after="0" w:line="240" w:lineRule="auto"/>
        <w:jc w:val="center"/>
      </w:pPr>
      <w:r>
        <w:rPr>
          <w:rFonts w:ascii="Times New Roman" w:hAnsi="Times New Roman" w:cs="Times New Roman"/>
          <w:b/>
          <w:bCs/>
          <w:color w:val="000000"/>
        </w:rPr>
        <w:t>Procedura zgłaszania awarii</w:t>
      </w:r>
    </w:p>
    <w:p w14:paraId="34E5DA4D" w14:textId="77777777" w:rsidR="002F780C" w:rsidRDefault="002F780C" w:rsidP="002F780C">
      <w:pPr>
        <w:numPr>
          <w:ilvl w:val="0"/>
          <w:numId w:val="80"/>
        </w:numPr>
        <w:spacing w:after="0" w:line="240" w:lineRule="auto"/>
        <w:ind w:left="720"/>
        <w:jc w:val="both"/>
        <w:rPr>
          <w:rFonts w:ascii="Times New Roman" w:hAnsi="Times New Roman" w:cs="Times New Roman"/>
          <w:bCs/>
          <w:color w:val="000000"/>
        </w:rPr>
      </w:pPr>
      <w:r>
        <w:rPr>
          <w:rFonts w:ascii="Times New Roman" w:hAnsi="Times New Roman" w:cs="Times New Roman"/>
          <w:bCs/>
          <w:color w:val="000000"/>
        </w:rPr>
        <w:t xml:space="preserve">Wykonawca najpóźniej w dniu odbioru protokołu jakościowego dostarczy Zamawiającemu wykaz danych umożliwiających zgłaszanie awarii, w szczególności adres strony WWW, adres poczty elektronicznej oraz numery telefonów i faksów. </w:t>
      </w:r>
    </w:p>
    <w:p w14:paraId="70F4815B" w14:textId="77777777" w:rsidR="002F780C" w:rsidRDefault="002F780C" w:rsidP="002F780C">
      <w:pPr>
        <w:numPr>
          <w:ilvl w:val="0"/>
          <w:numId w:val="80"/>
        </w:numPr>
        <w:spacing w:after="0" w:line="240" w:lineRule="auto"/>
        <w:ind w:left="720"/>
        <w:jc w:val="both"/>
        <w:rPr>
          <w:rFonts w:ascii="Times New Roman" w:hAnsi="Times New Roman" w:cs="Times New Roman"/>
          <w:bCs/>
          <w:color w:val="000000"/>
        </w:rPr>
      </w:pPr>
      <w:r>
        <w:rPr>
          <w:rFonts w:ascii="Times New Roman" w:hAnsi="Times New Roman" w:cs="Times New Roman"/>
          <w:bCs/>
          <w:color w:val="000000"/>
        </w:rPr>
        <w:t xml:space="preserve">Wykonawca zapewni możliwość zgłaszania awarii sprzętu w okresie gwarancji telefonicznie i faksem w godzinach od 8:00 do 16:00 od poniedziałku do piątku, z wyłączeniem dni ustawowo wolnych od pracy. Zgłoszenie awarii po godzinie 16:00 będzie traktowane jak zgłoszenie o godz. 8:00 następnego dnia roboczego. </w:t>
      </w:r>
    </w:p>
    <w:p w14:paraId="6F13618A" w14:textId="77777777" w:rsidR="002F780C" w:rsidRDefault="002F780C" w:rsidP="002F780C">
      <w:pPr>
        <w:numPr>
          <w:ilvl w:val="0"/>
          <w:numId w:val="80"/>
        </w:numPr>
        <w:spacing w:after="0" w:line="240" w:lineRule="auto"/>
        <w:ind w:left="720"/>
        <w:jc w:val="both"/>
        <w:rPr>
          <w:rFonts w:ascii="Times New Roman" w:hAnsi="Times New Roman" w:cs="Times New Roman"/>
          <w:bCs/>
          <w:color w:val="000000"/>
        </w:rPr>
      </w:pPr>
      <w:r>
        <w:rPr>
          <w:rFonts w:ascii="Times New Roman" w:hAnsi="Times New Roman" w:cs="Times New Roman"/>
          <w:bCs/>
          <w:color w:val="000000"/>
        </w:rPr>
        <w:t>Wykonawca w przypadku stwierdzenia wad fizycznych w dostarczonym sprzęcie:</w:t>
      </w:r>
    </w:p>
    <w:p w14:paraId="5591D11C" w14:textId="77777777"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rozpatrzy reklamację w ciągu 2 dni licząc od daty jej otrzymania,</w:t>
      </w:r>
    </w:p>
    <w:p w14:paraId="56100141" w14:textId="77777777"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 terminie 14 dni licząc od daty otrzymania reklamacji:</w:t>
      </w:r>
    </w:p>
    <w:p w14:paraId="3F0CEB89" w14:textId="77777777" w:rsidR="002F780C" w:rsidRDefault="002F780C" w:rsidP="002F780C">
      <w:pPr>
        <w:numPr>
          <w:ilvl w:val="0"/>
          <w:numId w:val="79"/>
        </w:numPr>
        <w:spacing w:after="0" w:line="240" w:lineRule="auto"/>
        <w:ind w:left="2211" w:hanging="340"/>
        <w:jc w:val="both"/>
      </w:pPr>
      <w:r>
        <w:rPr>
          <w:rFonts w:ascii="Times New Roman" w:hAnsi="Times New Roman" w:cs="Times New Roman"/>
          <w:bCs/>
          <w:color w:val="000000"/>
        </w:rPr>
        <w:t xml:space="preserve">usunie wady w dostarczonym sprzęcie w miejscu, w którym zostały one </w:t>
      </w:r>
      <w:r>
        <w:rPr>
          <w:rFonts w:ascii="Times New Roman" w:hAnsi="Times New Roman" w:cs="Times New Roman"/>
          <w:bCs/>
          <w:color w:val="000000"/>
        </w:rPr>
        <w:tab/>
        <w:t xml:space="preserve">ujawnione lub na własny koszt dostarczy je do swojej siedziby w celu </w:t>
      </w:r>
      <w:r>
        <w:rPr>
          <w:rFonts w:ascii="Times New Roman" w:hAnsi="Times New Roman" w:cs="Times New Roman"/>
          <w:bCs/>
          <w:color w:val="000000"/>
        </w:rPr>
        <w:tab/>
        <w:t>usprawnienia,</w:t>
      </w:r>
    </w:p>
    <w:p w14:paraId="6DB4C733" w14:textId="77777777" w:rsidR="002F780C" w:rsidRDefault="002F780C" w:rsidP="002F780C">
      <w:pPr>
        <w:numPr>
          <w:ilvl w:val="0"/>
          <w:numId w:val="79"/>
        </w:numPr>
        <w:spacing w:after="0" w:line="240" w:lineRule="auto"/>
        <w:ind w:left="2041" w:hanging="170"/>
        <w:jc w:val="both"/>
      </w:pPr>
      <w:r>
        <w:rPr>
          <w:rFonts w:ascii="Times New Roman" w:hAnsi="Times New Roman" w:cs="Times New Roman"/>
          <w:bCs/>
          <w:color w:val="000000"/>
        </w:rPr>
        <w:t xml:space="preserve">sprzęt wolny od wad dostarczy na własny koszt do miejsca, w którym wady </w:t>
      </w:r>
      <w:r>
        <w:rPr>
          <w:rFonts w:ascii="Times New Roman" w:hAnsi="Times New Roman" w:cs="Times New Roman"/>
          <w:bCs/>
          <w:color w:val="000000"/>
        </w:rPr>
        <w:tab/>
        <w:t>zostały ujawnione,</w:t>
      </w:r>
    </w:p>
    <w:p w14:paraId="4B4AE6F6" w14:textId="77777777"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przedłuży termin gwarancji o czas, w ciągu którego wskutek wad sprzętu objętego gwarancją uprawniony z gwarancji nie mógł z niego korzystać,</w:t>
      </w:r>
    </w:p>
    <w:p w14:paraId="138B59E4" w14:textId="77777777"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wymieni wadliwy sprzęt na nowy w terminie 2 dni licząc od upływu terminu określonego w pkt 2,</w:t>
      </w:r>
    </w:p>
    <w:p w14:paraId="6404303B" w14:textId="77777777"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dokona stosownych zapisów w karcie gwarancyjnej dotyczących zakresu wykonanych napraw oraz zmiany okresu udzielonej gwarancji,</w:t>
      </w:r>
    </w:p>
    <w:p w14:paraId="1AEC759A" w14:textId="7876A992" w:rsidR="002F780C" w:rsidRP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ponosi odpowiedzialność z tytułu przypadkowej utraty lub uszkodzenia sprzętu w czasie od przyjęcia go do naprawy do czasu przekazania sprawnego sprzętu użytkownikowi w miejscu ujawnienia wady.</w:t>
      </w:r>
    </w:p>
    <w:p w14:paraId="7C6853CF" w14:textId="77777777" w:rsidR="002F780C" w:rsidRDefault="002F780C" w:rsidP="002F780C">
      <w:pPr>
        <w:pStyle w:val="Akapitzlist"/>
        <w:spacing w:after="0" w:line="240" w:lineRule="auto"/>
        <w:jc w:val="both"/>
        <w:rPr>
          <w:rFonts w:ascii="Times New Roman" w:hAnsi="Times New Roman" w:cs="Times New Roman"/>
          <w:color w:val="000000"/>
        </w:rPr>
      </w:pPr>
    </w:p>
    <w:p w14:paraId="49641540"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8</w:t>
      </w:r>
    </w:p>
    <w:p w14:paraId="1F900534"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Osoby odpowiedzialne za realizację umowy</w:t>
      </w:r>
    </w:p>
    <w:p w14:paraId="73246445" w14:textId="77777777" w:rsidR="002F780C" w:rsidRDefault="002F780C" w:rsidP="002F780C">
      <w:pPr>
        <w:spacing w:after="0" w:line="240" w:lineRule="auto"/>
        <w:jc w:val="center"/>
        <w:rPr>
          <w:rFonts w:ascii="Times New Roman" w:hAnsi="Times New Roman" w:cs="Times New Roman"/>
          <w:b/>
          <w:bCs/>
          <w:color w:val="000000"/>
        </w:rPr>
      </w:pPr>
    </w:p>
    <w:p w14:paraId="562796BD" w14:textId="77777777" w:rsidR="002F780C" w:rsidRDefault="002F780C" w:rsidP="002F780C">
      <w:pPr>
        <w:pStyle w:val="Akapitzlist"/>
        <w:numPr>
          <w:ilvl w:val="0"/>
          <w:numId w:val="68"/>
        </w:numPr>
        <w:spacing w:after="0" w:line="240" w:lineRule="auto"/>
        <w:rPr>
          <w:rFonts w:ascii="Times New Roman" w:hAnsi="Times New Roman" w:cs="Times New Roman"/>
          <w:color w:val="000000"/>
        </w:rPr>
      </w:pPr>
      <w:r>
        <w:rPr>
          <w:rFonts w:ascii="Times New Roman" w:hAnsi="Times New Roman" w:cs="Times New Roman"/>
          <w:color w:val="000000"/>
        </w:rPr>
        <w:t>Osobami uprawnionymi do reprezentowania stron w trakcie realizacji umowy są :</w:t>
      </w:r>
    </w:p>
    <w:p w14:paraId="47CEAB40" w14:textId="77777777" w:rsidR="002F780C" w:rsidRDefault="002F780C" w:rsidP="002F780C">
      <w:pPr>
        <w:pStyle w:val="Akapitzlist"/>
        <w:numPr>
          <w:ilvl w:val="1"/>
          <w:numId w:val="68"/>
        </w:numPr>
        <w:spacing w:after="0" w:line="240" w:lineRule="auto"/>
      </w:pPr>
      <w:r>
        <w:rPr>
          <w:rFonts w:ascii="Times New Roman" w:hAnsi="Times New Roman" w:cs="Times New Roman"/>
          <w:color w:val="000000"/>
        </w:rPr>
        <w:t>po stronie Zamawiającego: ……………………………………., tel. ……………</w:t>
      </w:r>
    </w:p>
    <w:p w14:paraId="5E8C80E1" w14:textId="77777777" w:rsidR="002F780C" w:rsidRDefault="002F780C" w:rsidP="002F780C">
      <w:pPr>
        <w:pStyle w:val="Akapitzlist"/>
        <w:spacing w:after="0" w:line="240" w:lineRule="auto"/>
        <w:ind w:left="2160"/>
      </w:pPr>
      <w:r>
        <w:rPr>
          <w:rFonts w:ascii="Times New Roman" w:hAnsi="Times New Roman" w:cs="Times New Roman"/>
          <w:color w:val="000000"/>
        </w:rPr>
        <w:t xml:space="preserve"> e-mail: </w:t>
      </w:r>
      <w:hyperlink r:id="rId15">
        <w:r>
          <w:rPr>
            <w:rStyle w:val="czeinternetowe"/>
            <w:rFonts w:ascii="Times New Roman" w:hAnsi="Times New Roman" w:cs="Times New Roman"/>
          </w:rPr>
          <w:t>………………………………..</w:t>
        </w:r>
      </w:hyperlink>
      <w:r>
        <w:rPr>
          <w:rFonts w:ascii="Times New Roman" w:hAnsi="Times New Roman" w:cs="Times New Roman"/>
          <w:color w:val="000000"/>
        </w:rPr>
        <w:t xml:space="preserve"> , </w:t>
      </w:r>
    </w:p>
    <w:p w14:paraId="4F390E48" w14:textId="77777777" w:rsidR="002F780C" w:rsidRDefault="002F780C" w:rsidP="002F780C">
      <w:pPr>
        <w:pStyle w:val="Akapitzlist"/>
        <w:numPr>
          <w:ilvl w:val="1"/>
          <w:numId w:val="68"/>
        </w:numPr>
        <w:spacing w:after="0" w:line="240" w:lineRule="auto"/>
        <w:rPr>
          <w:rFonts w:ascii="Times New Roman" w:hAnsi="Times New Roman" w:cs="Times New Roman"/>
          <w:color w:val="000000"/>
        </w:rPr>
      </w:pPr>
      <w:r>
        <w:rPr>
          <w:rFonts w:ascii="Times New Roman" w:hAnsi="Times New Roman" w:cs="Times New Roman"/>
          <w:color w:val="000000"/>
        </w:rPr>
        <w:t>po stronie Wykonawcy : ….....................................tel. ..............................................   e-mail: ………………………………. .</w:t>
      </w:r>
    </w:p>
    <w:p w14:paraId="5AE5B220" w14:textId="77777777" w:rsidR="002F780C" w:rsidRDefault="002F780C" w:rsidP="002F780C">
      <w:pPr>
        <w:pStyle w:val="Akapitzlist"/>
        <w:numPr>
          <w:ilvl w:val="0"/>
          <w:numId w:val="68"/>
        </w:numPr>
        <w:spacing w:after="0" w:line="240" w:lineRule="auto"/>
        <w:rPr>
          <w:rFonts w:ascii="Times New Roman" w:hAnsi="Times New Roman" w:cs="Times New Roman"/>
          <w:color w:val="000000"/>
        </w:rPr>
      </w:pPr>
      <w:r>
        <w:rPr>
          <w:rFonts w:ascii="Times New Roman" w:hAnsi="Times New Roman" w:cs="Times New Roman"/>
          <w:color w:val="000000"/>
        </w:rPr>
        <w:t>Zmiana osób wskazanych w ust. 1 będzie odbywać się poprzez pisemne zgłoszenie drugiej stronie i nie wymaga zmiany treści umowy.</w:t>
      </w:r>
    </w:p>
    <w:p w14:paraId="38EF6AE3" w14:textId="77777777" w:rsidR="002F780C" w:rsidRDefault="002F780C" w:rsidP="002F780C">
      <w:pPr>
        <w:spacing w:after="0" w:line="240" w:lineRule="auto"/>
        <w:rPr>
          <w:rFonts w:ascii="Times New Roman" w:hAnsi="Times New Roman" w:cs="Times New Roman"/>
          <w:color w:val="000000"/>
        </w:rPr>
      </w:pPr>
    </w:p>
    <w:p w14:paraId="53E46A91"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9</w:t>
      </w:r>
    </w:p>
    <w:p w14:paraId="7CD93049" w14:textId="77777777" w:rsidR="002F780C" w:rsidRDefault="002F780C" w:rsidP="002F780C">
      <w:pPr>
        <w:spacing w:after="0" w:line="240" w:lineRule="auto"/>
        <w:jc w:val="center"/>
      </w:pPr>
      <w:r>
        <w:rPr>
          <w:rFonts w:ascii="Times New Roman" w:hAnsi="Times New Roman" w:cs="Times New Roman"/>
          <w:b/>
          <w:bCs/>
          <w:color w:val="000000"/>
        </w:rPr>
        <w:t xml:space="preserve">Zmiana treści umowy </w:t>
      </w:r>
    </w:p>
    <w:p w14:paraId="331E6B23" w14:textId="77777777" w:rsidR="002F780C" w:rsidRDefault="002F780C" w:rsidP="002F780C">
      <w:pPr>
        <w:pStyle w:val="Akapitzlist"/>
        <w:numPr>
          <w:ilvl w:val="0"/>
          <w:numId w:val="69"/>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Wszelkie oświadczenia składane przez strony w ramach realizacji niniejszej umowy wymagają zachowania formy pisemnej, pod rygorem nieważności.</w:t>
      </w:r>
    </w:p>
    <w:p w14:paraId="3100F90E" w14:textId="77777777" w:rsidR="002F780C" w:rsidRDefault="002F780C" w:rsidP="002F780C">
      <w:pPr>
        <w:pStyle w:val="Akapitzlist"/>
        <w:numPr>
          <w:ilvl w:val="0"/>
          <w:numId w:val="69"/>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Wszelkie zmiany i uzupełnienia niniejszej umowy mogą być wprowadzone za zgodą obu stron wyrażoną na piśmie w formie aneksu, pod rygorem nieważności. </w:t>
      </w:r>
    </w:p>
    <w:p w14:paraId="0D5F51AD" w14:textId="77777777" w:rsidR="002F780C" w:rsidRDefault="002F780C" w:rsidP="002F780C">
      <w:pPr>
        <w:spacing w:after="0" w:line="240" w:lineRule="auto"/>
        <w:jc w:val="center"/>
        <w:rPr>
          <w:rFonts w:ascii="Times New Roman" w:hAnsi="Times New Roman" w:cs="Times New Roman"/>
          <w:color w:val="000000"/>
        </w:rPr>
      </w:pPr>
    </w:p>
    <w:p w14:paraId="1CCD072F"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10</w:t>
      </w:r>
    </w:p>
    <w:p w14:paraId="0099456F" w14:textId="77777777" w:rsidR="002F780C" w:rsidRDefault="002F780C" w:rsidP="002F780C">
      <w:pPr>
        <w:spacing w:after="0" w:line="240" w:lineRule="auto"/>
        <w:jc w:val="center"/>
      </w:pPr>
      <w:r>
        <w:rPr>
          <w:rFonts w:ascii="Times New Roman" w:hAnsi="Times New Roman" w:cs="Times New Roman"/>
          <w:b/>
          <w:bCs/>
          <w:color w:val="000000"/>
        </w:rPr>
        <w:t>Odstąpienie od umowy</w:t>
      </w:r>
    </w:p>
    <w:p w14:paraId="13095F03" w14:textId="77777777" w:rsidR="002F780C" w:rsidRDefault="002F780C" w:rsidP="002F780C">
      <w:pPr>
        <w:pStyle w:val="Akapitzlist"/>
        <w:numPr>
          <w:ilvl w:val="0"/>
          <w:numId w:val="70"/>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Zamawiający może odstąpić od umowy w następujących przypadkach:</w:t>
      </w:r>
    </w:p>
    <w:p w14:paraId="698EA598" w14:textId="77777777" w:rsidR="002F780C" w:rsidRDefault="002F780C" w:rsidP="002F780C">
      <w:pPr>
        <w:pStyle w:val="Akapitzlist"/>
        <w:numPr>
          <w:ilvl w:val="0"/>
          <w:numId w:val="7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 przypadkach przewidzianych w Kodeksie Cywilnym,</w:t>
      </w:r>
    </w:p>
    <w:p w14:paraId="2073A3B5" w14:textId="77777777" w:rsidR="002F780C" w:rsidRDefault="002F780C" w:rsidP="002F780C">
      <w:pPr>
        <w:pStyle w:val="Akapitzlist"/>
        <w:numPr>
          <w:ilvl w:val="0"/>
          <w:numId w:val="71"/>
        </w:numPr>
        <w:spacing w:after="0" w:line="240" w:lineRule="auto"/>
        <w:jc w:val="both"/>
      </w:pPr>
      <w:r>
        <w:rPr>
          <w:rFonts w:ascii="Times New Roman" w:hAnsi="Times New Roman" w:cs="Times New Roman"/>
          <w:bCs/>
          <w:color w:val="000000"/>
        </w:rPr>
        <w:t>w razie rażącego naruszenia przez Wykonawcę postanowień niniejszej umowy – w terminie 14 dni od powzięcia wiadomości o tych okolicznościach.</w:t>
      </w:r>
    </w:p>
    <w:p w14:paraId="0F5C0CB5" w14:textId="77777777" w:rsidR="002F780C" w:rsidRDefault="002F780C" w:rsidP="002F780C">
      <w:pPr>
        <w:pStyle w:val="Akapitzlist"/>
        <w:numPr>
          <w:ilvl w:val="0"/>
          <w:numId w:val="71"/>
        </w:numPr>
        <w:spacing w:after="0" w:line="240" w:lineRule="auto"/>
        <w:jc w:val="both"/>
      </w:pPr>
      <w:r>
        <w:rPr>
          <w:rFonts w:ascii="Times New Roman" w:hAnsi="Times New Roman" w:cs="Times New Roman"/>
          <w:bCs/>
          <w:color w:val="000000"/>
        </w:rPr>
        <w:t>wystą</w:t>
      </w:r>
      <w:r>
        <w:rPr>
          <w:rFonts w:ascii="Times New Roman" w:hAnsi="Times New Roman" w:cstheme="minorHAnsi"/>
          <w:bCs/>
          <w:color w:val="000000"/>
        </w:rPr>
        <w:t>pią nadzwyczajne okoliczności, których nie dało przewidzieć się w dacie zawarcia umowy, a które powodują, że wykonanie umowy nie będzie leżało w interesie publicznym, w terminie 30 dni od zaistnienia ww. okoliczności.</w:t>
      </w:r>
    </w:p>
    <w:p w14:paraId="715D6189" w14:textId="610612D1" w:rsidR="002F780C" w:rsidRPr="002F780C" w:rsidRDefault="002F780C" w:rsidP="002F780C">
      <w:pPr>
        <w:pStyle w:val="Akapitzlist"/>
        <w:numPr>
          <w:ilvl w:val="0"/>
          <w:numId w:val="70"/>
        </w:numPr>
        <w:spacing w:after="0" w:line="240" w:lineRule="auto"/>
        <w:jc w:val="both"/>
        <w:rPr>
          <w:rFonts w:ascii="Times New Roman" w:hAnsi="Times New Roman" w:cs="Times New Roman"/>
          <w:bCs/>
          <w:color w:val="000000"/>
        </w:rPr>
      </w:pPr>
      <w:r>
        <w:rPr>
          <w:rFonts w:ascii="Times New Roman" w:hAnsi="Times New Roman" w:cs="Times New Roman"/>
          <w:bCs/>
          <w:color w:val="000000"/>
        </w:rPr>
        <w:t>Oświadczenie o odstąpieniu od umowy wymaga formy pisemnej, pod rygorem nieważności.</w:t>
      </w:r>
    </w:p>
    <w:p w14:paraId="2673BD2E" w14:textId="77777777" w:rsidR="002F780C" w:rsidRDefault="002F780C" w:rsidP="002F780C">
      <w:pPr>
        <w:spacing w:after="0" w:line="240" w:lineRule="auto"/>
        <w:jc w:val="center"/>
        <w:rPr>
          <w:rFonts w:ascii="Times New Roman" w:hAnsi="Times New Roman" w:cs="Times New Roman"/>
          <w:b/>
          <w:bCs/>
          <w:color w:val="000000"/>
        </w:rPr>
      </w:pPr>
    </w:p>
    <w:p w14:paraId="412D63A7"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11</w:t>
      </w:r>
    </w:p>
    <w:p w14:paraId="0554E4A0" w14:textId="77777777"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Postanowienia końcowe </w:t>
      </w:r>
    </w:p>
    <w:p w14:paraId="24D37145" w14:textId="77777777" w:rsidR="002F780C" w:rsidRDefault="002F780C" w:rsidP="002F780C">
      <w:pPr>
        <w:spacing w:after="0" w:line="240" w:lineRule="auto"/>
        <w:rPr>
          <w:rFonts w:ascii="Times New Roman" w:hAnsi="Times New Roman" w:cs="Times New Roman"/>
          <w:b/>
          <w:bCs/>
          <w:color w:val="000000"/>
        </w:rPr>
      </w:pPr>
    </w:p>
    <w:p w14:paraId="5EAD1ECF" w14:textId="77777777" w:rsidR="002F780C" w:rsidRDefault="002F780C" w:rsidP="002F780C">
      <w:pPr>
        <w:pStyle w:val="Akapitzlist"/>
        <w:numPr>
          <w:ilvl w:val="0"/>
          <w:numId w:val="72"/>
        </w:numPr>
        <w:spacing w:after="0" w:line="240" w:lineRule="auto"/>
        <w:jc w:val="both"/>
        <w:rPr>
          <w:rFonts w:ascii="Times New Roman" w:hAnsi="Times New Roman" w:cs="Times New Roman"/>
          <w:bCs/>
          <w:color w:val="000000"/>
        </w:rPr>
      </w:pPr>
      <w:r>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3283D4A0" w14:textId="77777777" w:rsidR="002F780C" w:rsidRDefault="002F780C" w:rsidP="002F780C">
      <w:pPr>
        <w:pStyle w:val="Akapitzlist"/>
        <w:numPr>
          <w:ilvl w:val="0"/>
          <w:numId w:val="72"/>
        </w:numPr>
        <w:spacing w:after="0" w:line="240" w:lineRule="auto"/>
        <w:jc w:val="both"/>
      </w:pPr>
      <w:r>
        <w:rPr>
          <w:rFonts w:ascii="Times New Roman" w:hAnsi="Times New Roman" w:cs="Times New Roman"/>
          <w:color w:val="000000"/>
        </w:rPr>
        <w:t xml:space="preserve">W sprawach, które nie zostały uregulowane niniejszą umową, mają zastosowanie przepisy ustawy Prawo zamówień publicznych oraz przepisy Kodeksu cywilnego. </w:t>
      </w:r>
    </w:p>
    <w:p w14:paraId="0680C769" w14:textId="77777777" w:rsidR="002F780C" w:rsidRDefault="002F780C" w:rsidP="002F780C">
      <w:pPr>
        <w:pStyle w:val="Akapitzlist"/>
        <w:numPr>
          <w:ilvl w:val="0"/>
          <w:numId w:val="72"/>
        </w:numPr>
        <w:spacing w:after="0" w:line="240" w:lineRule="auto"/>
        <w:jc w:val="both"/>
      </w:pPr>
      <w:r>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14:paraId="156EACFC" w14:textId="77777777" w:rsidR="002F780C" w:rsidRDefault="002F780C" w:rsidP="002F780C">
      <w:pPr>
        <w:pStyle w:val="Akapitzlist"/>
        <w:numPr>
          <w:ilvl w:val="0"/>
          <w:numId w:val="72"/>
        </w:numPr>
        <w:spacing w:after="0" w:line="240" w:lineRule="auto"/>
        <w:jc w:val="both"/>
        <w:rPr>
          <w:rFonts w:ascii="Times New Roman" w:hAnsi="Times New Roman" w:cs="Times New Roman"/>
          <w:color w:val="000000"/>
        </w:rPr>
      </w:pPr>
      <w:r>
        <w:rPr>
          <w:rFonts w:ascii="Times New Roman" w:hAnsi="Times New Roman" w:cs="Times New Roman"/>
          <w:color w:val="000000"/>
        </w:rPr>
        <w:t>Umowę sporządzono w trzech jednobrzmiących egzemplarzach, dwa dla Zamawiającego i jeden dla Wykonawcy.</w:t>
      </w:r>
    </w:p>
    <w:p w14:paraId="51EF0EF8" w14:textId="77777777" w:rsidR="002F780C" w:rsidRDefault="002F780C" w:rsidP="002F780C">
      <w:pPr>
        <w:pStyle w:val="Akapitzlist"/>
        <w:numPr>
          <w:ilvl w:val="0"/>
          <w:numId w:val="72"/>
        </w:numPr>
        <w:spacing w:after="0" w:line="240" w:lineRule="auto"/>
        <w:jc w:val="both"/>
        <w:rPr>
          <w:rFonts w:ascii="Times New Roman" w:hAnsi="Times New Roman" w:cs="Times New Roman"/>
          <w:color w:val="000000"/>
        </w:rPr>
      </w:pPr>
      <w:r>
        <w:rPr>
          <w:rFonts w:ascii="Times New Roman" w:hAnsi="Times New Roman" w:cs="Times New Roman"/>
          <w:color w:val="000000"/>
        </w:rPr>
        <w:t>Integralną część niniejszej umowy stanowią:</w:t>
      </w:r>
    </w:p>
    <w:p w14:paraId="5B1E2E9D" w14:textId="77777777" w:rsidR="002F780C" w:rsidRDefault="002F780C" w:rsidP="002F780C">
      <w:pPr>
        <w:pStyle w:val="Akapitzlist"/>
        <w:numPr>
          <w:ilvl w:val="0"/>
          <w:numId w:val="73"/>
        </w:numPr>
        <w:spacing w:after="0" w:line="240" w:lineRule="auto"/>
        <w:jc w:val="both"/>
        <w:rPr>
          <w:rFonts w:ascii="Times New Roman" w:hAnsi="Times New Roman" w:cs="Times New Roman"/>
          <w:color w:val="000000"/>
        </w:rPr>
      </w:pPr>
      <w:r>
        <w:rPr>
          <w:rFonts w:ascii="Times New Roman" w:hAnsi="Times New Roman" w:cs="Times New Roman"/>
          <w:color w:val="000000"/>
        </w:rPr>
        <w:t>protokół zdawczo-odbiorczy – załącznik nr 1,</w:t>
      </w:r>
    </w:p>
    <w:p w14:paraId="2FEF13CE" w14:textId="77777777" w:rsidR="002F780C" w:rsidRDefault="002F780C" w:rsidP="002F780C">
      <w:pPr>
        <w:pStyle w:val="Akapitzlist"/>
        <w:numPr>
          <w:ilvl w:val="0"/>
          <w:numId w:val="73"/>
        </w:numPr>
        <w:spacing w:after="0" w:line="240" w:lineRule="auto"/>
        <w:jc w:val="both"/>
        <w:rPr>
          <w:rFonts w:ascii="Times New Roman" w:hAnsi="Times New Roman" w:cs="Times New Roman"/>
          <w:color w:val="000000"/>
        </w:rPr>
      </w:pPr>
      <w:r>
        <w:rPr>
          <w:rFonts w:ascii="Times New Roman" w:hAnsi="Times New Roman" w:cs="Times New Roman"/>
          <w:color w:val="000000"/>
        </w:rPr>
        <w:t>oferta Wykonawcy – załącznik nr 2,</w:t>
      </w:r>
    </w:p>
    <w:p w14:paraId="01D7865A" w14:textId="77777777" w:rsidR="002F780C" w:rsidRDefault="002F780C" w:rsidP="002F780C">
      <w:pPr>
        <w:pStyle w:val="Akapitzlist"/>
        <w:numPr>
          <w:ilvl w:val="0"/>
          <w:numId w:val="73"/>
        </w:numPr>
        <w:spacing w:after="0" w:line="240" w:lineRule="auto"/>
        <w:jc w:val="both"/>
        <w:rPr>
          <w:rFonts w:ascii="Times New Roman" w:hAnsi="Times New Roman" w:cs="Times New Roman"/>
          <w:color w:val="000000"/>
        </w:rPr>
      </w:pPr>
      <w:r>
        <w:rPr>
          <w:rFonts w:ascii="Times New Roman" w:hAnsi="Times New Roman" w:cs="Times New Roman"/>
          <w:color w:val="000000"/>
        </w:rPr>
        <w:t>formularz asortymentowo-cenowy – załącznik nr 3.</w:t>
      </w:r>
    </w:p>
    <w:p w14:paraId="4449ED3B" w14:textId="77777777" w:rsidR="002F780C" w:rsidRDefault="002F780C" w:rsidP="002F780C">
      <w:pPr>
        <w:spacing w:after="0" w:line="240" w:lineRule="auto"/>
        <w:rPr>
          <w:rFonts w:ascii="Times New Roman" w:hAnsi="Times New Roman" w:cs="Times New Roman"/>
          <w:b/>
          <w:bCs/>
          <w:color w:val="000000"/>
        </w:rPr>
      </w:pPr>
    </w:p>
    <w:p w14:paraId="631ED5AA" w14:textId="77777777" w:rsidR="002F780C" w:rsidRDefault="002F780C" w:rsidP="002F780C">
      <w:pPr>
        <w:spacing w:after="0" w:line="240" w:lineRule="auto"/>
        <w:rPr>
          <w:rFonts w:ascii="Times New Roman" w:hAnsi="Times New Roman" w:cs="Times New Roman"/>
          <w:b/>
          <w:bCs/>
          <w:color w:val="000000"/>
        </w:rPr>
      </w:pPr>
    </w:p>
    <w:p w14:paraId="30F7B473" w14:textId="77777777" w:rsidR="002F780C" w:rsidRDefault="002F780C" w:rsidP="002F780C">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Zamawiający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Wykonawca</w:t>
      </w:r>
    </w:p>
    <w:p w14:paraId="29D26384" w14:textId="77777777" w:rsidR="002F780C" w:rsidRDefault="002F780C" w:rsidP="002F780C">
      <w:pPr>
        <w:rPr>
          <w:rFonts w:ascii="Times New Roman" w:hAnsi="Times New Roman" w:cs="Times New Roman"/>
        </w:rPr>
      </w:pPr>
    </w:p>
    <w:p w14:paraId="07407A3A" w14:textId="77777777" w:rsidR="002F780C" w:rsidRDefault="002F780C" w:rsidP="002F780C">
      <w:pPr>
        <w:rPr>
          <w:rFonts w:ascii="Times New Roman" w:hAnsi="Times New Roman" w:cs="Times New Roman"/>
        </w:rPr>
      </w:pPr>
    </w:p>
    <w:p w14:paraId="4F9DAA2F" w14:textId="77777777" w:rsidR="002F780C" w:rsidRDefault="002F780C" w:rsidP="002F780C">
      <w:pPr>
        <w:rPr>
          <w:rFonts w:ascii="Times New Roman" w:hAnsi="Times New Roman" w:cs="Times New Roman"/>
        </w:rPr>
      </w:pPr>
    </w:p>
    <w:p w14:paraId="6E969FDE" w14:textId="77777777" w:rsidR="002F780C" w:rsidRDefault="002F780C" w:rsidP="002F780C">
      <w:pPr>
        <w:rPr>
          <w:rFonts w:ascii="Times New Roman" w:hAnsi="Times New Roman" w:cs="Times New Roman"/>
        </w:rPr>
      </w:pPr>
    </w:p>
    <w:p w14:paraId="237FFCD7" w14:textId="77777777" w:rsidR="002F780C" w:rsidRDefault="002F780C" w:rsidP="002F780C">
      <w:pPr>
        <w:rPr>
          <w:rFonts w:ascii="Times New Roman" w:hAnsi="Times New Roman" w:cs="Times New Roman"/>
        </w:rPr>
      </w:pPr>
    </w:p>
    <w:p w14:paraId="00137AE2" w14:textId="77777777" w:rsidR="002F780C" w:rsidRDefault="002F780C" w:rsidP="002F780C">
      <w:pPr>
        <w:rPr>
          <w:rFonts w:ascii="Times New Roman" w:hAnsi="Times New Roman" w:cs="Times New Roman"/>
        </w:rPr>
      </w:pPr>
    </w:p>
    <w:p w14:paraId="1B46ED22" w14:textId="635D4E70" w:rsidR="0025483C" w:rsidRDefault="002F780C" w:rsidP="002F780C">
      <w:pPr>
        <w:jc w:val="right"/>
        <w:rPr>
          <w:rFonts w:ascii="Times New Roman" w:hAnsi="Times New Roman" w:cs="Times New Roman"/>
          <w:sz w:val="20"/>
          <w:szCs w:val="24"/>
        </w:rPr>
      </w:pPr>
      <w:r>
        <w:rPr>
          <w:rFonts w:ascii="Times New Roman" w:hAnsi="Times New Roman" w:cs="Times New Roman"/>
          <w:sz w:val="20"/>
          <w:szCs w:val="24"/>
        </w:rPr>
        <w:lastRenderedPageBreak/>
        <w:t xml:space="preserve">                                                                     </w:t>
      </w:r>
      <w:bookmarkStart w:id="110" w:name="_GoBack"/>
      <w:bookmarkEnd w:id="110"/>
      <w:r>
        <w:rPr>
          <w:rFonts w:ascii="Times New Roman" w:hAnsi="Times New Roman" w:cs="Times New Roman"/>
          <w:sz w:val="20"/>
          <w:szCs w:val="24"/>
        </w:rPr>
        <w:t xml:space="preserve">             </w:t>
      </w:r>
      <w:r w:rsidR="0025483C" w:rsidRPr="00706D11">
        <w:rPr>
          <w:rFonts w:ascii="Times New Roman" w:hAnsi="Times New Roman" w:cs="Times New Roman"/>
          <w:sz w:val="20"/>
          <w:szCs w:val="24"/>
        </w:rPr>
        <w:t xml:space="preserve">Załącznik Nr 1 do umowy </w:t>
      </w:r>
    </w:p>
    <w:p w14:paraId="0B03FC35" w14:textId="77777777" w:rsidR="0025483C" w:rsidRPr="00931484" w:rsidRDefault="0025483C" w:rsidP="0025483C">
      <w:pPr>
        <w:jc w:val="right"/>
        <w:rPr>
          <w:rFonts w:ascii="Times New Roman" w:hAnsi="Times New Roman" w:cs="Times New Roman"/>
          <w:sz w:val="18"/>
          <w:szCs w:val="24"/>
        </w:rPr>
      </w:pPr>
    </w:p>
    <w:p w14:paraId="32EF4257"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14:paraId="2819E6E8" w14:textId="78890E02" w:rsidR="0025483C" w:rsidRPr="002F780C" w:rsidRDefault="0025483C" w:rsidP="002F780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r w:rsidR="002F780C">
        <w:rPr>
          <w:rFonts w:ascii="Times New Roman" w:hAnsi="Times New Roman" w:cs="Times New Roman"/>
          <w:b/>
          <w:szCs w:val="24"/>
        </w:rPr>
        <w:t>…………….</w:t>
      </w:r>
    </w:p>
    <w:p w14:paraId="04BC081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14:paraId="3C8ED1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14:paraId="4DFA1EC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p>
    <w:p w14:paraId="0F7C9EA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14:paraId="3AE02485" w14:textId="699EBC85"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 xml:space="preserve">Koordynator </w:t>
      </w:r>
      <w:r w:rsidR="002F780C">
        <w:rPr>
          <w:rFonts w:ascii="Times New Roman" w:hAnsi="Times New Roman" w:cs="Times New Roman"/>
          <w:szCs w:val="24"/>
        </w:rPr>
        <w:t>szkolny</w:t>
      </w:r>
      <w:r w:rsidRPr="00931484">
        <w:rPr>
          <w:rFonts w:ascii="Times New Roman" w:hAnsi="Times New Roman" w:cs="Times New Roman"/>
          <w:szCs w:val="24"/>
        </w:rPr>
        <w:t xml:space="preserve"> : …………………………………………………………………………………</w:t>
      </w:r>
      <w:r>
        <w:rPr>
          <w:rFonts w:ascii="Times New Roman" w:hAnsi="Times New Roman" w:cs="Times New Roman"/>
          <w:szCs w:val="24"/>
        </w:rPr>
        <w:t>………..</w:t>
      </w:r>
    </w:p>
    <w:p w14:paraId="43E5DBB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14:paraId="642A7CF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 xml:space="preserve">Opis sprzętu zgodny z zapisami w </w:t>
      </w:r>
      <w:r>
        <w:rPr>
          <w:rFonts w:ascii="Times New Roman" w:hAnsi="Times New Roman" w:cs="Times New Roman"/>
          <w:szCs w:val="24"/>
        </w:rPr>
        <w:t>Specyfikacji Technicznej (zał. nr 2 do umowy) i SIWZ</w:t>
      </w:r>
      <w:r w:rsidRPr="00931484">
        <w:rPr>
          <w:rFonts w:ascii="Times New Roman" w:hAnsi="Times New Roman" w:cs="Times New Roman"/>
          <w:szCs w:val="24"/>
        </w:rPr>
        <w:t>:</w:t>
      </w:r>
    </w:p>
    <w:p w14:paraId="4D0974F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14:paraId="7ED7E72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14:paraId="3BCC17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14:paraId="1FA094A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14:paraId="6E74671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TAK – dostawa jest kompletna*</w:t>
      </w:r>
    </w:p>
    <w:p w14:paraId="02A3F10B"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 brak następujących pozycji dostawy*</w:t>
      </w:r>
    </w:p>
    <w:p w14:paraId="6662E71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7B478098" w14:textId="3CEB519F" w:rsidR="0025483C" w:rsidRPr="00931484" w:rsidRDefault="0025483C" w:rsidP="002548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 xml:space="preserve">Potwierdzenie jakości odbieranych towarów z parametrem/funkcjonalnością podawaną </w:t>
      </w:r>
      <w:r w:rsidR="002F780C">
        <w:rPr>
          <w:rFonts w:ascii="Times New Roman" w:hAnsi="Times New Roman" w:cs="Times New Roman"/>
          <w:szCs w:val="24"/>
        </w:rPr>
        <w:t xml:space="preserve">                           </w:t>
      </w:r>
      <w:r w:rsidRPr="00931484">
        <w:rPr>
          <w:rFonts w:ascii="Times New Roman" w:hAnsi="Times New Roman" w:cs="Times New Roman"/>
          <w:szCs w:val="24"/>
        </w:rPr>
        <w:t>w ofercie i wymaganą w specyfikacji:</w:t>
      </w:r>
    </w:p>
    <w:p w14:paraId="011D3D0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ZGODNE*</w:t>
      </w:r>
    </w:p>
    <w:p w14:paraId="59BA3DE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NIEZGODNE – zastrzeżenia*</w:t>
      </w:r>
    </w:p>
    <w:p w14:paraId="58E4DDD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lastRenderedPageBreak/>
        <w:t>……………………………………………………………………………………………………………………………………………………………………………………………………</w:t>
      </w:r>
      <w:r>
        <w:rPr>
          <w:rFonts w:ascii="Times New Roman" w:hAnsi="Times New Roman" w:cs="Times New Roman"/>
          <w:szCs w:val="24"/>
        </w:rPr>
        <w:t>……………………</w:t>
      </w:r>
    </w:p>
    <w:p w14:paraId="5F207FF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14:paraId="7CDAEDCA" w14:textId="77777777" w:rsidR="0025483C" w:rsidRDefault="0025483C" w:rsidP="0025483C">
      <w:pPr>
        <w:rPr>
          <w:rFonts w:ascii="Times New Roman" w:hAnsi="Times New Roman" w:cs="Times New Roman"/>
          <w:szCs w:val="24"/>
        </w:rPr>
      </w:pPr>
    </w:p>
    <w:p w14:paraId="75E1594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PRZEDŁOŻONO ZGODNIE Z UMOWĄ*</w:t>
      </w:r>
    </w:p>
    <w:p w14:paraId="612A5B5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14:paraId="30FF307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8F3E601"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14:paraId="4FCB8FD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POZYTYWNY*</w:t>
      </w:r>
    </w:p>
    <w:p w14:paraId="4F5A6FB7"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NEGATYWNY – uwagi*</w:t>
      </w:r>
    </w:p>
    <w:p w14:paraId="5B7CB14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59AA8713" w14:textId="77777777" w:rsidR="0025483C" w:rsidRPr="00931484" w:rsidRDefault="0025483C" w:rsidP="0025483C">
      <w:pPr>
        <w:rPr>
          <w:rFonts w:ascii="Times New Roman" w:hAnsi="Times New Roman" w:cs="Times New Roman"/>
          <w:szCs w:val="24"/>
        </w:rPr>
      </w:pPr>
    </w:p>
    <w:p w14:paraId="7E0CD54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14:paraId="4D5E8B16"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14:paraId="3F0AAEB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14:paraId="1BF729EA" w14:textId="77777777" w:rsidR="0025483C" w:rsidRDefault="0025483C" w:rsidP="0025483C">
      <w:pPr>
        <w:rPr>
          <w:rFonts w:ascii="Times New Roman" w:hAnsi="Times New Roman" w:cs="Times New Roman"/>
          <w:sz w:val="20"/>
          <w:szCs w:val="24"/>
        </w:rPr>
      </w:pPr>
    </w:p>
    <w:p w14:paraId="740FBBEA" w14:textId="77777777" w:rsidR="0025483C" w:rsidRPr="00706D11" w:rsidRDefault="0025483C" w:rsidP="0025483C">
      <w:pPr>
        <w:rPr>
          <w:rFonts w:ascii="Times New Roman" w:hAnsi="Times New Roman" w:cs="Times New Roman"/>
          <w:sz w:val="20"/>
          <w:szCs w:val="24"/>
        </w:rPr>
      </w:pPr>
    </w:p>
    <w:p w14:paraId="1AA8EBE8" w14:textId="77777777" w:rsidR="0025483C" w:rsidRPr="00706D11" w:rsidRDefault="0025483C" w:rsidP="002548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14:paraId="4CCDB121" w14:textId="4D70CBB5" w:rsidR="0025483C" w:rsidRPr="001141D2" w:rsidRDefault="0025483C" w:rsidP="001141D2">
      <w:pPr>
        <w:tabs>
          <w:tab w:val="left" w:pos="5910"/>
        </w:tabs>
      </w:pPr>
      <w:r>
        <w:tab/>
      </w:r>
    </w:p>
    <w:sectPr w:rsidR="0025483C" w:rsidRPr="001141D2" w:rsidSect="00BA2655">
      <w:headerReference w:type="default" r:id="rId16"/>
      <w:footerReference w:type="default" r:id="rId17"/>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314D" w14:textId="77777777" w:rsidR="008A77A4" w:rsidRDefault="008A77A4" w:rsidP="00A203BB">
      <w:pPr>
        <w:spacing w:after="0" w:line="240" w:lineRule="auto"/>
      </w:pPr>
      <w:r>
        <w:separator/>
      </w:r>
    </w:p>
  </w:endnote>
  <w:endnote w:type="continuationSeparator" w:id="0">
    <w:p w14:paraId="20A9D7EA" w14:textId="77777777" w:rsidR="008A77A4" w:rsidRDefault="008A77A4"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Mangal, 'Courier New'">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
    <w:altName w:val="Times New Roman"/>
    <w:charset w:val="00"/>
    <w:family w:val="auto"/>
    <w:pitch w:val="variable"/>
  </w:font>
  <w:font w:name="TimesNewRomanPSMT">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D4AB" w14:textId="77777777" w:rsidR="008A77A4" w:rsidRDefault="008A77A4" w:rsidP="00282355">
    <w:pPr>
      <w:pStyle w:val="Stopka"/>
    </w:pPr>
    <w:r>
      <w:tab/>
    </w:r>
  </w:p>
  <w:p w14:paraId="06C438AE" w14:textId="77777777" w:rsidR="008A77A4" w:rsidRPr="0039486A" w:rsidRDefault="008A77A4" w:rsidP="0039486A">
    <w:pPr>
      <w:spacing w:after="0" w:line="240" w:lineRule="auto"/>
      <w:jc w:val="center"/>
      <w:rPr>
        <w:rFonts w:ascii="Tahoma" w:eastAsia="Calibri" w:hAnsi="Tahoma" w:cs="Tahoma"/>
        <w:sz w:val="10"/>
        <w:szCs w:val="10"/>
        <w:lang w:eastAsia="ar-SA"/>
      </w:rPr>
    </w:pPr>
    <w:r w:rsidRPr="0039486A">
      <w:rPr>
        <w:rFonts w:ascii="Tahoma" w:eastAsia="Calibri" w:hAnsi="Tahoma" w:cs="Tahoma"/>
        <w:sz w:val="16"/>
        <w:szCs w:val="16"/>
        <w:lang w:eastAsia="ar-SA"/>
      </w:rPr>
      <w:t xml:space="preserve">Projekt </w:t>
    </w:r>
    <w:r w:rsidRPr="0039486A">
      <w:rPr>
        <w:rFonts w:ascii="Trebuchet MS" w:eastAsia="Calibri" w:hAnsi="Trebuchet MS" w:cs="Times New Roman"/>
        <w:sz w:val="18"/>
        <w:szCs w:val="18"/>
        <w:lang w:eastAsia="ar-SA"/>
      </w:rPr>
      <w:t>„</w:t>
    </w:r>
    <w:r w:rsidRPr="0039486A">
      <w:rPr>
        <w:rFonts w:ascii="Tahoma" w:eastAsia="Calibri" w:hAnsi="Tahoma" w:cs="Tahoma"/>
        <w:sz w:val="16"/>
        <w:szCs w:val="16"/>
        <w:lang w:eastAsia="ar-SA"/>
      </w:rPr>
      <w:t>Rozwój kształcenia zawodowego w Powiecie Wołowskim</w:t>
    </w:r>
    <w:r w:rsidRPr="0039486A">
      <w:rPr>
        <w:rFonts w:ascii="Trebuchet MS" w:eastAsia="Calibri" w:hAnsi="Trebuchet MS" w:cs="Times New Roman"/>
        <w:sz w:val="18"/>
        <w:szCs w:val="18"/>
        <w:lang w:eastAsia="ar-SA"/>
      </w:rPr>
      <w:t>”</w:t>
    </w:r>
  </w:p>
  <w:p w14:paraId="30BF0C8E" w14:textId="77777777" w:rsidR="008A77A4" w:rsidRPr="0039486A" w:rsidRDefault="008A77A4" w:rsidP="0039486A">
    <w:pPr>
      <w:spacing w:after="0" w:line="240" w:lineRule="auto"/>
      <w:jc w:val="center"/>
      <w:rPr>
        <w:rFonts w:ascii="Tahoma" w:eastAsia="Calibri" w:hAnsi="Tahoma" w:cs="Tahoma"/>
        <w:sz w:val="16"/>
        <w:szCs w:val="16"/>
        <w:lang w:eastAsia="ar-SA"/>
      </w:rPr>
    </w:pPr>
    <w:r w:rsidRPr="0039486A">
      <w:rPr>
        <w:rFonts w:ascii="Tahoma" w:eastAsia="Calibri" w:hAnsi="Tahoma" w:cs="Tahoma"/>
        <w:sz w:val="16"/>
        <w:szCs w:val="16"/>
        <w:lang w:eastAsia="ar-SA"/>
      </w:rPr>
      <w:t>dofinansowany ze środków Europejskiego Funduszu Społecznego i budżetu państwa</w:t>
    </w:r>
  </w:p>
  <w:p w14:paraId="2C5176E8" w14:textId="77777777" w:rsidR="008A77A4" w:rsidRPr="0039486A" w:rsidRDefault="008A77A4" w:rsidP="0039486A">
    <w:pPr>
      <w:spacing w:after="0" w:line="240" w:lineRule="auto"/>
      <w:jc w:val="center"/>
      <w:rPr>
        <w:rFonts w:ascii="Tahoma" w:eastAsia="Calibri" w:hAnsi="Tahoma" w:cs="Tahoma"/>
        <w:sz w:val="16"/>
        <w:szCs w:val="16"/>
        <w:lang w:eastAsia="ar-SA"/>
      </w:rPr>
    </w:pPr>
    <w:r w:rsidRPr="0039486A">
      <w:rPr>
        <w:rFonts w:ascii="Tahoma" w:eastAsia="Calibri" w:hAnsi="Tahoma" w:cs="Tahoma"/>
        <w:sz w:val="16"/>
        <w:szCs w:val="16"/>
        <w:lang w:eastAsia="ar-SA"/>
      </w:rPr>
      <w:t>w ramach Regionalnego Programu Operacyjnego Województwa Dolnośląskiego 2014-2020</w:t>
    </w:r>
  </w:p>
  <w:p w14:paraId="304CB35E" w14:textId="1ECAF111" w:rsidR="008A77A4" w:rsidRDefault="008A77A4" w:rsidP="00282355">
    <w:pPr>
      <w:pStyle w:val="Stopka"/>
    </w:pPr>
    <w:r>
      <w:tab/>
    </w:r>
    <w:r>
      <w:fldChar w:fldCharType="begin"/>
    </w:r>
    <w:r>
      <w:instrText xml:space="preserve"> PAGE   \* MERGEFORMAT </w:instrText>
    </w:r>
    <w:r>
      <w:fldChar w:fldCharType="separate"/>
    </w:r>
    <w:r w:rsidR="007B1832">
      <w:rPr>
        <w:noProof/>
      </w:rPr>
      <w:t>22</w:t>
    </w:r>
    <w:r>
      <w:fldChar w:fldCharType="end"/>
    </w:r>
  </w:p>
  <w:p w14:paraId="0989E48F" w14:textId="77777777" w:rsidR="008A77A4" w:rsidRPr="00D539B0" w:rsidRDefault="008A77A4" w:rsidP="00C63099">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BB81" w14:textId="3222DFBD" w:rsidR="008A77A4" w:rsidRDefault="008A77A4">
    <w:pPr>
      <w:pStyle w:val="Stopka"/>
    </w:pPr>
  </w:p>
  <w:p w14:paraId="27765653" w14:textId="77777777" w:rsidR="008A77A4" w:rsidRDefault="008A77A4" w:rsidP="00BA2655">
    <w:pPr>
      <w:pStyle w:val="Stopka"/>
    </w:pPr>
    <w:bookmarkStart w:id="111" w:name="_Hlk493669072"/>
  </w:p>
  <w:bookmarkEnd w:id="111"/>
  <w:p w14:paraId="465C2289" w14:textId="77777777" w:rsidR="008A77A4" w:rsidRPr="00062F35" w:rsidRDefault="008A77A4" w:rsidP="00062F35">
    <w:pPr>
      <w:pStyle w:val="Stopka"/>
      <w:rPr>
        <w:rFonts w:ascii="Tahoma" w:eastAsia="Times New Roman" w:hAnsi="Tahoma" w:cs="Tahoma"/>
        <w:sz w:val="16"/>
        <w:szCs w:val="16"/>
        <w:lang w:eastAsia="ar-SA"/>
      </w:rPr>
    </w:pPr>
    <w:r w:rsidRPr="00062F35">
      <w:rPr>
        <w:rFonts w:ascii="Tahoma" w:eastAsia="Times New Roman" w:hAnsi="Tahoma" w:cs="Tahoma"/>
        <w:sz w:val="16"/>
        <w:szCs w:val="16"/>
        <w:lang w:eastAsia="ar-SA"/>
      </w:rPr>
      <w:tab/>
    </w:r>
  </w:p>
  <w:p w14:paraId="57A5C1C0" w14:textId="77777777" w:rsidR="008A77A4" w:rsidRPr="00062F35" w:rsidRDefault="008A77A4"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Projekt „Rozwój kształcenia zawodowego w Powiecie Wołowskim”</w:t>
    </w:r>
  </w:p>
  <w:p w14:paraId="0D06D6BE" w14:textId="77777777" w:rsidR="008A77A4" w:rsidRPr="00062F35" w:rsidRDefault="008A77A4"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dofinansowany ze środków Europejskiego Funduszu Społecznego i budżetu państwa</w:t>
    </w:r>
  </w:p>
  <w:p w14:paraId="5A68F164" w14:textId="77777777" w:rsidR="008A77A4" w:rsidRPr="00062F35" w:rsidRDefault="008A77A4"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w ramach Regionalnego Programu Operacyjnego Województwa Dolnośląskiego 2014-2020</w:t>
    </w:r>
  </w:p>
  <w:p w14:paraId="0A8F632D" w14:textId="77777777" w:rsidR="008A77A4" w:rsidRDefault="008A77A4" w:rsidP="00062F35">
    <w:pPr>
      <w:pStyle w:val="Stopka"/>
      <w:jc w:val="center"/>
    </w:pPr>
  </w:p>
  <w:p w14:paraId="1B9674C9" w14:textId="77777777" w:rsidR="008A77A4" w:rsidRDefault="008A77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6A8FC" w14:textId="77777777" w:rsidR="008A77A4" w:rsidRDefault="008A77A4" w:rsidP="00A203BB">
      <w:pPr>
        <w:spacing w:after="0" w:line="240" w:lineRule="auto"/>
      </w:pPr>
      <w:r>
        <w:separator/>
      </w:r>
    </w:p>
  </w:footnote>
  <w:footnote w:type="continuationSeparator" w:id="0">
    <w:p w14:paraId="4BBA7FB1" w14:textId="77777777" w:rsidR="008A77A4" w:rsidRDefault="008A77A4"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5780" w14:textId="06CE8D4D" w:rsidR="008A77A4" w:rsidRDefault="008A77A4">
    <w:pPr>
      <w:pStyle w:val="Nagwek"/>
    </w:pPr>
    <w:r>
      <w:rPr>
        <w:noProof/>
      </w:rPr>
      <w:drawing>
        <wp:anchor distT="0" distB="0" distL="114300" distR="114300" simplePos="0" relativeHeight="251663360" behindDoc="1" locked="0" layoutInCell="1" allowOverlap="1" wp14:anchorId="3D0F79D2" wp14:editId="3DDBAA36">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629A" w14:textId="61B2B9C1" w:rsidR="008A77A4" w:rsidRDefault="008A77A4">
    <w:pPr>
      <w:pStyle w:val="Nagwek"/>
    </w:pPr>
    <w:r>
      <w:rPr>
        <w:noProof/>
      </w:rPr>
      <w:drawing>
        <wp:anchor distT="0" distB="0" distL="114300" distR="114300" simplePos="0" relativeHeight="251661312" behindDoc="1" locked="0" layoutInCell="1" allowOverlap="1" wp14:anchorId="60D7D549" wp14:editId="783DC5C2">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3A0C624B" w:rsidR="008A77A4" w:rsidRPr="0019185A" w:rsidRDefault="008A77A4">
                              <w:pPr>
                                <w:pStyle w:val="Stopka"/>
                                <w:rPr>
                                  <w:rFonts w:ascii="Garamond" w:eastAsia="Times New Roman" w:hAnsi="Garamond" w:cs="Times New Roman"/>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EBC165"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3A0C624B" w:rsidR="008A77A4" w:rsidRPr="0019185A" w:rsidRDefault="008A77A4">
                        <w:pPr>
                          <w:pStyle w:val="Stopka"/>
                          <w:rPr>
                            <w:rFonts w:ascii="Garamond" w:eastAsia="Times New Roman" w:hAnsi="Garamond" w:cs="Times New Roman"/>
                            <w:sz w:val="16"/>
                            <w:szCs w:val="16"/>
                          </w:rPr>
                        </w:pPr>
                      </w:p>
                    </w:txbxContent>
                  </v:textbox>
                  <w10:wrap anchorx="margin" anchory="margin"/>
                </v:rect>
              </w:pict>
            </mc:Fallback>
          </mc:AlternateContent>
        </w:r>
      </w:sdtContent>
    </w:sdt>
  </w:p>
  <w:p w14:paraId="5905D276" w14:textId="77777777" w:rsidR="008A77A4" w:rsidRDefault="008A77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5"/>
    <w:lvl w:ilvl="0">
      <w:start w:val="1"/>
      <w:numFmt w:val="decimal"/>
      <w:lvlText w:val="%1)"/>
      <w:lvlJc w:val="left"/>
      <w:pPr>
        <w:tabs>
          <w:tab w:val="num" w:pos="0"/>
        </w:tabs>
        <w:ind w:left="1440" w:hanging="360"/>
      </w:pPr>
    </w:lvl>
  </w:abstractNum>
  <w:abstractNum w:abstractNumId="7"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7"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4B5C67"/>
    <w:multiLevelType w:val="hybridMultilevel"/>
    <w:tmpl w:val="F312B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058B5B78"/>
    <w:multiLevelType w:val="multilevel"/>
    <w:tmpl w:val="9E7C8B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059A1554"/>
    <w:multiLevelType w:val="multilevel"/>
    <w:tmpl w:val="C93CB6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6A51A61"/>
    <w:multiLevelType w:val="hybridMultilevel"/>
    <w:tmpl w:val="71E0F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F1561E"/>
    <w:multiLevelType w:val="hybridMultilevel"/>
    <w:tmpl w:val="67883E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844DA2"/>
    <w:multiLevelType w:val="hybridMultilevel"/>
    <w:tmpl w:val="189C7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0A256264"/>
    <w:multiLevelType w:val="multilevel"/>
    <w:tmpl w:val="DFB4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32"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3"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286440C"/>
    <w:multiLevelType w:val="multilevel"/>
    <w:tmpl w:val="6ED20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29B076D"/>
    <w:multiLevelType w:val="hybridMultilevel"/>
    <w:tmpl w:val="196CC032"/>
    <w:lvl w:ilvl="0" w:tplc="EE9C6D78">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6B971D9"/>
    <w:multiLevelType w:val="multilevel"/>
    <w:tmpl w:val="D6AC4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EB24F85"/>
    <w:multiLevelType w:val="multilevel"/>
    <w:tmpl w:val="D2606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15:restartNumberingAfterBreak="0">
    <w:nsid w:val="22E7298C"/>
    <w:multiLevelType w:val="hybridMultilevel"/>
    <w:tmpl w:val="B162AA86"/>
    <w:lvl w:ilvl="0" w:tplc="B0228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4E360F2"/>
    <w:multiLevelType w:val="multilevel"/>
    <w:tmpl w:val="EF808C8E"/>
    <w:lvl w:ilvl="0">
      <w:start w:val="1"/>
      <w:numFmt w:val="decimal"/>
      <w:lvlText w:val="%1."/>
      <w:lvlJc w:val="left"/>
      <w:pPr>
        <w:ind w:left="720" w:hanging="360"/>
      </w:pPr>
      <w:rPr>
        <w:rFonts w:ascii="Times New Roman" w:hAnsi="Times New Roman"/>
        <w:i w:val="0"/>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1A111E"/>
    <w:multiLevelType w:val="multilevel"/>
    <w:tmpl w:val="AA12FAF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15:restartNumberingAfterBreak="0">
    <w:nsid w:val="267751DD"/>
    <w:multiLevelType w:val="multilevel"/>
    <w:tmpl w:val="80B4D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27DF5AD0"/>
    <w:multiLevelType w:val="multilevel"/>
    <w:tmpl w:val="5C92AA46"/>
    <w:styleLink w:val="WW8Num27"/>
    <w:lvl w:ilvl="0">
      <w:start w:val="1"/>
      <w:numFmt w:val="decimal"/>
      <w:lvlText w:val="%1."/>
      <w:lvlJc w:val="left"/>
      <w:rPr>
        <w:rFonts w:ascii="Arial" w:eastAsia="Calibri" w:hAnsi="Arial" w:cs="Times New Roman"/>
        <w:b w:val="0"/>
        <w:bCs w:val="0"/>
        <w:sz w:val="20"/>
        <w:szCs w:val="2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27F765DC"/>
    <w:multiLevelType w:val="hybridMultilevel"/>
    <w:tmpl w:val="E66EA980"/>
    <w:lvl w:ilvl="0" w:tplc="182E1AC4">
      <w:start w:val="1"/>
      <w:numFmt w:val="decimal"/>
      <w:lvlText w:val="%1)"/>
      <w:lvlJc w:val="left"/>
      <w:pPr>
        <w:ind w:left="928" w:hanging="360"/>
      </w:pPr>
      <w:rPr>
        <w:rFonts w:hint="default"/>
        <w:strike w:val="0"/>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2" w15:restartNumberingAfterBreak="0">
    <w:nsid w:val="29D16BB2"/>
    <w:multiLevelType w:val="multilevel"/>
    <w:tmpl w:val="CE24E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F1B607B"/>
    <w:multiLevelType w:val="multilevel"/>
    <w:tmpl w:val="27F2E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0921482"/>
    <w:multiLevelType w:val="hybridMultilevel"/>
    <w:tmpl w:val="2222B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3E47C4F"/>
    <w:multiLevelType w:val="hybridMultilevel"/>
    <w:tmpl w:val="486A8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57"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60"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2" w15:restartNumberingAfterBreak="0">
    <w:nsid w:val="42587DF5"/>
    <w:multiLevelType w:val="hybridMultilevel"/>
    <w:tmpl w:val="A22E3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35F5946"/>
    <w:multiLevelType w:val="multilevel"/>
    <w:tmpl w:val="2C203796"/>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8"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69" w15:restartNumberingAfterBreak="0">
    <w:nsid w:val="4B2A5023"/>
    <w:multiLevelType w:val="multilevel"/>
    <w:tmpl w:val="2B3029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3" w15:restartNumberingAfterBreak="0">
    <w:nsid w:val="56BB1BB3"/>
    <w:multiLevelType w:val="hybridMultilevel"/>
    <w:tmpl w:val="9EA6E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5A3E4B42"/>
    <w:multiLevelType w:val="multilevel"/>
    <w:tmpl w:val="D58035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5A413CEC"/>
    <w:multiLevelType w:val="hybridMultilevel"/>
    <w:tmpl w:val="CBFE8E38"/>
    <w:lvl w:ilvl="0" w:tplc="8A5A3B8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77"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5F00491E"/>
    <w:multiLevelType w:val="multilevel"/>
    <w:tmpl w:val="8678235A"/>
    <w:styleLink w:val="WW8Num3"/>
    <w:lvl w:ilvl="0">
      <w:start w:val="1"/>
      <w:numFmt w:val="decimal"/>
      <w:lvlText w:val="%1."/>
      <w:lvlJc w:val="left"/>
      <w:rPr>
        <w:rFonts w:ascii="Arial" w:eastAsia="Calibri" w:hAnsi="Arial" w:cs="Times New Roman"/>
        <w:b w:val="0"/>
        <w:bCs/>
        <w:color w:val="00000A"/>
        <w:sz w:val="20"/>
        <w:szCs w:val="2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0"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629E1265"/>
    <w:multiLevelType w:val="multilevel"/>
    <w:tmpl w:val="C3426A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62D83394"/>
    <w:multiLevelType w:val="multilevel"/>
    <w:tmpl w:val="ED347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3F16E36"/>
    <w:multiLevelType w:val="multilevel"/>
    <w:tmpl w:val="AEF09D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64DA44D9"/>
    <w:multiLevelType w:val="hybridMultilevel"/>
    <w:tmpl w:val="EEE8C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65E842A4"/>
    <w:multiLevelType w:val="multilevel"/>
    <w:tmpl w:val="C1C094A2"/>
    <w:styleLink w:val="WWNum2"/>
    <w:lvl w:ilvl="0">
      <w:numFmt w:val="bullet"/>
      <w:lvlText w:val="−"/>
      <w:lvlJc w:val="left"/>
      <w:pPr>
        <w:ind w:left="502"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8"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15:restartNumberingAfterBreak="0">
    <w:nsid w:val="6F83569A"/>
    <w:multiLevelType w:val="multilevel"/>
    <w:tmpl w:val="22EC2100"/>
    <w:lvl w:ilvl="0">
      <w:start w:val="1"/>
      <w:numFmt w:val="decimal"/>
      <w:lvlText w:val="%1."/>
      <w:lvlJc w:val="left"/>
      <w:pPr>
        <w:ind w:left="720" w:hanging="360"/>
      </w:pPr>
      <w:rPr>
        <w:rFonts w:ascii="Times New Roman" w:hAnsi="Times New Roman"/>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71064726"/>
    <w:multiLevelType w:val="hybridMultilevel"/>
    <w:tmpl w:val="D714D65A"/>
    <w:lvl w:ilvl="0" w:tplc="DCD202FC">
      <w:start w:val="1"/>
      <w:numFmt w:val="bullet"/>
      <w:lvlText w:val="−"/>
      <w:lvlJc w:val="left"/>
      <w:pPr>
        <w:ind w:left="1637"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2E6CAC"/>
    <w:multiLevelType w:val="multilevel"/>
    <w:tmpl w:val="ADC02A80"/>
    <w:styleLink w:val="WW8Num50"/>
    <w:lvl w:ilvl="0">
      <w:start w:val="1"/>
      <w:numFmt w:val="lowerLetter"/>
      <w:lvlText w:val="%1)"/>
      <w:lvlJc w:val="left"/>
      <w:rPr>
        <w:rFonts w:ascii="Arial" w:eastAsia="Calibri" w:hAnsi="Arial" w:cs="Calibri"/>
        <w:b w:val="0"/>
        <w:bCs w:val="0"/>
        <w:kern w:val="3"/>
        <w:sz w:val="22"/>
        <w:szCs w:val="22"/>
        <w:lang w:eastAsia="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8FE75B2"/>
    <w:multiLevelType w:val="multilevel"/>
    <w:tmpl w:val="FFDE8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5"/>
  </w:num>
  <w:num w:numId="3">
    <w:abstractNumId w:val="29"/>
  </w:num>
  <w:num w:numId="4">
    <w:abstractNumId w:val="58"/>
  </w:num>
  <w:num w:numId="5">
    <w:abstractNumId w:val="67"/>
  </w:num>
  <w:num w:numId="6">
    <w:abstractNumId w:val="22"/>
  </w:num>
  <w:num w:numId="7">
    <w:abstractNumId w:val="82"/>
  </w:num>
  <w:num w:numId="8">
    <w:abstractNumId w:val="77"/>
  </w:num>
  <w:num w:numId="9">
    <w:abstractNumId w:val="90"/>
  </w:num>
  <w:num w:numId="10">
    <w:abstractNumId w:val="70"/>
  </w:num>
  <w:num w:numId="11">
    <w:abstractNumId w:val="49"/>
  </w:num>
  <w:num w:numId="12">
    <w:abstractNumId w:val="68"/>
  </w:num>
  <w:num w:numId="13">
    <w:abstractNumId w:val="31"/>
  </w:num>
  <w:num w:numId="14">
    <w:abstractNumId w:val="59"/>
  </w:num>
  <w:num w:numId="15">
    <w:abstractNumId w:val="38"/>
  </w:num>
  <w:num w:numId="16">
    <w:abstractNumId w:val="74"/>
  </w:num>
  <w:num w:numId="17">
    <w:abstractNumId w:val="32"/>
  </w:num>
  <w:num w:numId="18">
    <w:abstractNumId w:val="61"/>
  </w:num>
  <w:num w:numId="19">
    <w:abstractNumId w:val="92"/>
  </w:num>
  <w:num w:numId="20">
    <w:abstractNumId w:val="88"/>
  </w:num>
  <w:num w:numId="21">
    <w:abstractNumId w:val="20"/>
  </w:num>
  <w:num w:numId="22">
    <w:abstractNumId w:val="72"/>
  </w:num>
  <w:num w:numId="23">
    <w:abstractNumId w:val="55"/>
  </w:num>
  <w:num w:numId="24">
    <w:abstractNumId w:val="64"/>
  </w:num>
  <w:num w:numId="25">
    <w:abstractNumId w:val="37"/>
  </w:num>
  <w:num w:numId="26">
    <w:abstractNumId w:val="78"/>
  </w:num>
  <w:num w:numId="27">
    <w:abstractNumId w:val="71"/>
  </w:num>
  <w:num w:numId="28">
    <w:abstractNumId w:val="27"/>
  </w:num>
  <w:num w:numId="29">
    <w:abstractNumId w:val="56"/>
  </w:num>
  <w:num w:numId="30">
    <w:abstractNumId w:val="40"/>
  </w:num>
  <w:num w:numId="31">
    <w:abstractNumId w:val="26"/>
  </w:num>
  <w:num w:numId="32">
    <w:abstractNumId w:val="41"/>
  </w:num>
  <w:num w:numId="33">
    <w:abstractNumId w:val="80"/>
  </w:num>
  <w:num w:numId="34">
    <w:abstractNumId w:val="86"/>
  </w:num>
  <w:num w:numId="35">
    <w:abstractNumId w:val="39"/>
  </w:num>
  <w:num w:numId="36">
    <w:abstractNumId w:val="96"/>
  </w:num>
  <w:num w:numId="37">
    <w:abstractNumId w:val="48"/>
  </w:num>
  <w:num w:numId="38">
    <w:abstractNumId w:val="93"/>
  </w:num>
  <w:num w:numId="39">
    <w:abstractNumId w:val="43"/>
  </w:num>
  <w:num w:numId="40">
    <w:abstractNumId w:val="33"/>
  </w:num>
  <w:num w:numId="41">
    <w:abstractNumId w:val="44"/>
  </w:num>
  <w:num w:numId="42">
    <w:abstractNumId w:val="51"/>
  </w:num>
  <w:num w:numId="43">
    <w:abstractNumId w:val="21"/>
  </w:num>
  <w:num w:numId="44">
    <w:abstractNumId w:val="50"/>
  </w:num>
  <w:num w:numId="45">
    <w:abstractNumId w:val="79"/>
  </w:num>
  <w:num w:numId="46">
    <w:abstractNumId w:val="94"/>
  </w:num>
  <w:num w:numId="47">
    <w:abstractNumId w:val="28"/>
  </w:num>
  <w:num w:numId="48">
    <w:abstractNumId w:val="57"/>
  </w:num>
  <w:num w:numId="49">
    <w:abstractNumId w:val="87"/>
  </w:num>
  <w:num w:numId="50">
    <w:abstractNumId w:val="66"/>
  </w:num>
  <w:num w:numId="51">
    <w:abstractNumId w:val="87"/>
  </w:num>
  <w:num w:numId="52">
    <w:abstractNumId w:val="66"/>
  </w:num>
  <w:num w:numId="53">
    <w:abstractNumId w:val="91"/>
  </w:num>
  <w:num w:numId="54">
    <w:abstractNumId w:val="76"/>
  </w:num>
  <w:num w:numId="55">
    <w:abstractNumId w:val="73"/>
  </w:num>
  <w:num w:numId="56">
    <w:abstractNumId w:val="25"/>
  </w:num>
  <w:num w:numId="57">
    <w:abstractNumId w:val="19"/>
  </w:num>
  <w:num w:numId="58">
    <w:abstractNumId w:val="85"/>
  </w:num>
  <w:num w:numId="59">
    <w:abstractNumId w:val="35"/>
  </w:num>
  <w:num w:numId="60">
    <w:abstractNumId w:val="54"/>
  </w:num>
  <w:num w:numId="61">
    <w:abstractNumId w:val="62"/>
  </w:num>
  <w:num w:numId="62">
    <w:abstractNumId w:val="91"/>
  </w:num>
  <w:num w:numId="63">
    <w:abstractNumId w:val="30"/>
  </w:num>
  <w:num w:numId="64">
    <w:abstractNumId w:val="89"/>
  </w:num>
  <w:num w:numId="65">
    <w:abstractNumId w:val="45"/>
  </w:num>
  <w:num w:numId="66">
    <w:abstractNumId w:val="83"/>
  </w:num>
  <w:num w:numId="67">
    <w:abstractNumId w:val="36"/>
  </w:num>
  <w:num w:numId="68">
    <w:abstractNumId w:val="42"/>
  </w:num>
  <w:num w:numId="69">
    <w:abstractNumId w:val="34"/>
  </w:num>
  <w:num w:numId="70">
    <w:abstractNumId w:val="95"/>
  </w:num>
  <w:num w:numId="71">
    <w:abstractNumId w:val="69"/>
  </w:num>
  <w:num w:numId="72">
    <w:abstractNumId w:val="53"/>
  </w:num>
  <w:num w:numId="73">
    <w:abstractNumId w:val="84"/>
  </w:num>
  <w:num w:numId="74">
    <w:abstractNumId w:val="52"/>
  </w:num>
  <w:num w:numId="75">
    <w:abstractNumId w:val="81"/>
  </w:num>
  <w:num w:numId="76">
    <w:abstractNumId w:val="75"/>
  </w:num>
  <w:num w:numId="77">
    <w:abstractNumId w:val="23"/>
  </w:num>
  <w:num w:numId="78">
    <w:abstractNumId w:val="47"/>
  </w:num>
  <w:num w:numId="79">
    <w:abstractNumId w:val="46"/>
  </w:num>
  <w:num w:numId="80">
    <w:abstractNumId w:val="24"/>
  </w:num>
  <w:num w:numId="81">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D73"/>
    <w:rsid w:val="0001183E"/>
    <w:rsid w:val="0001339B"/>
    <w:rsid w:val="00016499"/>
    <w:rsid w:val="00016DEE"/>
    <w:rsid w:val="00021783"/>
    <w:rsid w:val="00021EBE"/>
    <w:rsid w:val="00022842"/>
    <w:rsid w:val="0002303A"/>
    <w:rsid w:val="000230F9"/>
    <w:rsid w:val="00023CD2"/>
    <w:rsid w:val="00023EFC"/>
    <w:rsid w:val="00025925"/>
    <w:rsid w:val="00025B57"/>
    <w:rsid w:val="00026AE1"/>
    <w:rsid w:val="00027E34"/>
    <w:rsid w:val="00031DC6"/>
    <w:rsid w:val="0003206E"/>
    <w:rsid w:val="0003375E"/>
    <w:rsid w:val="00033FB2"/>
    <w:rsid w:val="00036F37"/>
    <w:rsid w:val="00037D72"/>
    <w:rsid w:val="00040661"/>
    <w:rsid w:val="0004067C"/>
    <w:rsid w:val="00041475"/>
    <w:rsid w:val="00041946"/>
    <w:rsid w:val="00042B72"/>
    <w:rsid w:val="00042D25"/>
    <w:rsid w:val="00043367"/>
    <w:rsid w:val="00043863"/>
    <w:rsid w:val="000472B0"/>
    <w:rsid w:val="00047B08"/>
    <w:rsid w:val="00052A16"/>
    <w:rsid w:val="00060C1C"/>
    <w:rsid w:val="00061164"/>
    <w:rsid w:val="000614DB"/>
    <w:rsid w:val="00062490"/>
    <w:rsid w:val="00062B76"/>
    <w:rsid w:val="00062F35"/>
    <w:rsid w:val="000643BA"/>
    <w:rsid w:val="000665F6"/>
    <w:rsid w:val="00066885"/>
    <w:rsid w:val="0007090D"/>
    <w:rsid w:val="000712CD"/>
    <w:rsid w:val="0007196D"/>
    <w:rsid w:val="0007586D"/>
    <w:rsid w:val="00080F92"/>
    <w:rsid w:val="000812B1"/>
    <w:rsid w:val="00081EB5"/>
    <w:rsid w:val="0008432B"/>
    <w:rsid w:val="000848AC"/>
    <w:rsid w:val="000861E8"/>
    <w:rsid w:val="0009081A"/>
    <w:rsid w:val="00093449"/>
    <w:rsid w:val="000A0B51"/>
    <w:rsid w:val="000A26B3"/>
    <w:rsid w:val="000A31F9"/>
    <w:rsid w:val="000A3E93"/>
    <w:rsid w:val="000A6883"/>
    <w:rsid w:val="000B0A1F"/>
    <w:rsid w:val="000B1DA5"/>
    <w:rsid w:val="000B1E1E"/>
    <w:rsid w:val="000B3C72"/>
    <w:rsid w:val="000B4EE6"/>
    <w:rsid w:val="000B5C31"/>
    <w:rsid w:val="000B7BF5"/>
    <w:rsid w:val="000C20A1"/>
    <w:rsid w:val="000C3BF2"/>
    <w:rsid w:val="000D0011"/>
    <w:rsid w:val="000D540A"/>
    <w:rsid w:val="000D76C1"/>
    <w:rsid w:val="000D7802"/>
    <w:rsid w:val="000D7895"/>
    <w:rsid w:val="000E221C"/>
    <w:rsid w:val="000E2BF4"/>
    <w:rsid w:val="000F7C7B"/>
    <w:rsid w:val="00102950"/>
    <w:rsid w:val="001141D2"/>
    <w:rsid w:val="00115DB3"/>
    <w:rsid w:val="00122D0E"/>
    <w:rsid w:val="00125649"/>
    <w:rsid w:val="00125B74"/>
    <w:rsid w:val="00133C6F"/>
    <w:rsid w:val="001374E4"/>
    <w:rsid w:val="001409C5"/>
    <w:rsid w:val="00146A31"/>
    <w:rsid w:val="0015382F"/>
    <w:rsid w:val="00153AAF"/>
    <w:rsid w:val="001545F9"/>
    <w:rsid w:val="00162BB6"/>
    <w:rsid w:val="00163A1A"/>
    <w:rsid w:val="00164D79"/>
    <w:rsid w:val="00166B87"/>
    <w:rsid w:val="0016748B"/>
    <w:rsid w:val="00171A52"/>
    <w:rsid w:val="00172E09"/>
    <w:rsid w:val="0017388A"/>
    <w:rsid w:val="0018106E"/>
    <w:rsid w:val="00183019"/>
    <w:rsid w:val="00187D2E"/>
    <w:rsid w:val="0019185A"/>
    <w:rsid w:val="00193783"/>
    <w:rsid w:val="00194ACF"/>
    <w:rsid w:val="00195D7D"/>
    <w:rsid w:val="0019687A"/>
    <w:rsid w:val="001A1E29"/>
    <w:rsid w:val="001A3F9E"/>
    <w:rsid w:val="001A6B52"/>
    <w:rsid w:val="001B55F7"/>
    <w:rsid w:val="001C2818"/>
    <w:rsid w:val="001C35E6"/>
    <w:rsid w:val="001C48A3"/>
    <w:rsid w:val="001C4BAA"/>
    <w:rsid w:val="001C6812"/>
    <w:rsid w:val="001C7CB7"/>
    <w:rsid w:val="001D0BAE"/>
    <w:rsid w:val="001D7628"/>
    <w:rsid w:val="001E3F37"/>
    <w:rsid w:val="001E5833"/>
    <w:rsid w:val="001F0A81"/>
    <w:rsid w:val="001F16B0"/>
    <w:rsid w:val="001F2586"/>
    <w:rsid w:val="001F38C8"/>
    <w:rsid w:val="001F4CEC"/>
    <w:rsid w:val="001F61DB"/>
    <w:rsid w:val="00200CC5"/>
    <w:rsid w:val="00202E7F"/>
    <w:rsid w:val="002057D0"/>
    <w:rsid w:val="00206DE0"/>
    <w:rsid w:val="002104BF"/>
    <w:rsid w:val="0021101C"/>
    <w:rsid w:val="00211AFB"/>
    <w:rsid w:val="002123E4"/>
    <w:rsid w:val="002134C8"/>
    <w:rsid w:val="002144A1"/>
    <w:rsid w:val="002159D5"/>
    <w:rsid w:val="00215F53"/>
    <w:rsid w:val="00220D79"/>
    <w:rsid w:val="00225B78"/>
    <w:rsid w:val="0022676C"/>
    <w:rsid w:val="00227E55"/>
    <w:rsid w:val="0023296C"/>
    <w:rsid w:val="0023429B"/>
    <w:rsid w:val="002342FC"/>
    <w:rsid w:val="002356A9"/>
    <w:rsid w:val="0023725B"/>
    <w:rsid w:val="0024402C"/>
    <w:rsid w:val="00252E25"/>
    <w:rsid w:val="0025483C"/>
    <w:rsid w:val="00255022"/>
    <w:rsid w:val="002551D0"/>
    <w:rsid w:val="0025623D"/>
    <w:rsid w:val="00257DA4"/>
    <w:rsid w:val="00260AC5"/>
    <w:rsid w:val="00260D68"/>
    <w:rsid w:val="00262430"/>
    <w:rsid w:val="00262F23"/>
    <w:rsid w:val="0026507F"/>
    <w:rsid w:val="002664C9"/>
    <w:rsid w:val="002679D9"/>
    <w:rsid w:val="00270FE4"/>
    <w:rsid w:val="00271432"/>
    <w:rsid w:val="00273D6C"/>
    <w:rsid w:val="002743CF"/>
    <w:rsid w:val="002755BE"/>
    <w:rsid w:val="00276E65"/>
    <w:rsid w:val="00277E72"/>
    <w:rsid w:val="00280EFE"/>
    <w:rsid w:val="00282355"/>
    <w:rsid w:val="002826A2"/>
    <w:rsid w:val="00283825"/>
    <w:rsid w:val="00285005"/>
    <w:rsid w:val="00285CD3"/>
    <w:rsid w:val="00290B45"/>
    <w:rsid w:val="00291577"/>
    <w:rsid w:val="00291943"/>
    <w:rsid w:val="002B144D"/>
    <w:rsid w:val="002B1CA6"/>
    <w:rsid w:val="002B557E"/>
    <w:rsid w:val="002B6116"/>
    <w:rsid w:val="002B6BC5"/>
    <w:rsid w:val="002C207C"/>
    <w:rsid w:val="002C45B7"/>
    <w:rsid w:val="002C4886"/>
    <w:rsid w:val="002C552D"/>
    <w:rsid w:val="002C69EA"/>
    <w:rsid w:val="002C7192"/>
    <w:rsid w:val="002D26B6"/>
    <w:rsid w:val="002D2AA0"/>
    <w:rsid w:val="002D61B1"/>
    <w:rsid w:val="002D699F"/>
    <w:rsid w:val="002D6AF3"/>
    <w:rsid w:val="002E35B3"/>
    <w:rsid w:val="002E580D"/>
    <w:rsid w:val="002E587D"/>
    <w:rsid w:val="002E7C4E"/>
    <w:rsid w:val="002F0B97"/>
    <w:rsid w:val="002F185A"/>
    <w:rsid w:val="002F7792"/>
    <w:rsid w:val="002F780C"/>
    <w:rsid w:val="002F7D12"/>
    <w:rsid w:val="00300D32"/>
    <w:rsid w:val="003022EA"/>
    <w:rsid w:val="003035E6"/>
    <w:rsid w:val="00303C31"/>
    <w:rsid w:val="00305057"/>
    <w:rsid w:val="00307637"/>
    <w:rsid w:val="003076B8"/>
    <w:rsid w:val="00314F36"/>
    <w:rsid w:val="00315789"/>
    <w:rsid w:val="0032249B"/>
    <w:rsid w:val="0032440B"/>
    <w:rsid w:val="003302DB"/>
    <w:rsid w:val="0034008E"/>
    <w:rsid w:val="0034082F"/>
    <w:rsid w:val="00340B29"/>
    <w:rsid w:val="00342B2F"/>
    <w:rsid w:val="00342C08"/>
    <w:rsid w:val="003502A7"/>
    <w:rsid w:val="00350DDF"/>
    <w:rsid w:val="00354B39"/>
    <w:rsid w:val="00354B61"/>
    <w:rsid w:val="00354F50"/>
    <w:rsid w:val="00356EED"/>
    <w:rsid w:val="00357166"/>
    <w:rsid w:val="00367858"/>
    <w:rsid w:val="0037072B"/>
    <w:rsid w:val="00370C10"/>
    <w:rsid w:val="003724F3"/>
    <w:rsid w:val="00372996"/>
    <w:rsid w:val="00377557"/>
    <w:rsid w:val="00380558"/>
    <w:rsid w:val="00383EC0"/>
    <w:rsid w:val="00384E02"/>
    <w:rsid w:val="00384E16"/>
    <w:rsid w:val="00385EB4"/>
    <w:rsid w:val="00386964"/>
    <w:rsid w:val="003875E2"/>
    <w:rsid w:val="00390D99"/>
    <w:rsid w:val="0039486A"/>
    <w:rsid w:val="0039791C"/>
    <w:rsid w:val="00397EEA"/>
    <w:rsid w:val="003A15B4"/>
    <w:rsid w:val="003A2024"/>
    <w:rsid w:val="003A3945"/>
    <w:rsid w:val="003A677C"/>
    <w:rsid w:val="003A6EFA"/>
    <w:rsid w:val="003A7A97"/>
    <w:rsid w:val="003B1A06"/>
    <w:rsid w:val="003B1D3C"/>
    <w:rsid w:val="003B225D"/>
    <w:rsid w:val="003B319C"/>
    <w:rsid w:val="003B7685"/>
    <w:rsid w:val="003C084E"/>
    <w:rsid w:val="003C1959"/>
    <w:rsid w:val="003C1F83"/>
    <w:rsid w:val="003C6C12"/>
    <w:rsid w:val="003C7BB5"/>
    <w:rsid w:val="003D1BD0"/>
    <w:rsid w:val="003D22FF"/>
    <w:rsid w:val="003D3C3C"/>
    <w:rsid w:val="003D4DDF"/>
    <w:rsid w:val="003D525C"/>
    <w:rsid w:val="003E10B1"/>
    <w:rsid w:val="003E39C4"/>
    <w:rsid w:val="003E7803"/>
    <w:rsid w:val="003F325B"/>
    <w:rsid w:val="003F6660"/>
    <w:rsid w:val="003F6EF8"/>
    <w:rsid w:val="00402823"/>
    <w:rsid w:val="004045F5"/>
    <w:rsid w:val="0040580D"/>
    <w:rsid w:val="004067BB"/>
    <w:rsid w:val="00406A16"/>
    <w:rsid w:val="00407A98"/>
    <w:rsid w:val="00407D60"/>
    <w:rsid w:val="00412EB6"/>
    <w:rsid w:val="00413CAA"/>
    <w:rsid w:val="0041524D"/>
    <w:rsid w:val="00415709"/>
    <w:rsid w:val="0041652C"/>
    <w:rsid w:val="0042320A"/>
    <w:rsid w:val="004238F7"/>
    <w:rsid w:val="00431B08"/>
    <w:rsid w:val="00432AE9"/>
    <w:rsid w:val="00434B48"/>
    <w:rsid w:val="00435B61"/>
    <w:rsid w:val="00436EC2"/>
    <w:rsid w:val="00437B12"/>
    <w:rsid w:val="0045136C"/>
    <w:rsid w:val="00452AEA"/>
    <w:rsid w:val="00454EA5"/>
    <w:rsid w:val="004555EF"/>
    <w:rsid w:val="00455EF8"/>
    <w:rsid w:val="004564D0"/>
    <w:rsid w:val="00467152"/>
    <w:rsid w:val="00470786"/>
    <w:rsid w:val="004707C3"/>
    <w:rsid w:val="00471778"/>
    <w:rsid w:val="004723B2"/>
    <w:rsid w:val="0047253E"/>
    <w:rsid w:val="004740E9"/>
    <w:rsid w:val="00477594"/>
    <w:rsid w:val="00483B13"/>
    <w:rsid w:val="00485E96"/>
    <w:rsid w:val="00487FFD"/>
    <w:rsid w:val="004A1815"/>
    <w:rsid w:val="004A19F5"/>
    <w:rsid w:val="004A35BA"/>
    <w:rsid w:val="004B5BF3"/>
    <w:rsid w:val="004B5F34"/>
    <w:rsid w:val="004B780A"/>
    <w:rsid w:val="004C0736"/>
    <w:rsid w:val="004C1922"/>
    <w:rsid w:val="004C5B14"/>
    <w:rsid w:val="004C6336"/>
    <w:rsid w:val="004D0FA5"/>
    <w:rsid w:val="004D2F15"/>
    <w:rsid w:val="004D3A31"/>
    <w:rsid w:val="004D3E72"/>
    <w:rsid w:val="004D5AC3"/>
    <w:rsid w:val="004E1A6F"/>
    <w:rsid w:val="004F0C21"/>
    <w:rsid w:val="004F3B1E"/>
    <w:rsid w:val="004F47C8"/>
    <w:rsid w:val="004F7E14"/>
    <w:rsid w:val="00500EB1"/>
    <w:rsid w:val="0050115D"/>
    <w:rsid w:val="00501626"/>
    <w:rsid w:val="00503982"/>
    <w:rsid w:val="00506714"/>
    <w:rsid w:val="00510425"/>
    <w:rsid w:val="00511883"/>
    <w:rsid w:val="00512CDE"/>
    <w:rsid w:val="00512CEA"/>
    <w:rsid w:val="005130DA"/>
    <w:rsid w:val="00516DA1"/>
    <w:rsid w:val="00520784"/>
    <w:rsid w:val="005231C6"/>
    <w:rsid w:val="005261A0"/>
    <w:rsid w:val="005263EE"/>
    <w:rsid w:val="005265E4"/>
    <w:rsid w:val="00527247"/>
    <w:rsid w:val="00531E90"/>
    <w:rsid w:val="00535812"/>
    <w:rsid w:val="00537CAC"/>
    <w:rsid w:val="0054006F"/>
    <w:rsid w:val="00540BDD"/>
    <w:rsid w:val="00541A47"/>
    <w:rsid w:val="005432A5"/>
    <w:rsid w:val="00546363"/>
    <w:rsid w:val="00547902"/>
    <w:rsid w:val="00552D2C"/>
    <w:rsid w:val="00552FA3"/>
    <w:rsid w:val="00556A5E"/>
    <w:rsid w:val="00560B9C"/>
    <w:rsid w:val="00561355"/>
    <w:rsid w:val="00562328"/>
    <w:rsid w:val="00562527"/>
    <w:rsid w:val="00562E8C"/>
    <w:rsid w:val="00566361"/>
    <w:rsid w:val="00571D9A"/>
    <w:rsid w:val="00575B0A"/>
    <w:rsid w:val="00577622"/>
    <w:rsid w:val="00577A76"/>
    <w:rsid w:val="005809B2"/>
    <w:rsid w:val="005827B3"/>
    <w:rsid w:val="005868EA"/>
    <w:rsid w:val="00591FF1"/>
    <w:rsid w:val="00592D57"/>
    <w:rsid w:val="00593BF2"/>
    <w:rsid w:val="0059735C"/>
    <w:rsid w:val="005978F2"/>
    <w:rsid w:val="005A090E"/>
    <w:rsid w:val="005A0C6D"/>
    <w:rsid w:val="005A264C"/>
    <w:rsid w:val="005A2F34"/>
    <w:rsid w:val="005B0B83"/>
    <w:rsid w:val="005B38A4"/>
    <w:rsid w:val="005B3FB3"/>
    <w:rsid w:val="005B6592"/>
    <w:rsid w:val="005B65F3"/>
    <w:rsid w:val="005B7417"/>
    <w:rsid w:val="005C14D9"/>
    <w:rsid w:val="005C16DD"/>
    <w:rsid w:val="005D465B"/>
    <w:rsid w:val="005E0C57"/>
    <w:rsid w:val="005E3357"/>
    <w:rsid w:val="005E3A69"/>
    <w:rsid w:val="005E3F12"/>
    <w:rsid w:val="005F7AB9"/>
    <w:rsid w:val="00604ED9"/>
    <w:rsid w:val="0061379B"/>
    <w:rsid w:val="00624BCC"/>
    <w:rsid w:val="0063016C"/>
    <w:rsid w:val="00630566"/>
    <w:rsid w:val="006319A2"/>
    <w:rsid w:val="00633D37"/>
    <w:rsid w:val="00634CB3"/>
    <w:rsid w:val="00634D10"/>
    <w:rsid w:val="00643E91"/>
    <w:rsid w:val="00647880"/>
    <w:rsid w:val="00650C98"/>
    <w:rsid w:val="00654ADE"/>
    <w:rsid w:val="00655BAA"/>
    <w:rsid w:val="00663D06"/>
    <w:rsid w:val="0066612D"/>
    <w:rsid w:val="006668D0"/>
    <w:rsid w:val="00666D96"/>
    <w:rsid w:val="00675AA3"/>
    <w:rsid w:val="00675C55"/>
    <w:rsid w:val="00676C86"/>
    <w:rsid w:val="0067781B"/>
    <w:rsid w:val="00677D0C"/>
    <w:rsid w:val="00685627"/>
    <w:rsid w:val="00685FDD"/>
    <w:rsid w:val="00687300"/>
    <w:rsid w:val="00691D1B"/>
    <w:rsid w:val="006926EE"/>
    <w:rsid w:val="006942A7"/>
    <w:rsid w:val="006976CC"/>
    <w:rsid w:val="00697962"/>
    <w:rsid w:val="006A0E22"/>
    <w:rsid w:val="006A1115"/>
    <w:rsid w:val="006A170C"/>
    <w:rsid w:val="006A5E30"/>
    <w:rsid w:val="006B1564"/>
    <w:rsid w:val="006B1D48"/>
    <w:rsid w:val="006B61C6"/>
    <w:rsid w:val="006B7380"/>
    <w:rsid w:val="006B769B"/>
    <w:rsid w:val="006C19AE"/>
    <w:rsid w:val="006C2424"/>
    <w:rsid w:val="006C2AA1"/>
    <w:rsid w:val="006C7BA6"/>
    <w:rsid w:val="006D02A6"/>
    <w:rsid w:val="006D0F6D"/>
    <w:rsid w:val="006D1C5E"/>
    <w:rsid w:val="006D2580"/>
    <w:rsid w:val="006D40B1"/>
    <w:rsid w:val="006D55E7"/>
    <w:rsid w:val="006E027A"/>
    <w:rsid w:val="006E1139"/>
    <w:rsid w:val="006E38A4"/>
    <w:rsid w:val="006F0E0F"/>
    <w:rsid w:val="006F1F26"/>
    <w:rsid w:val="006F6199"/>
    <w:rsid w:val="0070128A"/>
    <w:rsid w:val="00701912"/>
    <w:rsid w:val="00712A0E"/>
    <w:rsid w:val="00715D27"/>
    <w:rsid w:val="007178C2"/>
    <w:rsid w:val="00720AEB"/>
    <w:rsid w:val="00720C4F"/>
    <w:rsid w:val="00720F06"/>
    <w:rsid w:val="007236EA"/>
    <w:rsid w:val="00723E9B"/>
    <w:rsid w:val="00732BF2"/>
    <w:rsid w:val="007335B7"/>
    <w:rsid w:val="00734F88"/>
    <w:rsid w:val="0073537B"/>
    <w:rsid w:val="00736BB3"/>
    <w:rsid w:val="00740D12"/>
    <w:rsid w:val="00740D9C"/>
    <w:rsid w:val="00743F1D"/>
    <w:rsid w:val="00747A4D"/>
    <w:rsid w:val="00752A10"/>
    <w:rsid w:val="00756E92"/>
    <w:rsid w:val="00760856"/>
    <w:rsid w:val="00762538"/>
    <w:rsid w:val="00764C66"/>
    <w:rsid w:val="00765FBE"/>
    <w:rsid w:val="00767167"/>
    <w:rsid w:val="007757B4"/>
    <w:rsid w:val="0078128F"/>
    <w:rsid w:val="00782C5A"/>
    <w:rsid w:val="007864ED"/>
    <w:rsid w:val="00787800"/>
    <w:rsid w:val="00792108"/>
    <w:rsid w:val="007934DE"/>
    <w:rsid w:val="00794827"/>
    <w:rsid w:val="00796561"/>
    <w:rsid w:val="007978C1"/>
    <w:rsid w:val="007A2000"/>
    <w:rsid w:val="007B1832"/>
    <w:rsid w:val="007B50E4"/>
    <w:rsid w:val="007B5DF6"/>
    <w:rsid w:val="007C0B5F"/>
    <w:rsid w:val="007C6373"/>
    <w:rsid w:val="007C6C94"/>
    <w:rsid w:val="007D3834"/>
    <w:rsid w:val="007D62C0"/>
    <w:rsid w:val="007D7826"/>
    <w:rsid w:val="007D7B5E"/>
    <w:rsid w:val="007E2193"/>
    <w:rsid w:val="007E41FC"/>
    <w:rsid w:val="007E4456"/>
    <w:rsid w:val="007E4BC6"/>
    <w:rsid w:val="007E7714"/>
    <w:rsid w:val="007F0336"/>
    <w:rsid w:val="007F0F16"/>
    <w:rsid w:val="007F13B3"/>
    <w:rsid w:val="007F6C0D"/>
    <w:rsid w:val="007F7333"/>
    <w:rsid w:val="007F7B46"/>
    <w:rsid w:val="007F7F18"/>
    <w:rsid w:val="008016F0"/>
    <w:rsid w:val="008052E8"/>
    <w:rsid w:val="00805C8E"/>
    <w:rsid w:val="00805E25"/>
    <w:rsid w:val="00810021"/>
    <w:rsid w:val="00810C05"/>
    <w:rsid w:val="00812E08"/>
    <w:rsid w:val="00815F42"/>
    <w:rsid w:val="00821DB5"/>
    <w:rsid w:val="00827F41"/>
    <w:rsid w:val="00831C86"/>
    <w:rsid w:val="008333DC"/>
    <w:rsid w:val="00833D6F"/>
    <w:rsid w:val="008368F8"/>
    <w:rsid w:val="0083785E"/>
    <w:rsid w:val="00837E39"/>
    <w:rsid w:val="00844040"/>
    <w:rsid w:val="00844318"/>
    <w:rsid w:val="008443AB"/>
    <w:rsid w:val="00850EF4"/>
    <w:rsid w:val="00860889"/>
    <w:rsid w:val="00863FEE"/>
    <w:rsid w:val="00866EAD"/>
    <w:rsid w:val="008679A8"/>
    <w:rsid w:val="00874C5C"/>
    <w:rsid w:val="0087504B"/>
    <w:rsid w:val="00875F4E"/>
    <w:rsid w:val="00886517"/>
    <w:rsid w:val="00886F66"/>
    <w:rsid w:val="008936B0"/>
    <w:rsid w:val="008939EA"/>
    <w:rsid w:val="008952E2"/>
    <w:rsid w:val="00896C98"/>
    <w:rsid w:val="008A08A1"/>
    <w:rsid w:val="008A3BEE"/>
    <w:rsid w:val="008A467C"/>
    <w:rsid w:val="008A4E13"/>
    <w:rsid w:val="008A77A4"/>
    <w:rsid w:val="008A7DC6"/>
    <w:rsid w:val="008B1613"/>
    <w:rsid w:val="008B622C"/>
    <w:rsid w:val="008C4DDB"/>
    <w:rsid w:val="008C53BF"/>
    <w:rsid w:val="008C7CC0"/>
    <w:rsid w:val="008D077E"/>
    <w:rsid w:val="008D0B0B"/>
    <w:rsid w:val="008D1424"/>
    <w:rsid w:val="008D1B37"/>
    <w:rsid w:val="008D2FDC"/>
    <w:rsid w:val="008D4C83"/>
    <w:rsid w:val="008E3062"/>
    <w:rsid w:val="008E7193"/>
    <w:rsid w:val="008F2CB0"/>
    <w:rsid w:val="008F389D"/>
    <w:rsid w:val="008F6457"/>
    <w:rsid w:val="008F7A40"/>
    <w:rsid w:val="00900555"/>
    <w:rsid w:val="00901978"/>
    <w:rsid w:val="00901B59"/>
    <w:rsid w:val="00904CCD"/>
    <w:rsid w:val="00910669"/>
    <w:rsid w:val="00914131"/>
    <w:rsid w:val="0091535E"/>
    <w:rsid w:val="00921837"/>
    <w:rsid w:val="00922E92"/>
    <w:rsid w:val="00927F3A"/>
    <w:rsid w:val="0093160B"/>
    <w:rsid w:val="00931861"/>
    <w:rsid w:val="0093385D"/>
    <w:rsid w:val="009355D3"/>
    <w:rsid w:val="0093693D"/>
    <w:rsid w:val="0094397E"/>
    <w:rsid w:val="009457F7"/>
    <w:rsid w:val="00946246"/>
    <w:rsid w:val="00950895"/>
    <w:rsid w:val="00962634"/>
    <w:rsid w:val="0097011A"/>
    <w:rsid w:val="0097085F"/>
    <w:rsid w:val="009719DF"/>
    <w:rsid w:val="00974E44"/>
    <w:rsid w:val="00974FD5"/>
    <w:rsid w:val="00975551"/>
    <w:rsid w:val="00981907"/>
    <w:rsid w:val="009821A6"/>
    <w:rsid w:val="00986330"/>
    <w:rsid w:val="00990C93"/>
    <w:rsid w:val="00991855"/>
    <w:rsid w:val="0099206C"/>
    <w:rsid w:val="00994036"/>
    <w:rsid w:val="009A128C"/>
    <w:rsid w:val="009A4973"/>
    <w:rsid w:val="009A6034"/>
    <w:rsid w:val="009A67A3"/>
    <w:rsid w:val="009B029E"/>
    <w:rsid w:val="009B0EA6"/>
    <w:rsid w:val="009B1633"/>
    <w:rsid w:val="009B2BEB"/>
    <w:rsid w:val="009B4E31"/>
    <w:rsid w:val="009B5ECA"/>
    <w:rsid w:val="009C0613"/>
    <w:rsid w:val="009C0DA2"/>
    <w:rsid w:val="009C65DB"/>
    <w:rsid w:val="009C6BE8"/>
    <w:rsid w:val="009C6C0C"/>
    <w:rsid w:val="009C71BA"/>
    <w:rsid w:val="009D2553"/>
    <w:rsid w:val="009D5884"/>
    <w:rsid w:val="009D646A"/>
    <w:rsid w:val="009E37B3"/>
    <w:rsid w:val="009E4D75"/>
    <w:rsid w:val="009E5608"/>
    <w:rsid w:val="009E7D3A"/>
    <w:rsid w:val="009E7D52"/>
    <w:rsid w:val="009F3E94"/>
    <w:rsid w:val="009F529C"/>
    <w:rsid w:val="009F7948"/>
    <w:rsid w:val="00A07B8D"/>
    <w:rsid w:val="00A111BE"/>
    <w:rsid w:val="00A12C7F"/>
    <w:rsid w:val="00A20136"/>
    <w:rsid w:val="00A2021B"/>
    <w:rsid w:val="00A203BB"/>
    <w:rsid w:val="00A20B19"/>
    <w:rsid w:val="00A21EB8"/>
    <w:rsid w:val="00A23D44"/>
    <w:rsid w:val="00A24413"/>
    <w:rsid w:val="00A3305C"/>
    <w:rsid w:val="00A33BCB"/>
    <w:rsid w:val="00A344AF"/>
    <w:rsid w:val="00A34B5D"/>
    <w:rsid w:val="00A351CC"/>
    <w:rsid w:val="00A42137"/>
    <w:rsid w:val="00A42800"/>
    <w:rsid w:val="00A469F5"/>
    <w:rsid w:val="00A60C5C"/>
    <w:rsid w:val="00A6322B"/>
    <w:rsid w:val="00A64B18"/>
    <w:rsid w:val="00A73C4F"/>
    <w:rsid w:val="00A74394"/>
    <w:rsid w:val="00A75944"/>
    <w:rsid w:val="00A84067"/>
    <w:rsid w:val="00A84FE9"/>
    <w:rsid w:val="00A8713A"/>
    <w:rsid w:val="00A9492D"/>
    <w:rsid w:val="00A94BEB"/>
    <w:rsid w:val="00A9512E"/>
    <w:rsid w:val="00AA2A58"/>
    <w:rsid w:val="00AA441B"/>
    <w:rsid w:val="00AA4D77"/>
    <w:rsid w:val="00AA5288"/>
    <w:rsid w:val="00AA5E23"/>
    <w:rsid w:val="00AA7B51"/>
    <w:rsid w:val="00AB2117"/>
    <w:rsid w:val="00AB3BEF"/>
    <w:rsid w:val="00AB4558"/>
    <w:rsid w:val="00AB4562"/>
    <w:rsid w:val="00AB5570"/>
    <w:rsid w:val="00AB61A6"/>
    <w:rsid w:val="00AB6A97"/>
    <w:rsid w:val="00AB7F64"/>
    <w:rsid w:val="00AC028B"/>
    <w:rsid w:val="00AC7803"/>
    <w:rsid w:val="00AD0FCA"/>
    <w:rsid w:val="00AD68F9"/>
    <w:rsid w:val="00AD7681"/>
    <w:rsid w:val="00AD7EA8"/>
    <w:rsid w:val="00AE3199"/>
    <w:rsid w:val="00AE32C4"/>
    <w:rsid w:val="00AE3393"/>
    <w:rsid w:val="00AE38A6"/>
    <w:rsid w:val="00AF092A"/>
    <w:rsid w:val="00AF2F62"/>
    <w:rsid w:val="00AF7B90"/>
    <w:rsid w:val="00B01A0C"/>
    <w:rsid w:val="00B03CB5"/>
    <w:rsid w:val="00B06AA8"/>
    <w:rsid w:val="00B10867"/>
    <w:rsid w:val="00B12529"/>
    <w:rsid w:val="00B1386F"/>
    <w:rsid w:val="00B1614D"/>
    <w:rsid w:val="00B162CB"/>
    <w:rsid w:val="00B17709"/>
    <w:rsid w:val="00B21C5E"/>
    <w:rsid w:val="00B27E9F"/>
    <w:rsid w:val="00B329B8"/>
    <w:rsid w:val="00B3740B"/>
    <w:rsid w:val="00B4063F"/>
    <w:rsid w:val="00B40996"/>
    <w:rsid w:val="00B40B98"/>
    <w:rsid w:val="00B43358"/>
    <w:rsid w:val="00B43C4D"/>
    <w:rsid w:val="00B46401"/>
    <w:rsid w:val="00B500A7"/>
    <w:rsid w:val="00B50130"/>
    <w:rsid w:val="00B507A0"/>
    <w:rsid w:val="00B52B24"/>
    <w:rsid w:val="00B5313F"/>
    <w:rsid w:val="00B540F0"/>
    <w:rsid w:val="00B65BA0"/>
    <w:rsid w:val="00B705E2"/>
    <w:rsid w:val="00B718A5"/>
    <w:rsid w:val="00B73D48"/>
    <w:rsid w:val="00B826D3"/>
    <w:rsid w:val="00B836C7"/>
    <w:rsid w:val="00B8542A"/>
    <w:rsid w:val="00B867A7"/>
    <w:rsid w:val="00B87D6C"/>
    <w:rsid w:val="00B906D7"/>
    <w:rsid w:val="00B9240F"/>
    <w:rsid w:val="00B96B2E"/>
    <w:rsid w:val="00BA0C24"/>
    <w:rsid w:val="00BA1373"/>
    <w:rsid w:val="00BA23F7"/>
    <w:rsid w:val="00BA2655"/>
    <w:rsid w:val="00BA2978"/>
    <w:rsid w:val="00BA2F78"/>
    <w:rsid w:val="00BA567F"/>
    <w:rsid w:val="00BA65D0"/>
    <w:rsid w:val="00BB091A"/>
    <w:rsid w:val="00BB1D2D"/>
    <w:rsid w:val="00BB4FD5"/>
    <w:rsid w:val="00BB5380"/>
    <w:rsid w:val="00BB5C43"/>
    <w:rsid w:val="00BC28BC"/>
    <w:rsid w:val="00BC38B9"/>
    <w:rsid w:val="00BC6D62"/>
    <w:rsid w:val="00BD62C1"/>
    <w:rsid w:val="00BE4D9F"/>
    <w:rsid w:val="00BE5853"/>
    <w:rsid w:val="00BF052D"/>
    <w:rsid w:val="00BF4884"/>
    <w:rsid w:val="00BF6C1A"/>
    <w:rsid w:val="00C00544"/>
    <w:rsid w:val="00C10EF3"/>
    <w:rsid w:val="00C14704"/>
    <w:rsid w:val="00C16A47"/>
    <w:rsid w:val="00C17EEC"/>
    <w:rsid w:val="00C22A21"/>
    <w:rsid w:val="00C23468"/>
    <w:rsid w:val="00C23E8E"/>
    <w:rsid w:val="00C24606"/>
    <w:rsid w:val="00C24A31"/>
    <w:rsid w:val="00C31A8F"/>
    <w:rsid w:val="00C32160"/>
    <w:rsid w:val="00C37300"/>
    <w:rsid w:val="00C446A6"/>
    <w:rsid w:val="00C457A2"/>
    <w:rsid w:val="00C501D1"/>
    <w:rsid w:val="00C50327"/>
    <w:rsid w:val="00C50C46"/>
    <w:rsid w:val="00C50F38"/>
    <w:rsid w:val="00C531BB"/>
    <w:rsid w:val="00C541C3"/>
    <w:rsid w:val="00C54C8D"/>
    <w:rsid w:val="00C63099"/>
    <w:rsid w:val="00C63329"/>
    <w:rsid w:val="00C64175"/>
    <w:rsid w:val="00C64AA9"/>
    <w:rsid w:val="00C67055"/>
    <w:rsid w:val="00C6739B"/>
    <w:rsid w:val="00C72318"/>
    <w:rsid w:val="00C7250B"/>
    <w:rsid w:val="00C74048"/>
    <w:rsid w:val="00C74CAF"/>
    <w:rsid w:val="00C751CD"/>
    <w:rsid w:val="00C75A3C"/>
    <w:rsid w:val="00C75F5E"/>
    <w:rsid w:val="00C810BA"/>
    <w:rsid w:val="00C81A0C"/>
    <w:rsid w:val="00C8371A"/>
    <w:rsid w:val="00C8432B"/>
    <w:rsid w:val="00C90144"/>
    <w:rsid w:val="00C95BD5"/>
    <w:rsid w:val="00C95C8B"/>
    <w:rsid w:val="00CA154B"/>
    <w:rsid w:val="00CA707B"/>
    <w:rsid w:val="00CB2126"/>
    <w:rsid w:val="00CB21C9"/>
    <w:rsid w:val="00CC0C33"/>
    <w:rsid w:val="00CC1FDF"/>
    <w:rsid w:val="00CC518E"/>
    <w:rsid w:val="00CC7E10"/>
    <w:rsid w:val="00CD0212"/>
    <w:rsid w:val="00CD2946"/>
    <w:rsid w:val="00CD7B8E"/>
    <w:rsid w:val="00CD7FEF"/>
    <w:rsid w:val="00CE144A"/>
    <w:rsid w:val="00CE246C"/>
    <w:rsid w:val="00CE5311"/>
    <w:rsid w:val="00CE5DB8"/>
    <w:rsid w:val="00CE66CB"/>
    <w:rsid w:val="00CF0924"/>
    <w:rsid w:val="00CF0FF9"/>
    <w:rsid w:val="00CF1F36"/>
    <w:rsid w:val="00CF5AC3"/>
    <w:rsid w:val="00D025C7"/>
    <w:rsid w:val="00D07A08"/>
    <w:rsid w:val="00D15D6A"/>
    <w:rsid w:val="00D16738"/>
    <w:rsid w:val="00D17B97"/>
    <w:rsid w:val="00D20426"/>
    <w:rsid w:val="00D21846"/>
    <w:rsid w:val="00D23649"/>
    <w:rsid w:val="00D24610"/>
    <w:rsid w:val="00D24C8F"/>
    <w:rsid w:val="00D2590D"/>
    <w:rsid w:val="00D27141"/>
    <w:rsid w:val="00D31679"/>
    <w:rsid w:val="00D31A7E"/>
    <w:rsid w:val="00D33867"/>
    <w:rsid w:val="00D34321"/>
    <w:rsid w:val="00D35CE0"/>
    <w:rsid w:val="00D3634F"/>
    <w:rsid w:val="00D4005A"/>
    <w:rsid w:val="00D416ED"/>
    <w:rsid w:val="00D41928"/>
    <w:rsid w:val="00D43A42"/>
    <w:rsid w:val="00D44589"/>
    <w:rsid w:val="00D44C5C"/>
    <w:rsid w:val="00D46A96"/>
    <w:rsid w:val="00D47727"/>
    <w:rsid w:val="00D51880"/>
    <w:rsid w:val="00D53B7D"/>
    <w:rsid w:val="00D543BA"/>
    <w:rsid w:val="00D546ED"/>
    <w:rsid w:val="00D60122"/>
    <w:rsid w:val="00D61B11"/>
    <w:rsid w:val="00D636A2"/>
    <w:rsid w:val="00D675D5"/>
    <w:rsid w:val="00D70B82"/>
    <w:rsid w:val="00D72DE3"/>
    <w:rsid w:val="00D75C25"/>
    <w:rsid w:val="00D82F1B"/>
    <w:rsid w:val="00D84AAB"/>
    <w:rsid w:val="00D863EC"/>
    <w:rsid w:val="00D9432F"/>
    <w:rsid w:val="00D94C29"/>
    <w:rsid w:val="00D9550F"/>
    <w:rsid w:val="00DA0E16"/>
    <w:rsid w:val="00DA23DA"/>
    <w:rsid w:val="00DA3E94"/>
    <w:rsid w:val="00DB0621"/>
    <w:rsid w:val="00DB0C7F"/>
    <w:rsid w:val="00DB34C1"/>
    <w:rsid w:val="00DB722D"/>
    <w:rsid w:val="00DB7AD7"/>
    <w:rsid w:val="00DB7D0B"/>
    <w:rsid w:val="00DC24F0"/>
    <w:rsid w:val="00DC29C2"/>
    <w:rsid w:val="00DC4330"/>
    <w:rsid w:val="00DC44C8"/>
    <w:rsid w:val="00DC6445"/>
    <w:rsid w:val="00DD1449"/>
    <w:rsid w:val="00DD562A"/>
    <w:rsid w:val="00DE2CBE"/>
    <w:rsid w:val="00DE6254"/>
    <w:rsid w:val="00DE75C8"/>
    <w:rsid w:val="00DE7E50"/>
    <w:rsid w:val="00DF0B3E"/>
    <w:rsid w:val="00DF2E6F"/>
    <w:rsid w:val="00DF30E4"/>
    <w:rsid w:val="00DF4088"/>
    <w:rsid w:val="00E00CAB"/>
    <w:rsid w:val="00E01537"/>
    <w:rsid w:val="00E04D5C"/>
    <w:rsid w:val="00E05CF5"/>
    <w:rsid w:val="00E10FB6"/>
    <w:rsid w:val="00E11A94"/>
    <w:rsid w:val="00E166AF"/>
    <w:rsid w:val="00E16A5C"/>
    <w:rsid w:val="00E170D1"/>
    <w:rsid w:val="00E178DF"/>
    <w:rsid w:val="00E213C8"/>
    <w:rsid w:val="00E21593"/>
    <w:rsid w:val="00E22CB6"/>
    <w:rsid w:val="00E279E3"/>
    <w:rsid w:val="00E306AF"/>
    <w:rsid w:val="00E31567"/>
    <w:rsid w:val="00E3539B"/>
    <w:rsid w:val="00E4123B"/>
    <w:rsid w:val="00E42F5D"/>
    <w:rsid w:val="00E47F44"/>
    <w:rsid w:val="00E503E5"/>
    <w:rsid w:val="00E53BC7"/>
    <w:rsid w:val="00E5524F"/>
    <w:rsid w:val="00E55718"/>
    <w:rsid w:val="00E56608"/>
    <w:rsid w:val="00E60253"/>
    <w:rsid w:val="00E65321"/>
    <w:rsid w:val="00E653C5"/>
    <w:rsid w:val="00E75A6F"/>
    <w:rsid w:val="00E76A41"/>
    <w:rsid w:val="00E81831"/>
    <w:rsid w:val="00E84156"/>
    <w:rsid w:val="00E8493B"/>
    <w:rsid w:val="00E851D5"/>
    <w:rsid w:val="00E855DF"/>
    <w:rsid w:val="00E86665"/>
    <w:rsid w:val="00E879EF"/>
    <w:rsid w:val="00E947B9"/>
    <w:rsid w:val="00E97782"/>
    <w:rsid w:val="00E977E4"/>
    <w:rsid w:val="00EA1682"/>
    <w:rsid w:val="00EA4431"/>
    <w:rsid w:val="00EA7629"/>
    <w:rsid w:val="00EA7CDE"/>
    <w:rsid w:val="00EB03BC"/>
    <w:rsid w:val="00EB268A"/>
    <w:rsid w:val="00EB2E90"/>
    <w:rsid w:val="00EC180F"/>
    <w:rsid w:val="00EC2579"/>
    <w:rsid w:val="00EC2958"/>
    <w:rsid w:val="00EC378B"/>
    <w:rsid w:val="00EC48FB"/>
    <w:rsid w:val="00EC5C9D"/>
    <w:rsid w:val="00EC5FE7"/>
    <w:rsid w:val="00EC6FAF"/>
    <w:rsid w:val="00EC74DA"/>
    <w:rsid w:val="00ED0207"/>
    <w:rsid w:val="00ED07A8"/>
    <w:rsid w:val="00ED0DD2"/>
    <w:rsid w:val="00ED1984"/>
    <w:rsid w:val="00ED2F9D"/>
    <w:rsid w:val="00ED3185"/>
    <w:rsid w:val="00ED3E51"/>
    <w:rsid w:val="00ED784C"/>
    <w:rsid w:val="00EE16E8"/>
    <w:rsid w:val="00EE210E"/>
    <w:rsid w:val="00EE2266"/>
    <w:rsid w:val="00EE6374"/>
    <w:rsid w:val="00EF1264"/>
    <w:rsid w:val="00EF29B6"/>
    <w:rsid w:val="00F00D33"/>
    <w:rsid w:val="00F036FA"/>
    <w:rsid w:val="00F03B20"/>
    <w:rsid w:val="00F07C35"/>
    <w:rsid w:val="00F122AA"/>
    <w:rsid w:val="00F12F84"/>
    <w:rsid w:val="00F16D2C"/>
    <w:rsid w:val="00F23A71"/>
    <w:rsid w:val="00F3097B"/>
    <w:rsid w:val="00F3113C"/>
    <w:rsid w:val="00F406EC"/>
    <w:rsid w:val="00F40AD1"/>
    <w:rsid w:val="00F423E4"/>
    <w:rsid w:val="00F4259F"/>
    <w:rsid w:val="00F50DCB"/>
    <w:rsid w:val="00F52543"/>
    <w:rsid w:val="00F538D4"/>
    <w:rsid w:val="00F54CFF"/>
    <w:rsid w:val="00F60DA7"/>
    <w:rsid w:val="00F61FD8"/>
    <w:rsid w:val="00F62A23"/>
    <w:rsid w:val="00F63C0E"/>
    <w:rsid w:val="00F715B6"/>
    <w:rsid w:val="00F717A3"/>
    <w:rsid w:val="00F7255E"/>
    <w:rsid w:val="00F73B36"/>
    <w:rsid w:val="00F81FCF"/>
    <w:rsid w:val="00F83808"/>
    <w:rsid w:val="00F83B47"/>
    <w:rsid w:val="00F85107"/>
    <w:rsid w:val="00F85436"/>
    <w:rsid w:val="00F854C1"/>
    <w:rsid w:val="00F85723"/>
    <w:rsid w:val="00F85B42"/>
    <w:rsid w:val="00F93310"/>
    <w:rsid w:val="00FA01E3"/>
    <w:rsid w:val="00FA05D9"/>
    <w:rsid w:val="00FA2BF6"/>
    <w:rsid w:val="00FA635C"/>
    <w:rsid w:val="00FB5268"/>
    <w:rsid w:val="00FC20DE"/>
    <w:rsid w:val="00FC49C8"/>
    <w:rsid w:val="00FC66DB"/>
    <w:rsid w:val="00FC6AD7"/>
    <w:rsid w:val="00FD011A"/>
    <w:rsid w:val="00FD09C9"/>
    <w:rsid w:val="00FD0D19"/>
    <w:rsid w:val="00FD37A7"/>
    <w:rsid w:val="00FD3F30"/>
    <w:rsid w:val="00FD7CE3"/>
    <w:rsid w:val="00FD7FED"/>
    <w:rsid w:val="00FE1E64"/>
    <w:rsid w:val="00FE4535"/>
    <w:rsid w:val="00FE4B13"/>
    <w:rsid w:val="00FE58A2"/>
    <w:rsid w:val="00FF2128"/>
    <w:rsid w:val="00FF35D0"/>
    <w:rsid w:val="00FF36A3"/>
    <w:rsid w:val="00FF40B7"/>
    <w:rsid w:val="00FF5B4F"/>
    <w:rsid w:val="00FF6DBC"/>
    <w:rsid w:val="00FF6F44"/>
    <w:rsid w:val="00FF7C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E39A3"/>
  <w15:docId w15:val="{985BA5BC-2C06-4E6F-A9F1-50AE52C6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593"/>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675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qFormat/>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4"/>
      </w:numPr>
    </w:pPr>
  </w:style>
  <w:style w:type="paragraph" w:customStyle="1" w:styleId="Standard">
    <w:name w:val="Standard"/>
    <w:qFormat/>
    <w:rsid w:val="002548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qFormat/>
    <w:rsid w:val="002548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qFormat/>
    <w:rsid w:val="0025483C"/>
  </w:style>
  <w:style w:type="numbering" w:customStyle="1" w:styleId="WW8Num71">
    <w:name w:val="WW8Num71"/>
    <w:basedOn w:val="Bezlisty"/>
    <w:rsid w:val="0025483C"/>
    <w:pPr>
      <w:numPr>
        <w:numId w:val="43"/>
      </w:numPr>
    </w:pPr>
  </w:style>
  <w:style w:type="numbering" w:customStyle="1" w:styleId="WW8Num27">
    <w:name w:val="WW8Num27"/>
    <w:basedOn w:val="Bezlisty"/>
    <w:rsid w:val="0025483C"/>
    <w:pPr>
      <w:numPr>
        <w:numId w:val="44"/>
      </w:numPr>
    </w:pPr>
  </w:style>
  <w:style w:type="numbering" w:customStyle="1" w:styleId="WW8Num3">
    <w:name w:val="WW8Num3"/>
    <w:basedOn w:val="Bezlisty"/>
    <w:rsid w:val="0025483C"/>
    <w:pPr>
      <w:numPr>
        <w:numId w:val="45"/>
      </w:numPr>
    </w:pPr>
  </w:style>
  <w:style w:type="numbering" w:customStyle="1" w:styleId="WW8Num50">
    <w:name w:val="WW8Num50"/>
    <w:basedOn w:val="Bezlisty"/>
    <w:rsid w:val="0025483C"/>
    <w:pPr>
      <w:numPr>
        <w:numId w:val="46"/>
      </w:numPr>
    </w:pPr>
  </w:style>
  <w:style w:type="character" w:customStyle="1" w:styleId="Nagwek3Znak">
    <w:name w:val="Nagłówek 3 Znak"/>
    <w:basedOn w:val="Domylnaczcionkaakapitu"/>
    <w:link w:val="Nagwek3"/>
    <w:uiPriority w:val="9"/>
    <w:rsid w:val="00675AA3"/>
    <w:rPr>
      <w:rFonts w:asciiTheme="majorHAnsi" w:eastAsiaTheme="majorEastAsia" w:hAnsiTheme="majorHAnsi" w:cstheme="majorBidi"/>
      <w:b/>
      <w:bCs/>
      <w:color w:val="4F81BD" w:themeColor="accent1"/>
    </w:rPr>
  </w:style>
  <w:style w:type="numbering" w:customStyle="1" w:styleId="WWNum2">
    <w:name w:val="WWNum2"/>
    <w:basedOn w:val="Bezlisty"/>
    <w:rsid w:val="00675AA3"/>
    <w:pPr>
      <w:numPr>
        <w:numId w:val="49"/>
      </w:numPr>
    </w:pPr>
  </w:style>
  <w:style w:type="numbering" w:customStyle="1" w:styleId="WWNum3">
    <w:name w:val="WWNum3"/>
    <w:basedOn w:val="Bezlisty"/>
    <w:rsid w:val="00675AA3"/>
    <w:pPr>
      <w:numPr>
        <w:numId w:val="50"/>
      </w:numPr>
    </w:pPr>
  </w:style>
  <w:style w:type="character" w:customStyle="1" w:styleId="czeinternetowe">
    <w:name w:val="Łącze internetowe"/>
    <w:basedOn w:val="Domylnaczcionkaakapitu"/>
    <w:uiPriority w:val="99"/>
    <w:unhideWhenUsed/>
    <w:rsid w:val="002F7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03">
      <w:bodyDiv w:val="1"/>
      <w:marLeft w:val="0"/>
      <w:marRight w:val="0"/>
      <w:marTop w:val="0"/>
      <w:marBottom w:val="0"/>
      <w:divBdr>
        <w:top w:val="none" w:sz="0" w:space="0" w:color="auto"/>
        <w:left w:val="none" w:sz="0" w:space="0" w:color="auto"/>
        <w:bottom w:val="none" w:sz="0" w:space="0" w:color="auto"/>
        <w:right w:val="none" w:sz="0" w:space="0" w:color="auto"/>
      </w:divBdr>
    </w:div>
    <w:div w:id="85541776">
      <w:bodyDiv w:val="1"/>
      <w:marLeft w:val="0"/>
      <w:marRight w:val="0"/>
      <w:marTop w:val="0"/>
      <w:marBottom w:val="0"/>
      <w:divBdr>
        <w:top w:val="none" w:sz="0" w:space="0" w:color="auto"/>
        <w:left w:val="none" w:sz="0" w:space="0" w:color="auto"/>
        <w:bottom w:val="none" w:sz="0" w:space="0" w:color="auto"/>
        <w:right w:val="none" w:sz="0" w:space="0" w:color="auto"/>
      </w:divBdr>
    </w:div>
    <w:div w:id="87240212">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189729006">
      <w:bodyDiv w:val="1"/>
      <w:marLeft w:val="0"/>
      <w:marRight w:val="0"/>
      <w:marTop w:val="0"/>
      <w:marBottom w:val="0"/>
      <w:divBdr>
        <w:top w:val="none" w:sz="0" w:space="0" w:color="auto"/>
        <w:left w:val="none" w:sz="0" w:space="0" w:color="auto"/>
        <w:bottom w:val="none" w:sz="0" w:space="0" w:color="auto"/>
        <w:right w:val="none" w:sz="0" w:space="0" w:color="auto"/>
      </w:divBdr>
    </w:div>
    <w:div w:id="193621997">
      <w:bodyDiv w:val="1"/>
      <w:marLeft w:val="0"/>
      <w:marRight w:val="0"/>
      <w:marTop w:val="0"/>
      <w:marBottom w:val="0"/>
      <w:divBdr>
        <w:top w:val="none" w:sz="0" w:space="0" w:color="auto"/>
        <w:left w:val="none" w:sz="0" w:space="0" w:color="auto"/>
        <w:bottom w:val="none" w:sz="0" w:space="0" w:color="auto"/>
        <w:right w:val="none" w:sz="0" w:space="0" w:color="auto"/>
      </w:divBdr>
    </w:div>
    <w:div w:id="262108871">
      <w:bodyDiv w:val="1"/>
      <w:marLeft w:val="0"/>
      <w:marRight w:val="0"/>
      <w:marTop w:val="0"/>
      <w:marBottom w:val="0"/>
      <w:divBdr>
        <w:top w:val="none" w:sz="0" w:space="0" w:color="auto"/>
        <w:left w:val="none" w:sz="0" w:space="0" w:color="auto"/>
        <w:bottom w:val="none" w:sz="0" w:space="0" w:color="auto"/>
        <w:right w:val="none" w:sz="0" w:space="0" w:color="auto"/>
      </w:divBdr>
    </w:div>
    <w:div w:id="332337704">
      <w:bodyDiv w:val="1"/>
      <w:marLeft w:val="0"/>
      <w:marRight w:val="0"/>
      <w:marTop w:val="0"/>
      <w:marBottom w:val="0"/>
      <w:divBdr>
        <w:top w:val="none" w:sz="0" w:space="0" w:color="auto"/>
        <w:left w:val="none" w:sz="0" w:space="0" w:color="auto"/>
        <w:bottom w:val="none" w:sz="0" w:space="0" w:color="auto"/>
        <w:right w:val="none" w:sz="0" w:space="0" w:color="auto"/>
      </w:divBdr>
    </w:div>
    <w:div w:id="335497394">
      <w:bodyDiv w:val="1"/>
      <w:marLeft w:val="0"/>
      <w:marRight w:val="0"/>
      <w:marTop w:val="0"/>
      <w:marBottom w:val="0"/>
      <w:divBdr>
        <w:top w:val="none" w:sz="0" w:space="0" w:color="auto"/>
        <w:left w:val="none" w:sz="0" w:space="0" w:color="auto"/>
        <w:bottom w:val="none" w:sz="0" w:space="0" w:color="auto"/>
        <w:right w:val="none" w:sz="0" w:space="0" w:color="auto"/>
      </w:divBdr>
    </w:div>
    <w:div w:id="338433284">
      <w:bodyDiv w:val="1"/>
      <w:marLeft w:val="0"/>
      <w:marRight w:val="0"/>
      <w:marTop w:val="0"/>
      <w:marBottom w:val="0"/>
      <w:divBdr>
        <w:top w:val="none" w:sz="0" w:space="0" w:color="auto"/>
        <w:left w:val="none" w:sz="0" w:space="0" w:color="auto"/>
        <w:bottom w:val="none" w:sz="0" w:space="0" w:color="auto"/>
        <w:right w:val="none" w:sz="0" w:space="0" w:color="auto"/>
      </w:divBdr>
    </w:div>
    <w:div w:id="365715137">
      <w:bodyDiv w:val="1"/>
      <w:marLeft w:val="0"/>
      <w:marRight w:val="0"/>
      <w:marTop w:val="0"/>
      <w:marBottom w:val="0"/>
      <w:divBdr>
        <w:top w:val="none" w:sz="0" w:space="0" w:color="auto"/>
        <w:left w:val="none" w:sz="0" w:space="0" w:color="auto"/>
        <w:bottom w:val="none" w:sz="0" w:space="0" w:color="auto"/>
        <w:right w:val="none" w:sz="0" w:space="0" w:color="auto"/>
      </w:divBdr>
    </w:div>
    <w:div w:id="375400604">
      <w:bodyDiv w:val="1"/>
      <w:marLeft w:val="0"/>
      <w:marRight w:val="0"/>
      <w:marTop w:val="0"/>
      <w:marBottom w:val="0"/>
      <w:divBdr>
        <w:top w:val="none" w:sz="0" w:space="0" w:color="auto"/>
        <w:left w:val="none" w:sz="0" w:space="0" w:color="auto"/>
        <w:bottom w:val="none" w:sz="0" w:space="0" w:color="auto"/>
        <w:right w:val="none" w:sz="0" w:space="0" w:color="auto"/>
      </w:divBdr>
    </w:div>
    <w:div w:id="383066146">
      <w:bodyDiv w:val="1"/>
      <w:marLeft w:val="0"/>
      <w:marRight w:val="0"/>
      <w:marTop w:val="0"/>
      <w:marBottom w:val="0"/>
      <w:divBdr>
        <w:top w:val="none" w:sz="0" w:space="0" w:color="auto"/>
        <w:left w:val="none" w:sz="0" w:space="0" w:color="auto"/>
        <w:bottom w:val="none" w:sz="0" w:space="0" w:color="auto"/>
        <w:right w:val="none" w:sz="0" w:space="0" w:color="auto"/>
      </w:divBdr>
    </w:div>
    <w:div w:id="397482301">
      <w:bodyDiv w:val="1"/>
      <w:marLeft w:val="0"/>
      <w:marRight w:val="0"/>
      <w:marTop w:val="0"/>
      <w:marBottom w:val="0"/>
      <w:divBdr>
        <w:top w:val="none" w:sz="0" w:space="0" w:color="auto"/>
        <w:left w:val="none" w:sz="0" w:space="0" w:color="auto"/>
        <w:bottom w:val="none" w:sz="0" w:space="0" w:color="auto"/>
        <w:right w:val="none" w:sz="0" w:space="0" w:color="auto"/>
      </w:divBdr>
    </w:div>
    <w:div w:id="436219225">
      <w:bodyDiv w:val="1"/>
      <w:marLeft w:val="0"/>
      <w:marRight w:val="0"/>
      <w:marTop w:val="0"/>
      <w:marBottom w:val="0"/>
      <w:divBdr>
        <w:top w:val="none" w:sz="0" w:space="0" w:color="auto"/>
        <w:left w:val="none" w:sz="0" w:space="0" w:color="auto"/>
        <w:bottom w:val="none" w:sz="0" w:space="0" w:color="auto"/>
        <w:right w:val="none" w:sz="0" w:space="0" w:color="auto"/>
      </w:divBdr>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49789514">
      <w:bodyDiv w:val="1"/>
      <w:marLeft w:val="0"/>
      <w:marRight w:val="0"/>
      <w:marTop w:val="0"/>
      <w:marBottom w:val="0"/>
      <w:divBdr>
        <w:top w:val="none" w:sz="0" w:space="0" w:color="auto"/>
        <w:left w:val="none" w:sz="0" w:space="0" w:color="auto"/>
        <w:bottom w:val="none" w:sz="0" w:space="0" w:color="auto"/>
        <w:right w:val="none" w:sz="0" w:space="0" w:color="auto"/>
      </w:divBdr>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481890639">
      <w:bodyDiv w:val="1"/>
      <w:marLeft w:val="0"/>
      <w:marRight w:val="0"/>
      <w:marTop w:val="0"/>
      <w:marBottom w:val="0"/>
      <w:divBdr>
        <w:top w:val="none" w:sz="0" w:space="0" w:color="auto"/>
        <w:left w:val="none" w:sz="0" w:space="0" w:color="auto"/>
        <w:bottom w:val="none" w:sz="0" w:space="0" w:color="auto"/>
        <w:right w:val="none" w:sz="0" w:space="0" w:color="auto"/>
      </w:divBdr>
    </w:div>
    <w:div w:id="576327210">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2804140">
      <w:bodyDiv w:val="1"/>
      <w:marLeft w:val="0"/>
      <w:marRight w:val="0"/>
      <w:marTop w:val="0"/>
      <w:marBottom w:val="0"/>
      <w:divBdr>
        <w:top w:val="none" w:sz="0" w:space="0" w:color="auto"/>
        <w:left w:val="none" w:sz="0" w:space="0" w:color="auto"/>
        <w:bottom w:val="none" w:sz="0" w:space="0" w:color="auto"/>
        <w:right w:val="none" w:sz="0" w:space="0" w:color="auto"/>
      </w:divBdr>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053">
      <w:bodyDiv w:val="1"/>
      <w:marLeft w:val="0"/>
      <w:marRight w:val="0"/>
      <w:marTop w:val="0"/>
      <w:marBottom w:val="0"/>
      <w:divBdr>
        <w:top w:val="none" w:sz="0" w:space="0" w:color="auto"/>
        <w:left w:val="none" w:sz="0" w:space="0" w:color="auto"/>
        <w:bottom w:val="none" w:sz="0" w:space="0" w:color="auto"/>
        <w:right w:val="none" w:sz="0" w:space="0" w:color="auto"/>
      </w:divBdr>
    </w:div>
    <w:div w:id="805202927">
      <w:bodyDiv w:val="1"/>
      <w:marLeft w:val="0"/>
      <w:marRight w:val="0"/>
      <w:marTop w:val="0"/>
      <w:marBottom w:val="0"/>
      <w:divBdr>
        <w:top w:val="none" w:sz="0" w:space="0" w:color="auto"/>
        <w:left w:val="none" w:sz="0" w:space="0" w:color="auto"/>
        <w:bottom w:val="none" w:sz="0" w:space="0" w:color="auto"/>
        <w:right w:val="none" w:sz="0" w:space="0" w:color="auto"/>
      </w:divBdr>
    </w:div>
    <w:div w:id="926040114">
      <w:bodyDiv w:val="1"/>
      <w:marLeft w:val="0"/>
      <w:marRight w:val="0"/>
      <w:marTop w:val="0"/>
      <w:marBottom w:val="0"/>
      <w:divBdr>
        <w:top w:val="none" w:sz="0" w:space="0" w:color="auto"/>
        <w:left w:val="none" w:sz="0" w:space="0" w:color="auto"/>
        <w:bottom w:val="none" w:sz="0" w:space="0" w:color="auto"/>
        <w:right w:val="none" w:sz="0" w:space="0" w:color="auto"/>
      </w:divBdr>
    </w:div>
    <w:div w:id="936909761">
      <w:bodyDiv w:val="1"/>
      <w:marLeft w:val="0"/>
      <w:marRight w:val="0"/>
      <w:marTop w:val="0"/>
      <w:marBottom w:val="0"/>
      <w:divBdr>
        <w:top w:val="none" w:sz="0" w:space="0" w:color="auto"/>
        <w:left w:val="none" w:sz="0" w:space="0" w:color="auto"/>
        <w:bottom w:val="none" w:sz="0" w:space="0" w:color="auto"/>
        <w:right w:val="none" w:sz="0" w:space="0" w:color="auto"/>
      </w:divBdr>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972950821">
      <w:bodyDiv w:val="1"/>
      <w:marLeft w:val="0"/>
      <w:marRight w:val="0"/>
      <w:marTop w:val="0"/>
      <w:marBottom w:val="0"/>
      <w:divBdr>
        <w:top w:val="none" w:sz="0" w:space="0" w:color="auto"/>
        <w:left w:val="none" w:sz="0" w:space="0" w:color="auto"/>
        <w:bottom w:val="none" w:sz="0" w:space="0" w:color="auto"/>
        <w:right w:val="none" w:sz="0" w:space="0" w:color="auto"/>
      </w:divBdr>
    </w:div>
    <w:div w:id="991523996">
      <w:bodyDiv w:val="1"/>
      <w:marLeft w:val="0"/>
      <w:marRight w:val="0"/>
      <w:marTop w:val="0"/>
      <w:marBottom w:val="0"/>
      <w:divBdr>
        <w:top w:val="none" w:sz="0" w:space="0" w:color="auto"/>
        <w:left w:val="none" w:sz="0" w:space="0" w:color="auto"/>
        <w:bottom w:val="none" w:sz="0" w:space="0" w:color="auto"/>
        <w:right w:val="none" w:sz="0" w:space="0" w:color="auto"/>
      </w:divBdr>
      <w:divsChild>
        <w:div w:id="1223180250">
          <w:marLeft w:val="0"/>
          <w:marRight w:val="0"/>
          <w:marTop w:val="0"/>
          <w:marBottom w:val="0"/>
          <w:divBdr>
            <w:top w:val="none" w:sz="0" w:space="0" w:color="auto"/>
            <w:left w:val="none" w:sz="0" w:space="0" w:color="auto"/>
            <w:bottom w:val="none" w:sz="0" w:space="0" w:color="auto"/>
            <w:right w:val="none" w:sz="0" w:space="0" w:color="auto"/>
          </w:divBdr>
          <w:divsChild>
            <w:div w:id="971595000">
              <w:marLeft w:val="0"/>
              <w:marRight w:val="0"/>
              <w:marTop w:val="0"/>
              <w:marBottom w:val="0"/>
              <w:divBdr>
                <w:top w:val="none" w:sz="0" w:space="0" w:color="auto"/>
                <w:left w:val="none" w:sz="0" w:space="0" w:color="auto"/>
                <w:bottom w:val="none" w:sz="0" w:space="0" w:color="auto"/>
                <w:right w:val="none" w:sz="0" w:space="0" w:color="auto"/>
              </w:divBdr>
              <w:divsChild>
                <w:div w:id="689374570">
                  <w:marLeft w:val="0"/>
                  <w:marRight w:val="0"/>
                  <w:marTop w:val="0"/>
                  <w:marBottom w:val="0"/>
                  <w:divBdr>
                    <w:top w:val="none" w:sz="0" w:space="0" w:color="auto"/>
                    <w:left w:val="none" w:sz="0" w:space="0" w:color="auto"/>
                    <w:bottom w:val="none" w:sz="0" w:space="0" w:color="auto"/>
                    <w:right w:val="none" w:sz="0" w:space="0" w:color="auto"/>
                  </w:divBdr>
                  <w:divsChild>
                    <w:div w:id="787939546">
                      <w:marLeft w:val="0"/>
                      <w:marRight w:val="0"/>
                      <w:marTop w:val="0"/>
                      <w:marBottom w:val="0"/>
                      <w:divBdr>
                        <w:top w:val="none" w:sz="0" w:space="0" w:color="auto"/>
                        <w:left w:val="none" w:sz="0" w:space="0" w:color="auto"/>
                        <w:bottom w:val="none" w:sz="0" w:space="0" w:color="auto"/>
                        <w:right w:val="none" w:sz="0" w:space="0" w:color="auto"/>
                      </w:divBdr>
                      <w:divsChild>
                        <w:div w:id="1582056824">
                          <w:marLeft w:val="0"/>
                          <w:marRight w:val="0"/>
                          <w:marTop w:val="0"/>
                          <w:marBottom w:val="0"/>
                          <w:divBdr>
                            <w:top w:val="none" w:sz="0" w:space="0" w:color="auto"/>
                            <w:left w:val="none" w:sz="0" w:space="0" w:color="auto"/>
                            <w:bottom w:val="none" w:sz="0" w:space="0" w:color="auto"/>
                            <w:right w:val="none" w:sz="0" w:space="0" w:color="auto"/>
                          </w:divBdr>
                          <w:divsChild>
                            <w:div w:id="1488402508">
                              <w:marLeft w:val="0"/>
                              <w:marRight w:val="0"/>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517932413">
                                      <w:marLeft w:val="0"/>
                                      <w:marRight w:val="0"/>
                                      <w:marTop w:val="0"/>
                                      <w:marBottom w:val="225"/>
                                      <w:divBdr>
                                        <w:top w:val="none" w:sz="0" w:space="0" w:color="auto"/>
                                        <w:left w:val="none" w:sz="0" w:space="0" w:color="auto"/>
                                        <w:bottom w:val="none" w:sz="0" w:space="0" w:color="auto"/>
                                        <w:right w:val="none" w:sz="0" w:space="0" w:color="auto"/>
                                      </w:divBdr>
                                      <w:divsChild>
                                        <w:div w:id="361251308">
                                          <w:marLeft w:val="0"/>
                                          <w:marRight w:val="0"/>
                                          <w:marTop w:val="0"/>
                                          <w:marBottom w:val="0"/>
                                          <w:divBdr>
                                            <w:top w:val="none" w:sz="0" w:space="0" w:color="auto"/>
                                            <w:left w:val="none" w:sz="0" w:space="0" w:color="auto"/>
                                            <w:bottom w:val="none" w:sz="0" w:space="0" w:color="auto"/>
                                            <w:right w:val="none" w:sz="0" w:space="0" w:color="auto"/>
                                          </w:divBdr>
                                          <w:divsChild>
                                            <w:div w:id="1049959923">
                                              <w:marLeft w:val="0"/>
                                              <w:marRight w:val="0"/>
                                              <w:marTop w:val="0"/>
                                              <w:marBottom w:val="0"/>
                                              <w:divBdr>
                                                <w:top w:val="none" w:sz="0" w:space="0" w:color="auto"/>
                                                <w:left w:val="none" w:sz="0" w:space="0" w:color="auto"/>
                                                <w:bottom w:val="none" w:sz="0" w:space="0" w:color="auto"/>
                                                <w:right w:val="none" w:sz="0" w:space="0" w:color="auto"/>
                                              </w:divBdr>
                                              <w:divsChild>
                                                <w:div w:id="267389958">
                                                  <w:marLeft w:val="0"/>
                                                  <w:marRight w:val="0"/>
                                                  <w:marTop w:val="0"/>
                                                  <w:marBottom w:val="0"/>
                                                  <w:divBdr>
                                                    <w:top w:val="none" w:sz="0" w:space="0" w:color="auto"/>
                                                    <w:left w:val="none" w:sz="0" w:space="0" w:color="auto"/>
                                                    <w:bottom w:val="none" w:sz="0" w:space="0" w:color="auto"/>
                                                    <w:right w:val="none" w:sz="0" w:space="0" w:color="auto"/>
                                                  </w:divBdr>
                                                  <w:divsChild>
                                                    <w:div w:id="672412472">
                                                      <w:marLeft w:val="0"/>
                                                      <w:marRight w:val="0"/>
                                                      <w:marTop w:val="0"/>
                                                      <w:marBottom w:val="0"/>
                                                      <w:divBdr>
                                                        <w:top w:val="none" w:sz="0" w:space="0" w:color="auto"/>
                                                        <w:left w:val="none" w:sz="0" w:space="0" w:color="auto"/>
                                                        <w:bottom w:val="dotted" w:sz="6" w:space="0" w:color="A1CE9C"/>
                                                        <w:right w:val="none" w:sz="0" w:space="0" w:color="auto"/>
                                                      </w:divBdr>
                                                      <w:divsChild>
                                                        <w:div w:id="1138260119">
                                                          <w:marLeft w:val="0"/>
                                                          <w:marRight w:val="0"/>
                                                          <w:marTop w:val="0"/>
                                                          <w:marBottom w:val="0"/>
                                                          <w:divBdr>
                                                            <w:top w:val="none" w:sz="0" w:space="0" w:color="auto"/>
                                                            <w:left w:val="none" w:sz="0" w:space="0" w:color="auto"/>
                                                            <w:bottom w:val="none" w:sz="0" w:space="0" w:color="auto"/>
                                                            <w:right w:val="none" w:sz="0" w:space="0" w:color="auto"/>
                                                          </w:divBdr>
                                                        </w:div>
                                                        <w:div w:id="1927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114980">
      <w:bodyDiv w:val="1"/>
      <w:marLeft w:val="0"/>
      <w:marRight w:val="0"/>
      <w:marTop w:val="0"/>
      <w:marBottom w:val="0"/>
      <w:divBdr>
        <w:top w:val="none" w:sz="0" w:space="0" w:color="auto"/>
        <w:left w:val="none" w:sz="0" w:space="0" w:color="auto"/>
        <w:bottom w:val="none" w:sz="0" w:space="0" w:color="auto"/>
        <w:right w:val="none" w:sz="0" w:space="0" w:color="auto"/>
      </w:divBdr>
    </w:div>
    <w:div w:id="1026101284">
      <w:bodyDiv w:val="1"/>
      <w:marLeft w:val="0"/>
      <w:marRight w:val="0"/>
      <w:marTop w:val="0"/>
      <w:marBottom w:val="0"/>
      <w:divBdr>
        <w:top w:val="none" w:sz="0" w:space="0" w:color="auto"/>
        <w:left w:val="none" w:sz="0" w:space="0" w:color="auto"/>
        <w:bottom w:val="none" w:sz="0" w:space="0" w:color="auto"/>
        <w:right w:val="none" w:sz="0" w:space="0" w:color="auto"/>
      </w:divBdr>
      <w:divsChild>
        <w:div w:id="1295409657">
          <w:marLeft w:val="0"/>
          <w:marRight w:val="0"/>
          <w:marTop w:val="0"/>
          <w:marBottom w:val="0"/>
          <w:divBdr>
            <w:top w:val="none" w:sz="0" w:space="0" w:color="auto"/>
            <w:left w:val="none" w:sz="0" w:space="0" w:color="auto"/>
            <w:bottom w:val="none" w:sz="0" w:space="0" w:color="auto"/>
            <w:right w:val="none" w:sz="0" w:space="0" w:color="auto"/>
          </w:divBdr>
          <w:divsChild>
            <w:div w:id="2017922798">
              <w:marLeft w:val="0"/>
              <w:marRight w:val="0"/>
              <w:marTop w:val="0"/>
              <w:marBottom w:val="0"/>
              <w:divBdr>
                <w:top w:val="none" w:sz="0" w:space="0" w:color="auto"/>
                <w:left w:val="none" w:sz="0" w:space="0" w:color="auto"/>
                <w:bottom w:val="none" w:sz="0" w:space="0" w:color="auto"/>
                <w:right w:val="none" w:sz="0" w:space="0" w:color="auto"/>
              </w:divBdr>
              <w:divsChild>
                <w:div w:id="1661738616">
                  <w:marLeft w:val="0"/>
                  <w:marRight w:val="0"/>
                  <w:marTop w:val="0"/>
                  <w:marBottom w:val="0"/>
                  <w:divBdr>
                    <w:top w:val="none" w:sz="0" w:space="0" w:color="auto"/>
                    <w:left w:val="none" w:sz="0" w:space="0" w:color="auto"/>
                    <w:bottom w:val="none" w:sz="0" w:space="0" w:color="auto"/>
                    <w:right w:val="none" w:sz="0" w:space="0" w:color="auto"/>
                  </w:divBdr>
                  <w:divsChild>
                    <w:div w:id="40057923">
                      <w:marLeft w:val="0"/>
                      <w:marRight w:val="0"/>
                      <w:marTop w:val="0"/>
                      <w:marBottom w:val="0"/>
                      <w:divBdr>
                        <w:top w:val="none" w:sz="0" w:space="0" w:color="auto"/>
                        <w:left w:val="none" w:sz="0" w:space="0" w:color="auto"/>
                        <w:bottom w:val="none" w:sz="0" w:space="0" w:color="auto"/>
                        <w:right w:val="none" w:sz="0" w:space="0" w:color="auto"/>
                      </w:divBdr>
                      <w:divsChild>
                        <w:div w:id="645595169">
                          <w:marLeft w:val="0"/>
                          <w:marRight w:val="0"/>
                          <w:marTop w:val="0"/>
                          <w:marBottom w:val="0"/>
                          <w:divBdr>
                            <w:top w:val="none" w:sz="0" w:space="0" w:color="auto"/>
                            <w:left w:val="none" w:sz="0" w:space="0" w:color="auto"/>
                            <w:bottom w:val="none" w:sz="0" w:space="0" w:color="auto"/>
                            <w:right w:val="none" w:sz="0" w:space="0" w:color="auto"/>
                          </w:divBdr>
                          <w:divsChild>
                            <w:div w:id="199904392">
                              <w:marLeft w:val="0"/>
                              <w:marRight w:val="0"/>
                              <w:marTop w:val="0"/>
                              <w:marBottom w:val="0"/>
                              <w:divBdr>
                                <w:top w:val="none" w:sz="0" w:space="0" w:color="auto"/>
                                <w:left w:val="none" w:sz="0" w:space="0" w:color="auto"/>
                                <w:bottom w:val="none" w:sz="0" w:space="0" w:color="auto"/>
                                <w:right w:val="none" w:sz="0" w:space="0" w:color="auto"/>
                              </w:divBdr>
                              <w:divsChild>
                                <w:div w:id="1292517094">
                                  <w:marLeft w:val="0"/>
                                  <w:marRight w:val="0"/>
                                  <w:marTop w:val="0"/>
                                  <w:marBottom w:val="0"/>
                                  <w:divBdr>
                                    <w:top w:val="none" w:sz="0" w:space="0" w:color="auto"/>
                                    <w:left w:val="none" w:sz="0" w:space="0" w:color="auto"/>
                                    <w:bottom w:val="none" w:sz="0" w:space="0" w:color="auto"/>
                                    <w:right w:val="none" w:sz="0" w:space="0" w:color="auto"/>
                                  </w:divBdr>
                                  <w:divsChild>
                                    <w:div w:id="2090612875">
                                      <w:marLeft w:val="0"/>
                                      <w:marRight w:val="0"/>
                                      <w:marTop w:val="0"/>
                                      <w:marBottom w:val="225"/>
                                      <w:divBdr>
                                        <w:top w:val="none" w:sz="0" w:space="0" w:color="auto"/>
                                        <w:left w:val="none" w:sz="0" w:space="0" w:color="auto"/>
                                        <w:bottom w:val="none" w:sz="0" w:space="0" w:color="auto"/>
                                        <w:right w:val="none" w:sz="0" w:space="0" w:color="auto"/>
                                      </w:divBdr>
                                      <w:divsChild>
                                        <w:div w:id="629016476">
                                          <w:marLeft w:val="0"/>
                                          <w:marRight w:val="0"/>
                                          <w:marTop w:val="0"/>
                                          <w:marBottom w:val="0"/>
                                          <w:divBdr>
                                            <w:top w:val="none" w:sz="0" w:space="0" w:color="auto"/>
                                            <w:left w:val="none" w:sz="0" w:space="0" w:color="auto"/>
                                            <w:bottom w:val="none" w:sz="0" w:space="0" w:color="auto"/>
                                            <w:right w:val="none" w:sz="0" w:space="0" w:color="auto"/>
                                          </w:divBdr>
                                          <w:divsChild>
                                            <w:div w:id="1610162006">
                                              <w:marLeft w:val="0"/>
                                              <w:marRight w:val="0"/>
                                              <w:marTop w:val="0"/>
                                              <w:marBottom w:val="0"/>
                                              <w:divBdr>
                                                <w:top w:val="none" w:sz="0" w:space="0" w:color="auto"/>
                                                <w:left w:val="none" w:sz="0" w:space="0" w:color="auto"/>
                                                <w:bottom w:val="none" w:sz="0" w:space="0" w:color="auto"/>
                                                <w:right w:val="none" w:sz="0" w:space="0" w:color="auto"/>
                                              </w:divBdr>
                                              <w:divsChild>
                                                <w:div w:id="1486894673">
                                                  <w:marLeft w:val="0"/>
                                                  <w:marRight w:val="0"/>
                                                  <w:marTop w:val="0"/>
                                                  <w:marBottom w:val="0"/>
                                                  <w:divBdr>
                                                    <w:top w:val="none" w:sz="0" w:space="0" w:color="auto"/>
                                                    <w:left w:val="none" w:sz="0" w:space="0" w:color="auto"/>
                                                    <w:bottom w:val="none" w:sz="0" w:space="0" w:color="auto"/>
                                                    <w:right w:val="none" w:sz="0" w:space="0" w:color="auto"/>
                                                  </w:divBdr>
                                                  <w:divsChild>
                                                    <w:div w:id="929898183">
                                                      <w:marLeft w:val="0"/>
                                                      <w:marRight w:val="0"/>
                                                      <w:marTop w:val="0"/>
                                                      <w:marBottom w:val="0"/>
                                                      <w:divBdr>
                                                        <w:top w:val="none" w:sz="0" w:space="0" w:color="auto"/>
                                                        <w:left w:val="none" w:sz="0" w:space="0" w:color="auto"/>
                                                        <w:bottom w:val="dotted" w:sz="6" w:space="0" w:color="A1CE9C"/>
                                                        <w:right w:val="none" w:sz="0" w:space="0" w:color="auto"/>
                                                      </w:divBdr>
                                                      <w:divsChild>
                                                        <w:div w:id="969943921">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773491">
      <w:bodyDiv w:val="1"/>
      <w:marLeft w:val="0"/>
      <w:marRight w:val="0"/>
      <w:marTop w:val="0"/>
      <w:marBottom w:val="0"/>
      <w:divBdr>
        <w:top w:val="none" w:sz="0" w:space="0" w:color="auto"/>
        <w:left w:val="none" w:sz="0" w:space="0" w:color="auto"/>
        <w:bottom w:val="none" w:sz="0" w:space="0" w:color="auto"/>
        <w:right w:val="none" w:sz="0" w:space="0" w:color="auto"/>
      </w:divBdr>
    </w:div>
    <w:div w:id="1105733895">
      <w:bodyDiv w:val="1"/>
      <w:marLeft w:val="0"/>
      <w:marRight w:val="0"/>
      <w:marTop w:val="0"/>
      <w:marBottom w:val="0"/>
      <w:divBdr>
        <w:top w:val="none" w:sz="0" w:space="0" w:color="auto"/>
        <w:left w:val="none" w:sz="0" w:space="0" w:color="auto"/>
        <w:bottom w:val="none" w:sz="0" w:space="0" w:color="auto"/>
        <w:right w:val="none" w:sz="0" w:space="0" w:color="auto"/>
      </w:divBdr>
    </w:div>
    <w:div w:id="1111903145">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3523">
      <w:bodyDiv w:val="1"/>
      <w:marLeft w:val="0"/>
      <w:marRight w:val="0"/>
      <w:marTop w:val="0"/>
      <w:marBottom w:val="0"/>
      <w:divBdr>
        <w:top w:val="none" w:sz="0" w:space="0" w:color="auto"/>
        <w:left w:val="none" w:sz="0" w:space="0" w:color="auto"/>
        <w:bottom w:val="none" w:sz="0" w:space="0" w:color="auto"/>
        <w:right w:val="none" w:sz="0" w:space="0" w:color="auto"/>
      </w:divBdr>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284575932">
      <w:bodyDiv w:val="1"/>
      <w:marLeft w:val="0"/>
      <w:marRight w:val="0"/>
      <w:marTop w:val="0"/>
      <w:marBottom w:val="0"/>
      <w:divBdr>
        <w:top w:val="none" w:sz="0" w:space="0" w:color="auto"/>
        <w:left w:val="none" w:sz="0" w:space="0" w:color="auto"/>
        <w:bottom w:val="none" w:sz="0" w:space="0" w:color="auto"/>
        <w:right w:val="none" w:sz="0" w:space="0" w:color="auto"/>
      </w:divBdr>
    </w:div>
    <w:div w:id="1305818134">
      <w:bodyDiv w:val="1"/>
      <w:marLeft w:val="0"/>
      <w:marRight w:val="0"/>
      <w:marTop w:val="0"/>
      <w:marBottom w:val="0"/>
      <w:divBdr>
        <w:top w:val="none" w:sz="0" w:space="0" w:color="auto"/>
        <w:left w:val="none" w:sz="0" w:space="0" w:color="auto"/>
        <w:bottom w:val="none" w:sz="0" w:space="0" w:color="auto"/>
        <w:right w:val="none" w:sz="0" w:space="0" w:color="auto"/>
      </w:divBdr>
    </w:div>
    <w:div w:id="1324042569">
      <w:bodyDiv w:val="1"/>
      <w:marLeft w:val="0"/>
      <w:marRight w:val="0"/>
      <w:marTop w:val="0"/>
      <w:marBottom w:val="0"/>
      <w:divBdr>
        <w:top w:val="none" w:sz="0" w:space="0" w:color="auto"/>
        <w:left w:val="none" w:sz="0" w:space="0" w:color="auto"/>
        <w:bottom w:val="none" w:sz="0" w:space="0" w:color="auto"/>
        <w:right w:val="none" w:sz="0" w:space="0" w:color="auto"/>
      </w:divBdr>
    </w:div>
    <w:div w:id="1334146857">
      <w:bodyDiv w:val="1"/>
      <w:marLeft w:val="0"/>
      <w:marRight w:val="0"/>
      <w:marTop w:val="0"/>
      <w:marBottom w:val="0"/>
      <w:divBdr>
        <w:top w:val="none" w:sz="0" w:space="0" w:color="auto"/>
        <w:left w:val="none" w:sz="0" w:space="0" w:color="auto"/>
        <w:bottom w:val="none" w:sz="0" w:space="0" w:color="auto"/>
        <w:right w:val="none" w:sz="0" w:space="0" w:color="auto"/>
      </w:divBdr>
    </w:div>
    <w:div w:id="1345672393">
      <w:bodyDiv w:val="1"/>
      <w:marLeft w:val="0"/>
      <w:marRight w:val="0"/>
      <w:marTop w:val="0"/>
      <w:marBottom w:val="0"/>
      <w:divBdr>
        <w:top w:val="none" w:sz="0" w:space="0" w:color="auto"/>
        <w:left w:val="none" w:sz="0" w:space="0" w:color="auto"/>
        <w:bottom w:val="none" w:sz="0" w:space="0" w:color="auto"/>
        <w:right w:val="none" w:sz="0" w:space="0" w:color="auto"/>
      </w:divBdr>
    </w:div>
    <w:div w:id="1406103940">
      <w:bodyDiv w:val="1"/>
      <w:marLeft w:val="0"/>
      <w:marRight w:val="0"/>
      <w:marTop w:val="0"/>
      <w:marBottom w:val="0"/>
      <w:divBdr>
        <w:top w:val="none" w:sz="0" w:space="0" w:color="auto"/>
        <w:left w:val="none" w:sz="0" w:space="0" w:color="auto"/>
        <w:bottom w:val="none" w:sz="0" w:space="0" w:color="auto"/>
        <w:right w:val="none" w:sz="0" w:space="0" w:color="auto"/>
      </w:divBdr>
    </w:div>
    <w:div w:id="1445491495">
      <w:bodyDiv w:val="1"/>
      <w:marLeft w:val="0"/>
      <w:marRight w:val="0"/>
      <w:marTop w:val="0"/>
      <w:marBottom w:val="0"/>
      <w:divBdr>
        <w:top w:val="none" w:sz="0" w:space="0" w:color="auto"/>
        <w:left w:val="none" w:sz="0" w:space="0" w:color="auto"/>
        <w:bottom w:val="none" w:sz="0" w:space="0" w:color="auto"/>
        <w:right w:val="none" w:sz="0" w:space="0" w:color="auto"/>
      </w:divBdr>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587425252">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616057605">
      <w:bodyDiv w:val="1"/>
      <w:marLeft w:val="0"/>
      <w:marRight w:val="0"/>
      <w:marTop w:val="0"/>
      <w:marBottom w:val="0"/>
      <w:divBdr>
        <w:top w:val="none" w:sz="0" w:space="0" w:color="auto"/>
        <w:left w:val="none" w:sz="0" w:space="0" w:color="auto"/>
        <w:bottom w:val="none" w:sz="0" w:space="0" w:color="auto"/>
        <w:right w:val="none" w:sz="0" w:space="0" w:color="auto"/>
      </w:divBdr>
    </w:div>
    <w:div w:id="1685473725">
      <w:bodyDiv w:val="1"/>
      <w:marLeft w:val="0"/>
      <w:marRight w:val="0"/>
      <w:marTop w:val="0"/>
      <w:marBottom w:val="0"/>
      <w:divBdr>
        <w:top w:val="none" w:sz="0" w:space="0" w:color="auto"/>
        <w:left w:val="none" w:sz="0" w:space="0" w:color="auto"/>
        <w:bottom w:val="none" w:sz="0" w:space="0" w:color="auto"/>
        <w:right w:val="none" w:sz="0" w:space="0" w:color="auto"/>
      </w:divBdr>
    </w:div>
    <w:div w:id="1736851605">
      <w:bodyDiv w:val="1"/>
      <w:marLeft w:val="0"/>
      <w:marRight w:val="0"/>
      <w:marTop w:val="0"/>
      <w:marBottom w:val="0"/>
      <w:divBdr>
        <w:top w:val="none" w:sz="0" w:space="0" w:color="auto"/>
        <w:left w:val="none" w:sz="0" w:space="0" w:color="auto"/>
        <w:bottom w:val="none" w:sz="0" w:space="0" w:color="auto"/>
        <w:right w:val="none" w:sz="0" w:space="0" w:color="auto"/>
      </w:divBdr>
    </w:div>
    <w:div w:id="1745909749">
      <w:bodyDiv w:val="1"/>
      <w:marLeft w:val="0"/>
      <w:marRight w:val="0"/>
      <w:marTop w:val="0"/>
      <w:marBottom w:val="0"/>
      <w:divBdr>
        <w:top w:val="none" w:sz="0" w:space="0" w:color="auto"/>
        <w:left w:val="none" w:sz="0" w:space="0" w:color="auto"/>
        <w:bottom w:val="none" w:sz="0" w:space="0" w:color="auto"/>
        <w:right w:val="none" w:sz="0" w:space="0" w:color="auto"/>
      </w:divBdr>
    </w:div>
    <w:div w:id="1760982672">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776706206">
      <w:bodyDiv w:val="1"/>
      <w:marLeft w:val="0"/>
      <w:marRight w:val="0"/>
      <w:marTop w:val="0"/>
      <w:marBottom w:val="0"/>
      <w:divBdr>
        <w:top w:val="none" w:sz="0" w:space="0" w:color="auto"/>
        <w:left w:val="none" w:sz="0" w:space="0" w:color="auto"/>
        <w:bottom w:val="none" w:sz="0" w:space="0" w:color="auto"/>
        <w:right w:val="none" w:sz="0" w:space="0" w:color="auto"/>
      </w:divBdr>
    </w:div>
    <w:div w:id="1805390224">
      <w:bodyDiv w:val="1"/>
      <w:marLeft w:val="0"/>
      <w:marRight w:val="0"/>
      <w:marTop w:val="0"/>
      <w:marBottom w:val="0"/>
      <w:divBdr>
        <w:top w:val="none" w:sz="0" w:space="0" w:color="auto"/>
        <w:left w:val="none" w:sz="0" w:space="0" w:color="auto"/>
        <w:bottom w:val="none" w:sz="0" w:space="0" w:color="auto"/>
        <w:right w:val="none" w:sz="0" w:space="0" w:color="auto"/>
      </w:divBdr>
    </w:div>
    <w:div w:id="1824661635">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842819223">
      <w:bodyDiv w:val="1"/>
      <w:marLeft w:val="0"/>
      <w:marRight w:val="0"/>
      <w:marTop w:val="0"/>
      <w:marBottom w:val="0"/>
      <w:divBdr>
        <w:top w:val="none" w:sz="0" w:space="0" w:color="auto"/>
        <w:left w:val="none" w:sz="0" w:space="0" w:color="auto"/>
        <w:bottom w:val="none" w:sz="0" w:space="0" w:color="auto"/>
        <w:right w:val="none" w:sz="0" w:space="0" w:color="auto"/>
      </w:divBdr>
    </w:div>
    <w:div w:id="1881356537">
      <w:bodyDiv w:val="1"/>
      <w:marLeft w:val="0"/>
      <w:marRight w:val="0"/>
      <w:marTop w:val="0"/>
      <w:marBottom w:val="0"/>
      <w:divBdr>
        <w:top w:val="none" w:sz="0" w:space="0" w:color="auto"/>
        <w:left w:val="none" w:sz="0" w:space="0" w:color="auto"/>
        <w:bottom w:val="none" w:sz="0" w:space="0" w:color="auto"/>
        <w:right w:val="none" w:sz="0" w:space="0" w:color="auto"/>
      </w:divBdr>
    </w:div>
    <w:div w:id="1887062507">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 w:id="2004971686">
      <w:bodyDiv w:val="1"/>
      <w:marLeft w:val="0"/>
      <w:marRight w:val="0"/>
      <w:marTop w:val="0"/>
      <w:marBottom w:val="0"/>
      <w:divBdr>
        <w:top w:val="none" w:sz="0" w:space="0" w:color="auto"/>
        <w:left w:val="none" w:sz="0" w:space="0" w:color="auto"/>
        <w:bottom w:val="none" w:sz="0" w:space="0" w:color="auto"/>
        <w:right w:val="none" w:sz="0" w:space="0" w:color="auto"/>
      </w:divBdr>
    </w:div>
    <w:div w:id="2059163123">
      <w:bodyDiv w:val="1"/>
      <w:marLeft w:val="0"/>
      <w:marRight w:val="0"/>
      <w:marTop w:val="0"/>
      <w:marBottom w:val="0"/>
      <w:divBdr>
        <w:top w:val="none" w:sz="0" w:space="0" w:color="auto"/>
        <w:left w:val="none" w:sz="0" w:space="0" w:color="auto"/>
        <w:bottom w:val="none" w:sz="0" w:space="0" w:color="auto"/>
        <w:right w:val="none" w:sz="0" w:space="0" w:color="auto"/>
      </w:divBdr>
    </w:div>
    <w:div w:id="2065130951">
      <w:bodyDiv w:val="1"/>
      <w:marLeft w:val="0"/>
      <w:marRight w:val="0"/>
      <w:marTop w:val="0"/>
      <w:marBottom w:val="0"/>
      <w:divBdr>
        <w:top w:val="none" w:sz="0" w:space="0" w:color="auto"/>
        <w:left w:val="none" w:sz="0" w:space="0" w:color="auto"/>
        <w:bottom w:val="none" w:sz="0" w:space="0" w:color="auto"/>
        <w:right w:val="none" w:sz="0" w:space="0" w:color="auto"/>
      </w:divBdr>
    </w:div>
    <w:div w:id="2086300658">
      <w:bodyDiv w:val="1"/>
      <w:marLeft w:val="0"/>
      <w:marRight w:val="0"/>
      <w:marTop w:val="0"/>
      <w:marBottom w:val="0"/>
      <w:divBdr>
        <w:top w:val="none" w:sz="0" w:space="0" w:color="auto"/>
        <w:left w:val="none" w:sz="0" w:space="0" w:color="auto"/>
        <w:bottom w:val="none" w:sz="0" w:space="0" w:color="auto"/>
        <w:right w:val="none" w:sz="0" w:space="0" w:color="auto"/>
      </w:divBdr>
    </w:div>
    <w:div w:id="2089768339">
      <w:bodyDiv w:val="1"/>
      <w:marLeft w:val="0"/>
      <w:marRight w:val="0"/>
      <w:marTop w:val="0"/>
      <w:marBottom w:val="0"/>
      <w:divBdr>
        <w:top w:val="none" w:sz="0" w:space="0" w:color="auto"/>
        <w:left w:val="none" w:sz="0" w:space="0" w:color="auto"/>
        <w:bottom w:val="none" w:sz="0" w:space="0" w:color="auto"/>
        <w:right w:val="none" w:sz="0" w:space="0" w:color="auto"/>
      </w:divBdr>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
    <w:div w:id="210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5" Type="http://schemas.openxmlformats.org/officeDocument/2006/relationships/hyperlink" Target="mailto:edukacja@powiatwolowski.pl" TargetMode="External"/><Relationship Id="rId10" Type="http://schemas.openxmlformats.org/officeDocument/2006/relationships/hyperlink" Target="https://www.cpubenchmar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ystar.gov/" TargetMode="External"/><Relationship Id="rId14" Type="http://schemas.openxmlformats.org/officeDocument/2006/relationships/hyperlink" Target="http://rpo.dolnyslask.pl/realizuje-projekt/poznaj-zasady-promowa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E1C4-1D91-4024-B447-45B6BDB5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42</Pages>
  <Words>13672</Words>
  <Characters>82038</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95519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creator>mwawrzyniak</dc:creator>
  <cp:lastModifiedBy>Angelika Zdeb</cp:lastModifiedBy>
  <cp:revision>8</cp:revision>
  <cp:lastPrinted>2017-10-25T07:01:00Z</cp:lastPrinted>
  <dcterms:created xsi:type="dcterms:W3CDTF">2018-02-16T13:26:00Z</dcterms:created>
  <dcterms:modified xsi:type="dcterms:W3CDTF">2018-03-20T13:21:00Z</dcterms:modified>
</cp:coreProperties>
</file>