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Nazwa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siedziby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Nr telefonu i faksu 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e-mail:</w:t>
      </w:r>
      <w:r w:rsidR="007A1AA7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NIP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REGON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jc w:val="center"/>
        <w:rPr>
          <w:rFonts w:ascii="Calibri" w:hAnsi="Calibri" w:cs="Calibri"/>
          <w:b/>
          <w:sz w:val="22"/>
          <w:szCs w:val="22"/>
        </w:rPr>
      </w:pPr>
      <w:r w:rsidRPr="00DE567F">
        <w:rPr>
          <w:rFonts w:ascii="Calibri" w:hAnsi="Calibri" w:cs="Calibri"/>
          <w:b/>
          <w:sz w:val="22"/>
          <w:szCs w:val="22"/>
        </w:rPr>
        <w:t>OFERTA WYKONAWCY</w:t>
      </w:r>
    </w:p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dotyczące 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przeprowadzenie szkoleń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i kursów doskonalących dla 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nauczycieli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przedmiotów zawodowych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066E5B">
        <w:rPr>
          <w:rFonts w:ascii="Calibri" w:hAnsi="Calibri" w:cs="Calibri"/>
          <w:sz w:val="22"/>
          <w:szCs w:val="22"/>
        </w:rPr>
        <w:t>27</w:t>
      </w:r>
      <w:bookmarkStart w:id="0" w:name="_GoBack"/>
      <w:bookmarkEnd w:id="0"/>
      <w:r w:rsidR="00AE2027">
        <w:rPr>
          <w:rFonts w:ascii="Calibri" w:hAnsi="Calibri" w:cs="Calibri"/>
          <w:sz w:val="22"/>
          <w:szCs w:val="22"/>
        </w:rPr>
        <w:t>.04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7A1AA7" w:rsidRDefault="007A1AA7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2081"/>
        <w:gridCol w:w="1423"/>
        <w:gridCol w:w="1423"/>
      </w:tblGrid>
      <w:tr w:rsidR="00C952FC" w:rsidTr="007838BB">
        <w:trPr>
          <w:trHeight w:val="336"/>
        </w:trPr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Szkolenie/część</w:t>
            </w:r>
          </w:p>
        </w:tc>
        <w:tc>
          <w:tcPr>
            <w:tcW w:w="1134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709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2081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razem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VAT</w:t>
            </w:r>
            <w:r w:rsidR="00F07B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52FC" w:rsidTr="007838BB">
        <w:tc>
          <w:tcPr>
            <w:tcW w:w="2518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7A3600">
              <w:rPr>
                <w:rFonts w:ascii="Calibri" w:hAnsi="Calibri"/>
                <w:b/>
                <w:sz w:val="22"/>
                <w:szCs w:val="22"/>
              </w:rPr>
              <w:t xml:space="preserve">CZĘŚĆ 2: </w:t>
            </w:r>
            <w:r w:rsidRPr="00F07B36">
              <w:rPr>
                <w:rFonts w:ascii="Calibri" w:hAnsi="Calibri"/>
                <w:sz w:val="22"/>
                <w:szCs w:val="22"/>
              </w:rPr>
              <w:t>SZKOLENIE Z ZAKRESU HOTELARSTWA</w:t>
            </w:r>
          </w:p>
        </w:tc>
        <w:tc>
          <w:tcPr>
            <w:tcW w:w="1134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4: </w:t>
            </w:r>
            <w:r w:rsidRPr="00F07B36">
              <w:rPr>
                <w:rFonts w:ascii="Calibri" w:hAnsi="Calibri"/>
                <w:sz w:val="22"/>
                <w:szCs w:val="22"/>
              </w:rPr>
              <w:t>SZKOLENIA Z ZAKRESU TECHNIK GASTRONOMICZNYCH</w:t>
            </w:r>
          </w:p>
        </w:tc>
        <w:tc>
          <w:tcPr>
            <w:tcW w:w="6770" w:type="dxa"/>
            <w:gridSpan w:val="5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Nowoczesne techniki i technologie gastronomiczne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Cena razem brutto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słownie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w tym VAT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B36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2D63B5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  <w:r w:rsidRPr="00F07B36">
        <w:rPr>
          <w:rFonts w:ascii="Calibri" w:hAnsi="Calibri" w:cs="Calibri"/>
          <w:b/>
          <w:sz w:val="22"/>
          <w:szCs w:val="22"/>
        </w:rPr>
        <w:t>UWAGA! WYKONAWCA WYPEŁNIA TYLKO TĘ CZĘŚĆ, NA KTÓRĄ SKŁADA OFERTĘ!</w:t>
      </w:r>
    </w:p>
    <w:p w:rsidR="00F07B36" w:rsidRPr="00F07B36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9C321F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Oświadczamy, że zapoznaliśmy się z warunkami niniejszego zapytania i nie wnosimy do niego żadnych zastrzeżeń</w:t>
      </w:r>
      <w:r w:rsidR="009C321F">
        <w:rPr>
          <w:rFonts w:ascii="Calibri" w:hAnsi="Calibri" w:cs="Calibri"/>
          <w:sz w:val="22"/>
          <w:szCs w:val="22"/>
        </w:rPr>
        <w:t>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</w:pPr>
      <w:r w:rsidRPr="00DB0E83">
        <w:rPr>
          <w:rFonts w:ascii="Calibri" w:hAnsi="Calibri" w:cs="Calibri"/>
          <w:sz w:val="22"/>
          <w:szCs w:val="22"/>
        </w:rPr>
        <w:lastRenderedPageBreak/>
        <w:t>Oświadczamy, że akceptujemy wzór umowy i w prz</w:t>
      </w:r>
      <w:r w:rsidR="002D4486">
        <w:rPr>
          <w:rFonts w:ascii="Calibri" w:hAnsi="Calibri" w:cs="Calibri"/>
          <w:sz w:val="22"/>
          <w:szCs w:val="22"/>
        </w:rPr>
        <w:t>ypadku uznania naszej oferty za </w:t>
      </w:r>
      <w:r w:rsidRPr="00DB0E83">
        <w:rPr>
          <w:rFonts w:ascii="Calibri" w:hAnsi="Calibri" w:cs="Calibri"/>
          <w:sz w:val="22"/>
          <w:szCs w:val="22"/>
        </w:rPr>
        <w:t>najkorzystniejszą zobowiązujemy się do podpisania umowy w terminie i miejscu wskazanym przez Zamawiającego.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Oświadczamy, że jesteśmy związani niniejszą ofertą przez okres 14 dni licząc od dnia upływu składania oferty.</w:t>
      </w:r>
    </w:p>
    <w:p w:rsidR="009C321F" w:rsidRP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</w:t>
      </w:r>
      <w:r>
        <w:rPr>
          <w:rFonts w:ascii="Calibri" w:hAnsi="Calibri" w:cs="Calibri"/>
          <w:sz w:val="22"/>
          <w:szCs w:val="22"/>
        </w:rPr>
        <w:t xml:space="preserve">dczamy, że wykonamy zamówienie w ramowych terminach wskazanych w załączniku nr 1 do zapytania ofertowego. </w:t>
      </w:r>
    </w:p>
    <w:p w:rsidR="00FC1059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Podpis Wykonawcy</w:t>
      </w:r>
      <w:r w:rsidR="00FC1059" w:rsidRPr="00DE567F">
        <w:rPr>
          <w:rFonts w:ascii="Calibri" w:hAnsi="Calibri" w:cs="Calibri"/>
          <w:sz w:val="22"/>
          <w:szCs w:val="22"/>
        </w:rPr>
        <w:t xml:space="preserve"> /</w:t>
      </w:r>
    </w:p>
    <w:p w:rsidR="00FC1059" w:rsidRPr="00DE567F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  <w:sectPr w:rsidR="0041535B" w:rsidRPr="00DE567F" w:rsidSect="00FC1059">
          <w:headerReference w:type="default" r:id="rId8"/>
          <w:footerReference w:type="default" r:id="rId9"/>
          <w:pgSz w:w="11906" w:h="16838"/>
          <w:pgMar w:top="1417" w:right="1417" w:bottom="1417" w:left="1417" w:header="708" w:footer="720" w:gutter="0"/>
          <w:cols w:space="708"/>
          <w:docGrid w:linePitch="360"/>
        </w:sectPr>
      </w:pP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9873ED" w:rsidRPr="00DE567F" w:rsidRDefault="009873ED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F07B36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66E5B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838BB"/>
    <w:rsid w:val="007A1AA7"/>
    <w:rsid w:val="007A3163"/>
    <w:rsid w:val="007A3600"/>
    <w:rsid w:val="007D43C3"/>
    <w:rsid w:val="00842306"/>
    <w:rsid w:val="008615B5"/>
    <w:rsid w:val="00870EE4"/>
    <w:rsid w:val="00885AE2"/>
    <w:rsid w:val="008F755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1F41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8C89-50BC-4590-AE9A-EB100BD0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3634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4</cp:revision>
  <cp:lastPrinted>1900-12-31T22:00:00Z</cp:lastPrinted>
  <dcterms:created xsi:type="dcterms:W3CDTF">2018-04-04T07:30:00Z</dcterms:created>
  <dcterms:modified xsi:type="dcterms:W3CDTF">2018-04-27T09:54:00Z</dcterms:modified>
</cp:coreProperties>
</file>