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EE" w:rsidRPr="00F11756" w:rsidRDefault="00910FEE" w:rsidP="00910FEE">
      <w:pPr>
        <w:jc w:val="both"/>
        <w:rPr>
          <w:sz w:val="22"/>
          <w:szCs w:val="22"/>
        </w:rPr>
      </w:pPr>
      <w:r w:rsidRPr="00705FFA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2E5E94">
        <w:rPr>
          <w:sz w:val="22"/>
          <w:szCs w:val="22"/>
        </w:rPr>
        <w:t xml:space="preserve"> </w:t>
      </w:r>
      <w:r w:rsidRPr="00F11756">
        <w:rPr>
          <w:sz w:val="22"/>
          <w:szCs w:val="22"/>
        </w:rPr>
        <w:t xml:space="preserve">Wołów, dnia </w:t>
      </w:r>
      <w:r w:rsidR="00CA202E">
        <w:rPr>
          <w:sz w:val="22"/>
          <w:szCs w:val="22"/>
        </w:rPr>
        <w:t>2</w:t>
      </w:r>
      <w:r w:rsidR="00BF2FB3">
        <w:rPr>
          <w:sz w:val="22"/>
          <w:szCs w:val="22"/>
        </w:rPr>
        <w:t>9</w:t>
      </w:r>
      <w:r w:rsidR="00CA202E">
        <w:rPr>
          <w:sz w:val="22"/>
          <w:szCs w:val="22"/>
        </w:rPr>
        <w:t xml:space="preserve"> czerwca</w:t>
      </w:r>
      <w:r w:rsidRPr="00F11756">
        <w:rPr>
          <w:sz w:val="22"/>
          <w:szCs w:val="22"/>
        </w:rPr>
        <w:t xml:space="preserve"> 2018 r.</w:t>
      </w:r>
    </w:p>
    <w:p w:rsidR="00910FEE" w:rsidRPr="00F11756" w:rsidRDefault="00910FEE" w:rsidP="00910FEE">
      <w:pPr>
        <w:rPr>
          <w:b/>
          <w:bCs/>
          <w:sz w:val="22"/>
          <w:szCs w:val="22"/>
        </w:rPr>
      </w:pPr>
      <w:r w:rsidRPr="00F11756">
        <w:rPr>
          <w:b/>
          <w:bCs/>
          <w:sz w:val="22"/>
          <w:szCs w:val="22"/>
        </w:rPr>
        <w:t>GN.6840.9.2017</w:t>
      </w:r>
    </w:p>
    <w:p w:rsidR="00910FEE" w:rsidRPr="00F11756" w:rsidRDefault="00910FEE" w:rsidP="00910FEE">
      <w:pPr>
        <w:rPr>
          <w:sz w:val="22"/>
          <w:szCs w:val="22"/>
        </w:rPr>
      </w:pP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  <w:r w:rsidRPr="00F11756">
        <w:rPr>
          <w:sz w:val="22"/>
          <w:szCs w:val="22"/>
        </w:rPr>
        <w:tab/>
      </w:r>
    </w:p>
    <w:p w:rsidR="00910FEE" w:rsidRPr="00F11756" w:rsidRDefault="00910FEE" w:rsidP="00910FEE">
      <w:pPr>
        <w:spacing w:line="360" w:lineRule="auto"/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Zapytanie ofertowe</w:t>
      </w:r>
    </w:p>
    <w:p w:rsidR="00910FEE" w:rsidRPr="00F11756" w:rsidRDefault="00910FEE" w:rsidP="00910FEE">
      <w:pPr>
        <w:spacing w:line="276" w:lineRule="auto"/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 xml:space="preserve">na </w:t>
      </w:r>
      <w:r w:rsidR="00CA202E">
        <w:rPr>
          <w:b/>
          <w:sz w:val="22"/>
          <w:szCs w:val="22"/>
        </w:rPr>
        <w:t>przeprowadzenie bada</w:t>
      </w:r>
      <w:r w:rsidR="007A52E1">
        <w:rPr>
          <w:b/>
          <w:sz w:val="22"/>
          <w:szCs w:val="22"/>
        </w:rPr>
        <w:t>nia</w:t>
      </w:r>
      <w:r w:rsidR="00CA202E">
        <w:rPr>
          <w:b/>
          <w:sz w:val="22"/>
          <w:szCs w:val="22"/>
        </w:rPr>
        <w:t xml:space="preserve"> gruntu</w:t>
      </w:r>
    </w:p>
    <w:p w:rsidR="00910FEE" w:rsidRPr="00F11756" w:rsidRDefault="00910FEE" w:rsidP="00910FEE">
      <w:pPr>
        <w:spacing w:line="276" w:lineRule="auto"/>
        <w:jc w:val="center"/>
        <w:rPr>
          <w:sz w:val="22"/>
          <w:szCs w:val="22"/>
        </w:rPr>
      </w:pP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I. Zamawiający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Powiat Wołowski z siedzibą przy pl. Piastowski 2, 56-100 Wołów, NIP: 988 02 19 208.</w:t>
      </w:r>
    </w:p>
    <w:p w:rsidR="00910FEE" w:rsidRPr="00F11756" w:rsidRDefault="00910FEE" w:rsidP="001926EA">
      <w:pPr>
        <w:spacing w:before="200" w:line="276" w:lineRule="auto"/>
        <w:jc w:val="both"/>
        <w:rPr>
          <w:b/>
          <w:bCs/>
          <w:sz w:val="22"/>
          <w:szCs w:val="22"/>
        </w:rPr>
      </w:pPr>
      <w:r w:rsidRPr="00F11756">
        <w:rPr>
          <w:b/>
          <w:sz w:val="22"/>
          <w:szCs w:val="22"/>
        </w:rPr>
        <w:t>II. Tryb udzielenia zamówienia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Postępowanie prowadzone na podstawie art. 4 pkt 8 ustawy z dnia 29 stycznia 2004 r. - Prawo Zamówień  Publicznych  (Dz. U. z 2017 r.  poz. 1579, z </w:t>
      </w:r>
      <w:proofErr w:type="spellStart"/>
      <w:r w:rsidRPr="00F11756">
        <w:rPr>
          <w:sz w:val="22"/>
          <w:szCs w:val="22"/>
        </w:rPr>
        <w:t>późn</w:t>
      </w:r>
      <w:proofErr w:type="spellEnd"/>
      <w:r w:rsidRPr="00F11756">
        <w:rPr>
          <w:sz w:val="22"/>
          <w:szCs w:val="22"/>
        </w:rPr>
        <w:t xml:space="preserve">. zm.) – wartość  zamówienia  nie  przekracza wyrażonej w złotych równowartości kwoty 30 000 euro. </w:t>
      </w:r>
    </w:p>
    <w:p w:rsidR="00910FEE" w:rsidRPr="00F11756" w:rsidRDefault="00910FEE" w:rsidP="001926EA">
      <w:pPr>
        <w:spacing w:before="200" w:line="276" w:lineRule="auto"/>
        <w:jc w:val="both"/>
        <w:rPr>
          <w:rStyle w:val="Pogrubienie"/>
          <w:sz w:val="22"/>
          <w:szCs w:val="22"/>
        </w:rPr>
      </w:pPr>
      <w:r w:rsidRPr="00F11756">
        <w:rPr>
          <w:rStyle w:val="Pogrubienie"/>
          <w:sz w:val="22"/>
          <w:szCs w:val="22"/>
        </w:rPr>
        <w:t>III. Opis przedmiotu zamówienia</w:t>
      </w:r>
    </w:p>
    <w:p w:rsidR="005A14E8" w:rsidRPr="005A14E8" w:rsidRDefault="00910FEE" w:rsidP="005A14E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Przedmiotem zamówienia jest </w:t>
      </w:r>
      <w:bookmarkStart w:id="0" w:name="_Hlk499030384"/>
      <w:r w:rsidR="005A14E8">
        <w:rPr>
          <w:sz w:val="22"/>
          <w:szCs w:val="22"/>
        </w:rPr>
        <w:t>p</w:t>
      </w:r>
      <w:r w:rsidR="005A14E8" w:rsidRPr="005A14E8">
        <w:rPr>
          <w:sz w:val="22"/>
          <w:szCs w:val="22"/>
        </w:rPr>
        <w:t xml:space="preserve">rzeprowadzenie badań gruntu </w:t>
      </w:r>
      <w:r w:rsidR="005A14E8">
        <w:rPr>
          <w:sz w:val="22"/>
          <w:szCs w:val="22"/>
        </w:rPr>
        <w:t>znajdującego się w</w:t>
      </w:r>
      <w:r w:rsidR="005A14E8" w:rsidRPr="005A14E8">
        <w:rPr>
          <w:sz w:val="22"/>
          <w:szCs w:val="22"/>
        </w:rPr>
        <w:t xml:space="preserve"> działce</w:t>
      </w:r>
      <w:r w:rsidR="005A14E8">
        <w:rPr>
          <w:sz w:val="22"/>
          <w:szCs w:val="22"/>
        </w:rPr>
        <w:t xml:space="preserve"> oznaczonej ewidencyjnie</w:t>
      </w:r>
      <w:r w:rsidR="005A14E8" w:rsidRPr="005A14E8">
        <w:rPr>
          <w:sz w:val="22"/>
          <w:szCs w:val="22"/>
        </w:rPr>
        <w:t xml:space="preserve"> nr 45/2</w:t>
      </w:r>
      <w:r w:rsidR="005A14E8">
        <w:rPr>
          <w:sz w:val="22"/>
          <w:szCs w:val="22"/>
        </w:rPr>
        <w:t>,</w:t>
      </w:r>
      <w:r w:rsidR="005A14E8" w:rsidRPr="005A14E8">
        <w:rPr>
          <w:sz w:val="22"/>
          <w:szCs w:val="22"/>
        </w:rPr>
        <w:t xml:space="preserve"> AM</w:t>
      </w:r>
      <w:r w:rsidR="005A14E8">
        <w:rPr>
          <w:sz w:val="22"/>
          <w:szCs w:val="22"/>
        </w:rPr>
        <w:t>-</w:t>
      </w:r>
      <w:r w:rsidR="005A14E8" w:rsidRPr="005A14E8">
        <w:rPr>
          <w:sz w:val="22"/>
          <w:szCs w:val="22"/>
        </w:rPr>
        <w:t>40</w:t>
      </w:r>
      <w:r w:rsidR="005A14E8">
        <w:rPr>
          <w:sz w:val="22"/>
          <w:szCs w:val="22"/>
        </w:rPr>
        <w:t>,</w:t>
      </w:r>
      <w:r w:rsidR="005A14E8" w:rsidRPr="005A14E8">
        <w:rPr>
          <w:sz w:val="22"/>
          <w:szCs w:val="22"/>
        </w:rPr>
        <w:t xml:space="preserve"> </w:t>
      </w:r>
      <w:r w:rsidR="005A14E8" w:rsidRPr="00F11756">
        <w:rPr>
          <w:sz w:val="22"/>
          <w:szCs w:val="22"/>
        </w:rPr>
        <w:t>położonej w obrębie ewidencyjnym Wołów, przy ul. Zaułek Zielony</w:t>
      </w:r>
      <w:r w:rsidR="005A14E8" w:rsidRPr="005A14E8">
        <w:rPr>
          <w:sz w:val="22"/>
          <w:szCs w:val="22"/>
        </w:rPr>
        <w:t>, na</w:t>
      </w:r>
      <w:r w:rsidR="005A14E8">
        <w:rPr>
          <w:sz w:val="22"/>
          <w:szCs w:val="22"/>
        </w:rPr>
        <w:t> </w:t>
      </w:r>
      <w:r w:rsidR="005A14E8" w:rsidRPr="005A14E8">
        <w:rPr>
          <w:sz w:val="22"/>
          <w:szCs w:val="22"/>
        </w:rPr>
        <w:t>którym zlokalizowany był zbiornik po paliwie (najprawdopodobniej oleju napędowym). Teren określony jest w miejscowym planie zagospodarowania przestrzennego symbolem MN 142  – przeznaczenie podstawowe – zabudowa mieszkaniowa jednorodzinna wolnostojąca lub bliźniacza, o</w:t>
      </w:r>
      <w:r w:rsidR="005A14E8">
        <w:rPr>
          <w:sz w:val="22"/>
          <w:szCs w:val="22"/>
        </w:rPr>
        <w:t> </w:t>
      </w:r>
      <w:r w:rsidR="005A14E8" w:rsidRPr="005A14E8">
        <w:rPr>
          <w:sz w:val="22"/>
          <w:szCs w:val="22"/>
        </w:rPr>
        <w:t>niskiej intensywności zabudowy (maksymalnie do 2 mieszkań w budynku),</w:t>
      </w:r>
    </w:p>
    <w:p w:rsidR="005A14E8" w:rsidRDefault="005A14E8" w:rsidP="005A14E8">
      <w:pPr>
        <w:jc w:val="both"/>
        <w:rPr>
          <w:sz w:val="22"/>
          <w:szCs w:val="22"/>
        </w:rPr>
      </w:pPr>
      <w:r w:rsidRPr="005A14E8">
        <w:rPr>
          <w:sz w:val="22"/>
          <w:szCs w:val="22"/>
        </w:rPr>
        <w:t>Zarówno pobór prób</w:t>
      </w:r>
      <w:r>
        <w:rPr>
          <w:sz w:val="22"/>
          <w:szCs w:val="22"/>
        </w:rPr>
        <w:t>,</w:t>
      </w:r>
      <w:r w:rsidRPr="005A14E8">
        <w:rPr>
          <w:sz w:val="22"/>
          <w:szCs w:val="22"/>
        </w:rPr>
        <w:t xml:space="preserve"> jak i badania winny być przeprowadzone zgodnie z rozporządzeniem Ministra Środowiska z dnia 1 września 2016 r. w prawie sposobu prowadzenia oceny zanieczyszczenia powierzchni ziemi (Dz. U. poz. 1395) przez laboratorium, o którym mowa w art. 147a ustawy </w:t>
      </w:r>
      <w:r>
        <w:rPr>
          <w:sz w:val="22"/>
          <w:szCs w:val="22"/>
        </w:rPr>
        <w:t xml:space="preserve">- </w:t>
      </w:r>
      <w:r w:rsidRPr="005A14E8">
        <w:rPr>
          <w:sz w:val="22"/>
          <w:szCs w:val="22"/>
        </w:rPr>
        <w:t>Prawo ochrony środowiska. Zadanie obejmuje również interpretację wyników w świetle obowiązujących przepisów prawa sporządzoną w języku niespecjalistycznym.</w:t>
      </w:r>
    </w:p>
    <w:p w:rsidR="00D00B46" w:rsidRDefault="00D00B46" w:rsidP="005A14E8">
      <w:pPr>
        <w:jc w:val="both"/>
        <w:rPr>
          <w:sz w:val="22"/>
          <w:szCs w:val="22"/>
        </w:rPr>
      </w:pPr>
    </w:p>
    <w:p w:rsidR="00D00B46" w:rsidRPr="005A14E8" w:rsidRDefault="00573B4C" w:rsidP="005A14E8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00B46">
        <w:rPr>
          <w:sz w:val="22"/>
          <w:szCs w:val="22"/>
        </w:rPr>
        <w:t xml:space="preserve"> celu wykonania przedmiotu zamówienia</w:t>
      </w:r>
      <w:r w:rsidR="00036BF7">
        <w:rPr>
          <w:sz w:val="22"/>
          <w:szCs w:val="22"/>
        </w:rPr>
        <w:t xml:space="preserve"> Wykonawca</w:t>
      </w:r>
      <w:r w:rsidR="00D00B46">
        <w:rPr>
          <w:sz w:val="22"/>
          <w:szCs w:val="22"/>
        </w:rPr>
        <w:t xml:space="preserve"> będzie zobowiązany do przekazania Zamawiającemu dokumentu z wynik</w:t>
      </w:r>
      <w:r w:rsidR="00036BF7">
        <w:rPr>
          <w:sz w:val="22"/>
          <w:szCs w:val="22"/>
        </w:rPr>
        <w:t>ami</w:t>
      </w:r>
      <w:r w:rsidR="00D00B46">
        <w:rPr>
          <w:sz w:val="22"/>
          <w:szCs w:val="22"/>
        </w:rPr>
        <w:t xml:space="preserve"> badań gruntu wydanego przez laboratorium, o którym mowa powyższej, oraz - do sporządz</w:t>
      </w:r>
      <w:r w:rsidR="00036BF7">
        <w:rPr>
          <w:sz w:val="22"/>
          <w:szCs w:val="22"/>
        </w:rPr>
        <w:t>enia</w:t>
      </w:r>
      <w:r w:rsidR="00352829">
        <w:rPr>
          <w:sz w:val="22"/>
          <w:szCs w:val="22"/>
        </w:rPr>
        <w:t xml:space="preserve"> i przekazania Zamawiającemu</w:t>
      </w:r>
      <w:r w:rsidR="00036BF7">
        <w:rPr>
          <w:sz w:val="22"/>
          <w:szCs w:val="22"/>
        </w:rPr>
        <w:t xml:space="preserve"> </w:t>
      </w:r>
      <w:r w:rsidR="00D00B46">
        <w:rPr>
          <w:sz w:val="22"/>
          <w:szCs w:val="22"/>
        </w:rPr>
        <w:t>na piśmie interpretacj</w:t>
      </w:r>
      <w:r w:rsidR="00036BF7">
        <w:rPr>
          <w:sz w:val="22"/>
          <w:szCs w:val="22"/>
        </w:rPr>
        <w:t>i</w:t>
      </w:r>
      <w:r w:rsidR="00D00B46">
        <w:rPr>
          <w:sz w:val="22"/>
          <w:szCs w:val="22"/>
        </w:rPr>
        <w:t xml:space="preserve"> wyników tych badań.</w:t>
      </w:r>
    </w:p>
    <w:bookmarkEnd w:id="0"/>
    <w:p w:rsidR="00910FEE" w:rsidRPr="00F11756" w:rsidRDefault="00910FEE" w:rsidP="001926EA">
      <w:pPr>
        <w:spacing w:before="200" w:line="276" w:lineRule="auto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IV. Termin wykonania Zamówienia</w:t>
      </w:r>
    </w:p>
    <w:p w:rsidR="00910FEE" w:rsidRPr="00F11756" w:rsidRDefault="00910FEE" w:rsidP="001926EA">
      <w:pPr>
        <w:spacing w:line="276" w:lineRule="auto"/>
        <w:rPr>
          <w:rStyle w:val="Pogrubienie"/>
          <w:b w:val="0"/>
          <w:bCs w:val="0"/>
          <w:sz w:val="22"/>
          <w:szCs w:val="22"/>
        </w:rPr>
      </w:pPr>
      <w:r w:rsidRPr="00F11756">
        <w:rPr>
          <w:sz w:val="22"/>
          <w:szCs w:val="22"/>
        </w:rPr>
        <w:t xml:space="preserve">Termin realizacji zamówienia – do dnia </w:t>
      </w:r>
      <w:r w:rsidR="00036BF7">
        <w:rPr>
          <w:sz w:val="22"/>
          <w:szCs w:val="22"/>
        </w:rPr>
        <w:t>27</w:t>
      </w:r>
      <w:r w:rsidR="009D415D" w:rsidRPr="00F11756">
        <w:rPr>
          <w:sz w:val="22"/>
          <w:szCs w:val="22"/>
        </w:rPr>
        <w:t xml:space="preserve"> </w:t>
      </w:r>
      <w:r w:rsidR="002E5E94">
        <w:rPr>
          <w:sz w:val="22"/>
          <w:szCs w:val="22"/>
        </w:rPr>
        <w:t>lipca</w:t>
      </w:r>
      <w:r w:rsidRPr="00F11756">
        <w:rPr>
          <w:sz w:val="22"/>
          <w:szCs w:val="22"/>
        </w:rPr>
        <w:t xml:space="preserve"> 2018 r.</w:t>
      </w:r>
    </w:p>
    <w:p w:rsidR="00910FEE" w:rsidRPr="00F11756" w:rsidRDefault="00910FEE" w:rsidP="001926EA">
      <w:pPr>
        <w:spacing w:before="200" w:line="276" w:lineRule="auto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V. Termin związania ofertą</w:t>
      </w:r>
    </w:p>
    <w:p w:rsidR="00910FEE" w:rsidRPr="00F11756" w:rsidRDefault="00910FEE" w:rsidP="00910FEE">
      <w:pPr>
        <w:spacing w:line="276" w:lineRule="auto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zostanie związany ofertą przez 21 dni (bieg terminu rozpoczyna się wraz z upływem terminu składania oferty). Wykonawca samodzielnie lub na wniosek Zamawiającego może przedłużyć termin związania  ofertą.</w:t>
      </w:r>
    </w:p>
    <w:p w:rsidR="00910FEE" w:rsidRPr="00F11756" w:rsidRDefault="00910FEE" w:rsidP="001926EA">
      <w:pPr>
        <w:pStyle w:val="NormalnyWeb"/>
        <w:spacing w:before="200" w:beforeAutospacing="0" w:after="120" w:afterAutospacing="0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VI. Opis sposobu obliczania ceny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powinien w cenie brutto ująć wszelkie koszty niezbędne dla prawidłowego i pełnego wykonania przedmiotu zamówienia.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Wykonawca zobowiązany jest do podania na formularzu ofertowym ceny brutto i netto</w:t>
      </w:r>
      <w:r w:rsidR="00352829">
        <w:rPr>
          <w:sz w:val="22"/>
          <w:szCs w:val="22"/>
        </w:rPr>
        <w:t xml:space="preserve"> </w:t>
      </w:r>
      <w:r w:rsidRPr="00F11756">
        <w:rPr>
          <w:sz w:val="22"/>
          <w:szCs w:val="22"/>
        </w:rPr>
        <w:t>za</w:t>
      </w:r>
      <w:r w:rsidR="00352829">
        <w:rPr>
          <w:sz w:val="22"/>
          <w:szCs w:val="22"/>
        </w:rPr>
        <w:t> </w:t>
      </w:r>
      <w:r w:rsidRPr="00F11756">
        <w:rPr>
          <w:sz w:val="22"/>
          <w:szCs w:val="22"/>
        </w:rPr>
        <w:t>wykonanie przedmiotu zamówienia.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Cena powinna być podana w złotych polskich, liczbowo i słownie.</w:t>
      </w:r>
    </w:p>
    <w:p w:rsidR="00910FEE" w:rsidRPr="00F11756" w:rsidRDefault="00910FEE" w:rsidP="00910FE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Prawidłowe ustalenie stawki podatku VAT należy do obowiązków Wykonawcy zgodnie z przepisami ustawy o podatku od towarów i usług oraz podatku akcyzowym. Zamawiający nie uzna za oczywistą pomyłkę i nie będzie poprawiał błędnie wystawionej stawki podatku VAT.</w:t>
      </w:r>
    </w:p>
    <w:p w:rsidR="00910FEE" w:rsidRPr="00F11756" w:rsidRDefault="00910FEE" w:rsidP="001926E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after="0" w:afterAutospacing="0"/>
        <w:ind w:left="425" w:hanging="425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wybierze ofertę Wykonawcy, która będzie zawierała najniższą cenę brutto za</w:t>
      </w:r>
      <w:r w:rsidR="005353A8">
        <w:rPr>
          <w:sz w:val="22"/>
          <w:szCs w:val="22"/>
        </w:rPr>
        <w:t> </w:t>
      </w:r>
      <w:r w:rsidRPr="00F11756">
        <w:rPr>
          <w:sz w:val="22"/>
          <w:szCs w:val="22"/>
        </w:rPr>
        <w:t>wskazane zmówienie.</w:t>
      </w:r>
    </w:p>
    <w:p w:rsidR="00910FEE" w:rsidRPr="00F11756" w:rsidRDefault="00910FEE" w:rsidP="001926EA">
      <w:pPr>
        <w:pStyle w:val="NormalnyWeb"/>
        <w:spacing w:before="200" w:beforeAutospacing="0" w:after="0" w:afterAutospacing="0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lastRenderedPageBreak/>
        <w:t>VII. Kryteria wyboru ofert</w:t>
      </w:r>
    </w:p>
    <w:p w:rsidR="00910FEE" w:rsidRPr="00F11756" w:rsidRDefault="00910FEE" w:rsidP="00910FEE">
      <w:pPr>
        <w:pStyle w:val="NormalnyWeb"/>
        <w:spacing w:before="120" w:beforeAutospacing="0"/>
        <w:ind w:firstLine="709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Jedynym kryterium oceny ofert jest cena (wartość brutto wyrażona w PLN) - 100 pkt</w:t>
      </w:r>
    </w:p>
    <w:p w:rsidR="00910FEE" w:rsidRPr="00F11756" w:rsidRDefault="00910FEE" w:rsidP="00910FEE">
      <w:pPr>
        <w:pStyle w:val="NormalnyWeb"/>
        <w:ind w:firstLine="708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Ocena ofert dokonywana będzie według następującego wzoru: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 xml:space="preserve">                  Cena brutto najniższej zaproponowanej oferty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Liczba punktów = …............................................................................... x 100</w:t>
      </w:r>
    </w:p>
    <w:p w:rsidR="00910FEE" w:rsidRPr="00F11756" w:rsidRDefault="00910FEE" w:rsidP="00910FEE">
      <w:pPr>
        <w:jc w:val="center"/>
        <w:rPr>
          <w:b/>
          <w:sz w:val="22"/>
          <w:szCs w:val="22"/>
        </w:rPr>
      </w:pPr>
      <w:r w:rsidRPr="00F11756">
        <w:rPr>
          <w:b/>
          <w:sz w:val="22"/>
          <w:szCs w:val="22"/>
        </w:rPr>
        <w:t>Cena brutto oferty badanej</w:t>
      </w:r>
    </w:p>
    <w:p w:rsidR="00910FEE" w:rsidRPr="00F11756" w:rsidRDefault="00910FEE" w:rsidP="00910FEE">
      <w:pPr>
        <w:rPr>
          <w:sz w:val="22"/>
          <w:szCs w:val="22"/>
        </w:rPr>
      </w:pPr>
    </w:p>
    <w:p w:rsidR="00910FEE" w:rsidRPr="00F11756" w:rsidRDefault="00910FEE" w:rsidP="00910FEE">
      <w:pPr>
        <w:ind w:left="709"/>
        <w:jc w:val="both"/>
        <w:rPr>
          <w:rStyle w:val="Pogrubienie"/>
          <w:b w:val="0"/>
          <w:bCs w:val="0"/>
          <w:sz w:val="22"/>
          <w:szCs w:val="22"/>
        </w:rPr>
      </w:pPr>
      <w:r w:rsidRPr="00F11756">
        <w:rPr>
          <w:sz w:val="22"/>
          <w:szCs w:val="22"/>
        </w:rPr>
        <w:t>Wykonawca określa cenę realizacji zamówienia poprzez wskazanie ceny brutto obejmującej kwotę podatku VAT. Ewentualne poprawki  w ofercie muszą być naniesione czytelnie oraz opatrzone czytelnym podpisem osoby sporządzającej ofertę.</w:t>
      </w:r>
    </w:p>
    <w:p w:rsidR="00910FEE" w:rsidRPr="00F11756" w:rsidRDefault="00910FEE" w:rsidP="001926EA">
      <w:pPr>
        <w:pStyle w:val="NormalnyWeb"/>
        <w:spacing w:before="200" w:beforeAutospacing="0" w:after="0" w:afterAutospacing="0"/>
        <w:jc w:val="both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VIII. Miejsce, sposób i termin składania ofert</w:t>
      </w:r>
    </w:p>
    <w:p w:rsidR="00910FEE" w:rsidRPr="00386E5C" w:rsidRDefault="00910FEE" w:rsidP="00910FEE">
      <w:pPr>
        <w:pStyle w:val="NormalnyWeb"/>
        <w:numPr>
          <w:ilvl w:val="0"/>
          <w:numId w:val="4"/>
        </w:numPr>
        <w:spacing w:before="120" w:beforeAutospacing="0" w:line="276" w:lineRule="auto"/>
        <w:ind w:left="714" w:hanging="357"/>
        <w:rPr>
          <w:sz w:val="22"/>
          <w:szCs w:val="22"/>
        </w:rPr>
      </w:pPr>
      <w:r w:rsidRPr="00386E5C">
        <w:rPr>
          <w:sz w:val="22"/>
          <w:szCs w:val="22"/>
        </w:rPr>
        <w:t xml:space="preserve">Termin składania ofert upływa z dniem </w:t>
      </w:r>
      <w:r w:rsidR="00036BF7" w:rsidRPr="00386E5C">
        <w:rPr>
          <w:sz w:val="22"/>
          <w:szCs w:val="22"/>
          <w:u w:val="single"/>
        </w:rPr>
        <w:t>6 lipca</w:t>
      </w:r>
      <w:r w:rsidRPr="00386E5C">
        <w:rPr>
          <w:sz w:val="22"/>
          <w:szCs w:val="22"/>
          <w:u w:val="single"/>
        </w:rPr>
        <w:t xml:space="preserve"> 2018 r. o godz. 13.00.</w:t>
      </w:r>
    </w:p>
    <w:p w:rsidR="001D1B80" w:rsidRPr="00386E5C" w:rsidRDefault="00910FEE" w:rsidP="002C77F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b/>
          <w:bCs/>
          <w:sz w:val="22"/>
          <w:szCs w:val="22"/>
        </w:rPr>
      </w:pPr>
      <w:r w:rsidRPr="00386E5C">
        <w:rPr>
          <w:sz w:val="22"/>
          <w:szCs w:val="22"/>
        </w:rPr>
        <w:t>Decydujące znaczenie dla oceny zachowania powyższego terminu ma data i godzina wpływu oferty do Zamawiającego, a nie data jej wysłania. Oferty można składać</w:t>
      </w:r>
      <w:r w:rsidR="001D1B80" w:rsidRPr="00386E5C">
        <w:rPr>
          <w:sz w:val="22"/>
          <w:szCs w:val="22"/>
        </w:rPr>
        <w:t>:</w:t>
      </w:r>
    </w:p>
    <w:p w:rsidR="00910FEE" w:rsidRPr="00386E5C" w:rsidRDefault="00910FEE" w:rsidP="00386E5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Style w:val="Pogrubienie"/>
          <w:sz w:val="22"/>
          <w:szCs w:val="22"/>
        </w:rPr>
      </w:pPr>
      <w:r w:rsidRPr="00386E5C">
        <w:rPr>
          <w:sz w:val="22"/>
          <w:szCs w:val="22"/>
        </w:rPr>
        <w:t xml:space="preserve">za pośrednictwem poczty elektronicznej w formie </w:t>
      </w:r>
      <w:r w:rsidRPr="00386E5C">
        <w:rPr>
          <w:b/>
          <w:bCs/>
          <w:sz w:val="22"/>
          <w:szCs w:val="22"/>
        </w:rPr>
        <w:t xml:space="preserve">skanów formularzy ofertowych </w:t>
      </w:r>
      <w:r w:rsidRPr="00386E5C">
        <w:rPr>
          <w:sz w:val="22"/>
          <w:szCs w:val="22"/>
        </w:rPr>
        <w:t xml:space="preserve">jako plików załączonych do korespondencji na adres: </w:t>
      </w:r>
      <w:r w:rsidRPr="00386E5C">
        <w:rPr>
          <w:b/>
          <w:sz w:val="22"/>
          <w:szCs w:val="22"/>
        </w:rPr>
        <w:t>nieruchomosci@powiatwolowski.pl</w:t>
      </w:r>
      <w:r w:rsidRPr="00386E5C">
        <w:rPr>
          <w:sz w:val="22"/>
          <w:szCs w:val="22"/>
        </w:rPr>
        <w:t xml:space="preserve"> pliki powinny być zapisane w formacie umożliwiającym odczytanie ich treści np. PDF</w:t>
      </w:r>
      <w:r w:rsidR="007A52E1">
        <w:rPr>
          <w:sz w:val="22"/>
          <w:szCs w:val="22"/>
        </w:rPr>
        <w:t>,</w:t>
      </w:r>
      <w:r w:rsidRPr="00386E5C">
        <w:rPr>
          <w:sz w:val="22"/>
          <w:szCs w:val="22"/>
        </w:rPr>
        <w:t xml:space="preserve"> z</w:t>
      </w:r>
      <w:r w:rsidR="007A52E1">
        <w:rPr>
          <w:sz w:val="22"/>
          <w:szCs w:val="22"/>
        </w:rPr>
        <w:t> </w:t>
      </w:r>
      <w:r w:rsidRPr="00386E5C">
        <w:rPr>
          <w:sz w:val="22"/>
          <w:szCs w:val="22"/>
        </w:rPr>
        <w:t>dopiskiem</w:t>
      </w:r>
      <w:r w:rsidRPr="00386E5C">
        <w:rPr>
          <w:rStyle w:val="Pogrubienie"/>
          <w:sz w:val="22"/>
          <w:szCs w:val="22"/>
        </w:rPr>
        <w:t xml:space="preserve">: „Oferta – </w:t>
      </w:r>
      <w:r w:rsidR="001D1B80" w:rsidRPr="00386E5C">
        <w:rPr>
          <w:rStyle w:val="Pogrubienie"/>
          <w:sz w:val="22"/>
          <w:szCs w:val="22"/>
        </w:rPr>
        <w:t>badanie gruntu</w:t>
      </w:r>
      <w:r w:rsidRPr="00386E5C">
        <w:rPr>
          <w:rStyle w:val="Pogrubienie"/>
          <w:sz w:val="22"/>
          <w:szCs w:val="22"/>
        </w:rPr>
        <w:t>”</w:t>
      </w:r>
      <w:r w:rsidR="001D1B80" w:rsidRPr="00386E5C">
        <w:rPr>
          <w:rStyle w:val="Pogrubienie"/>
          <w:sz w:val="22"/>
          <w:szCs w:val="22"/>
        </w:rPr>
        <w:t>,</w:t>
      </w:r>
    </w:p>
    <w:p w:rsidR="001D1B80" w:rsidRPr="00386E5C" w:rsidRDefault="001D1B80" w:rsidP="00386E5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Style w:val="Pogrubienie"/>
          <w:sz w:val="22"/>
          <w:szCs w:val="22"/>
        </w:rPr>
      </w:pPr>
      <w:r w:rsidRPr="00B0622E">
        <w:rPr>
          <w:sz w:val="22"/>
          <w:szCs w:val="22"/>
        </w:rPr>
        <w:t>listownie na adres: Starostwo Powiatowe, pl. Piastowski 2, 56 – 100 Wołów</w:t>
      </w:r>
      <w:r w:rsidRPr="00386E5C">
        <w:rPr>
          <w:sz w:val="22"/>
          <w:szCs w:val="22"/>
        </w:rPr>
        <w:t>,</w:t>
      </w:r>
      <w:r w:rsidRPr="00B0622E">
        <w:rPr>
          <w:sz w:val="22"/>
          <w:szCs w:val="22"/>
        </w:rPr>
        <w:t>   z</w:t>
      </w:r>
      <w:r w:rsidRPr="00386E5C">
        <w:rPr>
          <w:sz w:val="22"/>
          <w:szCs w:val="22"/>
        </w:rPr>
        <w:t> </w:t>
      </w:r>
      <w:r w:rsidRPr="00B0622E">
        <w:rPr>
          <w:sz w:val="22"/>
          <w:szCs w:val="22"/>
        </w:rPr>
        <w:t>dopiskiem na kopercie</w:t>
      </w:r>
      <w:r w:rsidRPr="00386E5C">
        <w:rPr>
          <w:sz w:val="22"/>
          <w:szCs w:val="22"/>
        </w:rPr>
        <w:t xml:space="preserve">: </w:t>
      </w:r>
      <w:r w:rsidRPr="00386E5C">
        <w:rPr>
          <w:rStyle w:val="Pogrubienie"/>
          <w:sz w:val="22"/>
          <w:szCs w:val="22"/>
        </w:rPr>
        <w:t>„Oferta – badanie gruntu”,</w:t>
      </w:r>
    </w:p>
    <w:p w:rsidR="001D1B80" w:rsidRPr="00386E5C" w:rsidRDefault="001D1B80" w:rsidP="00386E5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Style w:val="Pogrubienie"/>
          <w:sz w:val="22"/>
          <w:szCs w:val="22"/>
        </w:rPr>
      </w:pPr>
      <w:r w:rsidRPr="00B0622E">
        <w:rPr>
          <w:sz w:val="22"/>
          <w:szCs w:val="22"/>
        </w:rPr>
        <w:t>osobiście w biurze podawczym</w:t>
      </w:r>
      <w:r w:rsidRPr="00386E5C">
        <w:rPr>
          <w:sz w:val="22"/>
          <w:szCs w:val="22"/>
        </w:rPr>
        <w:t xml:space="preserve"> (pokój nr 5)</w:t>
      </w:r>
      <w:r w:rsidRPr="00B0622E">
        <w:rPr>
          <w:sz w:val="22"/>
          <w:szCs w:val="22"/>
        </w:rPr>
        <w:t xml:space="preserve"> Starostwa Powiatowego w Wołowie</w:t>
      </w:r>
      <w:r w:rsidRPr="00386E5C">
        <w:rPr>
          <w:sz w:val="22"/>
          <w:szCs w:val="22"/>
        </w:rPr>
        <w:t>,</w:t>
      </w:r>
      <w:r w:rsidRPr="00B0622E">
        <w:rPr>
          <w:sz w:val="22"/>
          <w:szCs w:val="22"/>
        </w:rPr>
        <w:t xml:space="preserve"> z</w:t>
      </w:r>
      <w:r w:rsidR="007A52E1">
        <w:rPr>
          <w:sz w:val="22"/>
          <w:szCs w:val="22"/>
        </w:rPr>
        <w:t> </w:t>
      </w:r>
      <w:r w:rsidRPr="00B0622E">
        <w:rPr>
          <w:sz w:val="22"/>
          <w:szCs w:val="22"/>
        </w:rPr>
        <w:t xml:space="preserve">dopiskiem na </w:t>
      </w:r>
      <w:r w:rsidRPr="00386E5C">
        <w:rPr>
          <w:sz w:val="22"/>
          <w:szCs w:val="22"/>
        </w:rPr>
        <w:t xml:space="preserve">kopercie: </w:t>
      </w:r>
      <w:r w:rsidRPr="00386E5C">
        <w:rPr>
          <w:rStyle w:val="Pogrubienie"/>
          <w:sz w:val="22"/>
          <w:szCs w:val="22"/>
        </w:rPr>
        <w:t>„Oferta – badanie gruntu”.</w:t>
      </w:r>
    </w:p>
    <w:p w:rsidR="00910FEE" w:rsidRPr="00F11756" w:rsidRDefault="00910FEE" w:rsidP="001926EA">
      <w:pPr>
        <w:spacing w:before="200"/>
        <w:jc w:val="both"/>
        <w:rPr>
          <w:rStyle w:val="Pogrubienie"/>
          <w:sz w:val="22"/>
          <w:szCs w:val="22"/>
        </w:rPr>
      </w:pPr>
      <w:r w:rsidRPr="00F11756">
        <w:rPr>
          <w:rStyle w:val="Pogrubienie"/>
          <w:sz w:val="22"/>
          <w:szCs w:val="22"/>
        </w:rPr>
        <w:t xml:space="preserve">IX. Osoba do kontaktu: </w:t>
      </w:r>
    </w:p>
    <w:p w:rsidR="00910FEE" w:rsidRPr="00F11756" w:rsidRDefault="00910FEE" w:rsidP="00910FEE">
      <w:pPr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Bartosz Kasperek – kierownik Wydziału Gospodarki Nieruchomościami </w:t>
      </w:r>
    </w:p>
    <w:p w:rsidR="00910FEE" w:rsidRPr="00F11756" w:rsidRDefault="00910FEE" w:rsidP="00910FEE">
      <w:pPr>
        <w:jc w:val="both"/>
        <w:rPr>
          <w:sz w:val="22"/>
          <w:szCs w:val="22"/>
        </w:rPr>
      </w:pPr>
      <w:r w:rsidRPr="00F11756">
        <w:rPr>
          <w:sz w:val="22"/>
          <w:szCs w:val="22"/>
          <w:lang w:val="en-US"/>
        </w:rPr>
        <w:t xml:space="preserve">tel. 71-380-59-39, e-mail: </w:t>
      </w:r>
      <w:hyperlink r:id="rId7" w:history="1">
        <w:r w:rsidRPr="00F11756">
          <w:rPr>
            <w:rStyle w:val="Hipercze"/>
            <w:sz w:val="22"/>
            <w:szCs w:val="22"/>
            <w:lang w:val="en-US"/>
          </w:rPr>
          <w:t>nieruchomosci@powiatwolowski.pl</w:t>
        </w:r>
      </w:hyperlink>
    </w:p>
    <w:p w:rsidR="00910FEE" w:rsidRPr="00F11756" w:rsidRDefault="00910FEE" w:rsidP="001926EA">
      <w:pPr>
        <w:spacing w:before="200" w:line="276" w:lineRule="auto"/>
        <w:rPr>
          <w:sz w:val="22"/>
          <w:szCs w:val="22"/>
        </w:rPr>
      </w:pPr>
      <w:r w:rsidRPr="00F11756">
        <w:rPr>
          <w:rStyle w:val="Pogrubienie"/>
          <w:sz w:val="22"/>
          <w:szCs w:val="22"/>
        </w:rPr>
        <w:t>X. Pozostałe informacje: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 xml:space="preserve">Jeżeli wykonawca, którego oferta zostanie wybrana, uchyli się od wykonania zadania, </w:t>
      </w:r>
      <w:r w:rsidR="004F4800">
        <w:rPr>
          <w:sz w:val="22"/>
          <w:szCs w:val="22"/>
        </w:rPr>
        <w:t>Z</w:t>
      </w:r>
      <w:r w:rsidRPr="00F11756">
        <w:rPr>
          <w:sz w:val="22"/>
          <w:szCs w:val="22"/>
        </w:rPr>
        <w:t>amawiający wybierze ofertę najkorzystniejszą spośród pozostałych ofert, bez przeprowadzania kolejnej ich oceny.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zastrzega sobie prawo do zmiany lub unieważnienia niniejszego zapytania. W takim przypadku Wykonawcom, którzy złożyli oferty nie przysługuje roszczenie o zwrot kosztów uczestnictwa w zapytaniu, w tym kosztów przygotowania oferty.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Potwierdzeniem wykonania przedmiotu zamówienia będzie protokół odbioru i wystawiona faktura.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O wyborze najkorzystniejszej oferty powiadomieni zostaną wszyscy oferenci, którzy złożyli oferty w niniejszym zapytaniu ofertowym.</w:t>
      </w:r>
    </w:p>
    <w:p w:rsidR="00910FEE" w:rsidRPr="00F11756" w:rsidRDefault="00910FEE" w:rsidP="00910FE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Zamawiający zastrzega sobie prawo do unieważnienia postępowania na każdym jego etapie bez podania przyczyny, a także do pozostawienia postępowania bez wyboru oferty. W takim przypadku Wykonawcom, którzy złożyli oferty nie przysługuje roszczenie o zwrot kosztów uczestnictwa w</w:t>
      </w:r>
      <w:r w:rsidR="00A538F2">
        <w:rPr>
          <w:sz w:val="22"/>
          <w:szCs w:val="22"/>
        </w:rPr>
        <w:t> </w:t>
      </w:r>
      <w:r w:rsidRPr="00F11756">
        <w:rPr>
          <w:sz w:val="22"/>
          <w:szCs w:val="22"/>
        </w:rPr>
        <w:t>zapytaniu, w tym kosztów przygotowania oferty.</w:t>
      </w:r>
    </w:p>
    <w:p w:rsidR="00CA202E" w:rsidRPr="00CA202E" w:rsidRDefault="00910FEE" w:rsidP="00CA202E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11756">
        <w:rPr>
          <w:sz w:val="22"/>
          <w:szCs w:val="22"/>
        </w:rPr>
        <w:t>W przypadku przekroczenia przeznaczonej kwoty na realizację zadania złożona oferta może nie zostać wybrana.</w:t>
      </w:r>
      <w:r w:rsidRPr="00F11756">
        <w:rPr>
          <w:sz w:val="22"/>
          <w:szCs w:val="22"/>
        </w:rPr>
        <w:tab/>
      </w:r>
    </w:p>
    <w:p w:rsidR="00910FEE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  <w:u w:val="single"/>
        </w:rPr>
      </w:pPr>
      <w:r w:rsidRPr="00F11756">
        <w:rPr>
          <w:sz w:val="16"/>
          <w:szCs w:val="16"/>
          <w:u w:val="single"/>
        </w:rPr>
        <w:t>Załączniki:</w:t>
      </w:r>
    </w:p>
    <w:p w:rsidR="001926EA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11756">
        <w:rPr>
          <w:sz w:val="16"/>
          <w:szCs w:val="16"/>
        </w:rPr>
        <w:t xml:space="preserve">- Formularz ofertowy.    </w:t>
      </w:r>
    </w:p>
    <w:p w:rsidR="007A52E1" w:rsidRDefault="00910FEE" w:rsidP="00910FE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11756">
        <w:rPr>
          <w:sz w:val="16"/>
          <w:szCs w:val="16"/>
        </w:rPr>
        <w:t xml:space="preserve">                                                </w:t>
      </w:r>
    </w:p>
    <w:p w:rsidR="00910FEE" w:rsidRPr="00F11756" w:rsidRDefault="00910FEE" w:rsidP="00910FE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F11756">
        <w:rPr>
          <w:sz w:val="16"/>
          <w:szCs w:val="16"/>
        </w:rPr>
        <w:t xml:space="preserve">                           </w:t>
      </w:r>
      <w:r w:rsidRPr="00F11756">
        <w:rPr>
          <w:sz w:val="22"/>
          <w:szCs w:val="22"/>
        </w:rPr>
        <w:tab/>
        <w:t xml:space="preserve">                                                   </w:t>
      </w:r>
    </w:p>
    <w:p w:rsidR="00910FEE" w:rsidRPr="00F11756" w:rsidRDefault="00910FEE" w:rsidP="00910FEE">
      <w:pPr>
        <w:rPr>
          <w:sz w:val="18"/>
          <w:szCs w:val="18"/>
        </w:rPr>
      </w:pPr>
      <w:r w:rsidRPr="00F11756">
        <w:rPr>
          <w:sz w:val="18"/>
          <w:szCs w:val="18"/>
        </w:rPr>
        <w:lastRenderedPageBreak/>
        <w:t>Załącznik do zapytania ofertowego</w:t>
      </w:r>
      <w:r w:rsidRPr="00F11756">
        <w:rPr>
          <w:b/>
          <w:bCs/>
          <w:sz w:val="18"/>
          <w:szCs w:val="18"/>
        </w:rPr>
        <w:tab/>
      </w:r>
      <w:r w:rsidRPr="00F11756">
        <w:rPr>
          <w:b/>
          <w:bCs/>
          <w:sz w:val="18"/>
          <w:szCs w:val="18"/>
        </w:rPr>
        <w:tab/>
      </w:r>
    </w:p>
    <w:p w:rsidR="00A538F2" w:rsidRPr="00A538F2" w:rsidRDefault="00910FEE" w:rsidP="00A538F2">
      <w:pPr>
        <w:tabs>
          <w:tab w:val="left" w:pos="2141"/>
          <w:tab w:val="center" w:pos="4535"/>
        </w:tabs>
        <w:spacing w:before="240" w:after="360"/>
        <w:jc w:val="center"/>
        <w:rPr>
          <w:b/>
          <w:bCs/>
          <w:sz w:val="22"/>
          <w:szCs w:val="22"/>
        </w:rPr>
      </w:pPr>
      <w:r w:rsidRPr="00F11756">
        <w:rPr>
          <w:b/>
          <w:bCs/>
          <w:sz w:val="22"/>
          <w:szCs w:val="22"/>
        </w:rPr>
        <w:t>FORMULARZ OFERTOWY</w:t>
      </w:r>
    </w:p>
    <w:p w:rsidR="00910FEE" w:rsidRPr="00F11756" w:rsidRDefault="00910FEE" w:rsidP="00910FEE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Nazwa wykonawcy: ...........................................................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Adres: ..........................................................................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Tel..........…………................…………………………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REGON: …………………................…………………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NIP: …………………………………................………</w:t>
      </w:r>
    </w:p>
    <w:p w:rsidR="00910FEE" w:rsidRPr="00F11756" w:rsidRDefault="00910FEE" w:rsidP="00910FEE">
      <w:pPr>
        <w:tabs>
          <w:tab w:val="right" w:pos="9071"/>
        </w:tabs>
        <w:rPr>
          <w:b/>
          <w:sz w:val="22"/>
          <w:szCs w:val="22"/>
          <w:lang w:eastAsia="en-US"/>
        </w:rPr>
      </w:pPr>
      <w:r w:rsidRPr="00F11756">
        <w:rPr>
          <w:sz w:val="22"/>
          <w:szCs w:val="22"/>
          <w:lang w:eastAsia="en-US"/>
        </w:rPr>
        <w:t>E-mail:……………………………………………....</w:t>
      </w:r>
      <w:r w:rsidRPr="00F11756">
        <w:rPr>
          <w:b/>
          <w:sz w:val="22"/>
          <w:szCs w:val="22"/>
          <w:lang w:eastAsia="en-US"/>
        </w:rPr>
        <w:tab/>
        <w:t>Powiat Wołowski</w:t>
      </w:r>
    </w:p>
    <w:p w:rsidR="00910FEE" w:rsidRPr="00F11756" w:rsidRDefault="00910FEE" w:rsidP="00910FEE">
      <w:pPr>
        <w:jc w:val="right"/>
        <w:rPr>
          <w:b/>
          <w:sz w:val="22"/>
          <w:szCs w:val="22"/>
          <w:lang w:eastAsia="en-US"/>
        </w:rPr>
      </w:pPr>
      <w:r w:rsidRPr="00F11756">
        <w:rPr>
          <w:b/>
          <w:sz w:val="22"/>
          <w:szCs w:val="22"/>
          <w:lang w:eastAsia="en-US"/>
        </w:rPr>
        <w:t>pl. Piastowski 2</w:t>
      </w:r>
    </w:p>
    <w:p w:rsidR="00910FEE" w:rsidRPr="00F11756" w:rsidRDefault="00910FEE" w:rsidP="00910FEE">
      <w:pPr>
        <w:jc w:val="right"/>
        <w:rPr>
          <w:b/>
          <w:sz w:val="22"/>
          <w:szCs w:val="22"/>
          <w:lang w:eastAsia="en-US"/>
        </w:rPr>
      </w:pPr>
      <w:r w:rsidRPr="00F11756">
        <w:rPr>
          <w:b/>
          <w:sz w:val="22"/>
          <w:szCs w:val="22"/>
          <w:lang w:eastAsia="en-US"/>
        </w:rPr>
        <w:t>56 – 100 Wołów</w:t>
      </w:r>
    </w:p>
    <w:p w:rsidR="00910FEE" w:rsidRPr="00F11756" w:rsidRDefault="00910FEE" w:rsidP="00910FEE">
      <w:pPr>
        <w:pStyle w:val="normaltableau"/>
        <w:spacing w:before="0" w:after="0"/>
        <w:ind w:left="5040"/>
        <w:jc w:val="center"/>
        <w:rPr>
          <w:rFonts w:ascii="Times New Roman" w:hAnsi="Times New Roman"/>
          <w:b/>
          <w:lang w:val="pl-PL" w:eastAsia="en-US"/>
        </w:rPr>
      </w:pPr>
    </w:p>
    <w:p w:rsidR="00910FEE" w:rsidRPr="00F11756" w:rsidRDefault="00910FEE" w:rsidP="00910FEE">
      <w:pPr>
        <w:spacing w:line="276" w:lineRule="auto"/>
        <w:jc w:val="both"/>
        <w:rPr>
          <w:b/>
          <w:sz w:val="22"/>
          <w:szCs w:val="22"/>
        </w:rPr>
      </w:pPr>
      <w:r w:rsidRPr="00F11756">
        <w:rPr>
          <w:sz w:val="22"/>
          <w:szCs w:val="22"/>
        </w:rPr>
        <w:t xml:space="preserve">W odpowiedzi na ogłoszone zapytanie ofertowe GN.6840.9.2017 z dnia </w:t>
      </w:r>
      <w:r w:rsidR="00BF2FB3">
        <w:rPr>
          <w:sz w:val="22"/>
          <w:szCs w:val="22"/>
        </w:rPr>
        <w:t>29</w:t>
      </w:r>
      <w:bookmarkStart w:id="1" w:name="_GoBack"/>
      <w:bookmarkEnd w:id="1"/>
      <w:r w:rsidR="00705FFA" w:rsidRPr="00F11756">
        <w:rPr>
          <w:sz w:val="22"/>
          <w:szCs w:val="22"/>
        </w:rPr>
        <w:t xml:space="preserve"> czerwca</w:t>
      </w:r>
      <w:r w:rsidRPr="00F11756">
        <w:rPr>
          <w:sz w:val="22"/>
          <w:szCs w:val="22"/>
        </w:rPr>
        <w:t xml:space="preserve"> 2018 r. </w:t>
      </w:r>
      <w:r w:rsidR="007A52E1" w:rsidRPr="00F11756">
        <w:rPr>
          <w:b/>
          <w:sz w:val="22"/>
          <w:szCs w:val="22"/>
        </w:rPr>
        <w:t>na</w:t>
      </w:r>
      <w:r w:rsidR="004F4800">
        <w:rPr>
          <w:b/>
          <w:sz w:val="22"/>
          <w:szCs w:val="22"/>
        </w:rPr>
        <w:t> </w:t>
      </w:r>
      <w:r w:rsidR="007A52E1">
        <w:rPr>
          <w:b/>
          <w:sz w:val="22"/>
          <w:szCs w:val="22"/>
        </w:rPr>
        <w:t>przeprowadzenie badania gruntu</w:t>
      </w:r>
      <w:r w:rsidRPr="00F11756">
        <w:rPr>
          <w:b/>
          <w:sz w:val="22"/>
          <w:szCs w:val="22"/>
        </w:rPr>
        <w:t xml:space="preserve">, </w:t>
      </w:r>
      <w:r w:rsidRPr="00F11756">
        <w:rPr>
          <w:sz w:val="22"/>
          <w:szCs w:val="22"/>
        </w:rPr>
        <w:t>SKŁADAMY OFERTĘ na wykonanie przedmiotu zamówienia w</w:t>
      </w:r>
      <w:r w:rsidR="007A52E1">
        <w:rPr>
          <w:sz w:val="22"/>
          <w:szCs w:val="22"/>
        </w:rPr>
        <w:t> </w:t>
      </w:r>
      <w:r w:rsidRPr="00F11756">
        <w:rPr>
          <w:sz w:val="22"/>
          <w:szCs w:val="22"/>
        </w:rPr>
        <w:t>zakresie określonym w zapytaniu ofertowym, na następujących warunkach:</w:t>
      </w:r>
      <w:r w:rsidRPr="00F11756">
        <w:rPr>
          <w:b/>
          <w:sz w:val="22"/>
          <w:szCs w:val="22"/>
        </w:rPr>
        <w:t xml:space="preserve"> </w:t>
      </w:r>
    </w:p>
    <w:p w:rsidR="00910FEE" w:rsidRPr="00F11756" w:rsidRDefault="00910FEE" w:rsidP="00910FEE">
      <w:pPr>
        <w:pStyle w:val="normaltableau"/>
        <w:pBdr>
          <w:bottom w:val="single" w:sz="4" w:space="7" w:color="auto"/>
        </w:pBdr>
        <w:spacing w:after="0" w:line="276" w:lineRule="auto"/>
        <w:rPr>
          <w:rFonts w:ascii="Times New Roman" w:hAnsi="Times New Roman"/>
          <w:lang w:val="pl-PL"/>
        </w:rPr>
      </w:pPr>
      <w:r w:rsidRPr="00F11756">
        <w:rPr>
          <w:rFonts w:ascii="Times New Roman" w:hAnsi="Times New Roman"/>
          <w:lang w:val="pl-PL"/>
        </w:rPr>
        <w:t>Cena netto za realizację całego przedmiotu zamówienia wynosi: ……………………… zł (słownie:……………………………………….) należny podatek VAT w wysokości ………………%</w:t>
      </w:r>
    </w:p>
    <w:p w:rsidR="00910FEE" w:rsidRPr="00F11756" w:rsidRDefault="00910FEE" w:rsidP="00910FEE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lang w:val="pl-PL"/>
        </w:rPr>
      </w:pPr>
      <w:r w:rsidRPr="00F11756">
        <w:rPr>
          <w:rFonts w:ascii="Times New Roman" w:hAnsi="Times New Roman"/>
          <w:lang w:val="pl-PL"/>
        </w:rPr>
        <w:t>Cena brutto za realizację całego przedmiotu zamówienia wynosi: …………………………….. zł (słownie:…………………………………………..),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after="0" w:line="288" w:lineRule="auto"/>
        <w:ind w:left="357" w:hanging="357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zaoferowane ceny brutto zawierają wszystkie koszty, jakie ponosi zamawiający w przypadku wyboru naszej oferty.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uzyskaliśmy wszelkie informacje niezbędne do prawidłowego przygotowania i złożenia niniejszej oferty.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Oświadczamy, że jesteśmy związani niniejszą ofertą przez okres 21 dni od dnia upływu terminu składania ofert.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uppressAutoHyphens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910FEE" w:rsidRPr="00F11756" w:rsidRDefault="00910FEE" w:rsidP="00910FEE">
      <w:pPr>
        <w:pStyle w:val="normaltableau"/>
        <w:spacing w:before="0" w:after="0" w:line="360" w:lineRule="auto"/>
        <w:ind w:left="360"/>
        <w:jc w:val="left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1) zaświadczenie o wpisie do ewidencji działalności gospodarczej,</w:t>
      </w:r>
    </w:p>
    <w:p w:rsidR="00910FEE" w:rsidRPr="00F11756" w:rsidRDefault="00910FEE" w:rsidP="00910FEE">
      <w:pPr>
        <w:pStyle w:val="normaltableau"/>
        <w:spacing w:before="0" w:after="0" w:line="360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2)______________________________________________________________________</w:t>
      </w:r>
    </w:p>
    <w:p w:rsidR="00910FEE" w:rsidRPr="00F11756" w:rsidRDefault="00910FEE" w:rsidP="00910FEE">
      <w:pPr>
        <w:pStyle w:val="normaltableau"/>
        <w:numPr>
          <w:ilvl w:val="0"/>
          <w:numId w:val="3"/>
        </w:numPr>
        <w:spacing w:before="0" w:after="0" w:line="288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Imię i nazwisko: ………………………………………………………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Adres: ………………………………………….</w:t>
      </w:r>
    </w:p>
    <w:p w:rsidR="00910FEE" w:rsidRPr="00F11756" w:rsidRDefault="00910FEE" w:rsidP="00910FEE">
      <w:pPr>
        <w:pStyle w:val="normaltableau"/>
        <w:spacing w:before="0" w:after="0" w:line="288" w:lineRule="auto"/>
        <w:ind w:left="360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>Tel. ……………………..</w:t>
      </w:r>
    </w:p>
    <w:p w:rsidR="00910FEE" w:rsidRPr="00F11756" w:rsidRDefault="00B90087" w:rsidP="002C42FB">
      <w:pPr>
        <w:pStyle w:val="normaltableau"/>
        <w:spacing w:before="0" w:after="240" w:line="288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</w:t>
      </w:r>
      <w:r w:rsidR="00910FEE" w:rsidRPr="00F11756">
        <w:rPr>
          <w:rFonts w:ascii="Times New Roman" w:hAnsi="Times New Roman"/>
          <w:lang w:val="pl-PL" w:eastAsia="en-US"/>
        </w:rPr>
        <w:t>-mail: .…………………………………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11756">
        <w:rPr>
          <w:rFonts w:ascii="Times New Roman" w:hAnsi="Times New Roman"/>
          <w:lang w:val="pl-PL" w:eastAsia="en-US"/>
        </w:rPr>
        <w:t xml:space="preserve">_________________ dnia ___ ___ 2018 roku          </w:t>
      </w:r>
      <w:r w:rsidRPr="00F11756">
        <w:rPr>
          <w:rFonts w:ascii="Times New Roman" w:hAnsi="Times New Roman"/>
        </w:rPr>
        <w:t>_______________________________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10FEE" w:rsidRPr="00F11756" w:rsidTr="00D537E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10FEE" w:rsidRPr="00F11756" w:rsidRDefault="00910FEE" w:rsidP="00D537E2">
            <w:pPr>
              <w:pStyle w:val="Tekstpodstawowy"/>
              <w:ind w:left="0" w:hanging="108"/>
              <w:rPr>
                <w:rFonts w:ascii="Times New Roman" w:hAnsi="Times New Roman"/>
                <w:sz w:val="22"/>
                <w:szCs w:val="22"/>
              </w:rPr>
            </w:pPr>
            <w:r w:rsidRPr="00F11756">
              <w:rPr>
                <w:rFonts w:ascii="Times New Roman" w:hAnsi="Times New Roman"/>
                <w:sz w:val="22"/>
                <w:szCs w:val="22"/>
              </w:rPr>
              <w:t xml:space="preserve">       podpis osoby uprawnionej                                                               do reprezentowania wykonawcy</w:t>
            </w:r>
          </w:p>
        </w:tc>
      </w:tr>
    </w:tbl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u w:val="single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u w:val="single"/>
          <w:lang w:val="pl-PL" w:eastAsia="en-US"/>
        </w:rPr>
        <w:t>Informacja dla wykonawcy:</w:t>
      </w:r>
    </w:p>
    <w:p w:rsidR="00910FEE" w:rsidRPr="00F11756" w:rsidRDefault="00910FEE" w:rsidP="00910FEE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lang w:val="pl-PL" w:eastAsia="en-US"/>
        </w:rPr>
        <w:t>Formularz oferty musi być podpisany przez osobę lub osoby uprawnione do reprezentowania firmy.</w:t>
      </w:r>
    </w:p>
    <w:p w:rsidR="002C2657" w:rsidRPr="002C42FB" w:rsidRDefault="00910FEE" w:rsidP="002C42FB">
      <w:pPr>
        <w:pStyle w:val="normaltableau"/>
        <w:spacing w:before="0" w:after="0" w:line="360" w:lineRule="auto"/>
        <w:rPr>
          <w:rFonts w:ascii="Times New Roman" w:hAnsi="Times New Roman"/>
          <w:sz w:val="16"/>
          <w:szCs w:val="16"/>
          <w:lang w:val="pl-PL" w:eastAsia="en-US"/>
        </w:rPr>
      </w:pPr>
      <w:r w:rsidRPr="00F11756">
        <w:rPr>
          <w:rFonts w:ascii="Times New Roman" w:hAnsi="Times New Roman"/>
          <w:sz w:val="16"/>
          <w:szCs w:val="16"/>
          <w:lang w:val="pl-PL" w:eastAsia="en-US"/>
        </w:rPr>
        <w:t>W przypadku oferty wspólnej należy podać dane dotyczące Pełnomocnika Wykonawcy.</w:t>
      </w:r>
    </w:p>
    <w:sectPr w:rsidR="002C2657" w:rsidRPr="002C42FB" w:rsidSect="00072408">
      <w:headerReference w:type="default" r:id="rId8"/>
      <w:footerReference w:type="default" r:id="rId9"/>
      <w:footnotePr>
        <w:pos w:val="beneathText"/>
      </w:footnotePr>
      <w:pgSz w:w="11905" w:h="16837"/>
      <w:pgMar w:top="993" w:right="1417" w:bottom="851" w:left="1417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1B" w:rsidRDefault="00F11756">
      <w:r>
        <w:separator/>
      </w:r>
    </w:p>
  </w:endnote>
  <w:endnote w:type="continuationSeparator" w:id="0">
    <w:p w:rsidR="00D94F1B" w:rsidRDefault="00F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E8" w:rsidRDefault="00413F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FB3">
      <w:rPr>
        <w:noProof/>
      </w:rPr>
      <w:t>3</w:t>
    </w:r>
    <w:r>
      <w:fldChar w:fldCharType="end"/>
    </w:r>
  </w:p>
  <w:p w:rsidR="00A578E8" w:rsidRDefault="00BF2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1B" w:rsidRDefault="00F11756">
      <w:r>
        <w:separator/>
      </w:r>
    </w:p>
  </w:footnote>
  <w:footnote w:type="continuationSeparator" w:id="0">
    <w:p w:rsidR="00D94F1B" w:rsidRDefault="00F1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39"/>
    </w:tblGrid>
    <w:tr w:rsidR="00A578E8" w:rsidTr="00893668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578E8" w:rsidRDefault="00910FEE" w:rsidP="00893668">
          <w:pPr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5800" cy="793750"/>
                <wp:effectExtent l="0" t="0" r="0" b="6350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A578E8" w:rsidRDefault="00413F1F" w:rsidP="00893668">
          <w:pPr>
            <w:pStyle w:val="Nagwek1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A578E8" w:rsidTr="00893668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A578E8" w:rsidRDefault="00BF2FB3" w:rsidP="00893668">
          <w:pPr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A578E8" w:rsidRDefault="00BF2FB3" w:rsidP="00893668">
          <w:pPr>
            <w:jc w:val="both"/>
          </w:pP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fax (071) 380 59 00                                       56-100 Wołów</w:t>
          </w:r>
        </w:p>
        <w:p w:rsidR="00A578E8" w:rsidRDefault="00413F1F" w:rsidP="00893668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A578E8" w:rsidRDefault="00413F1F" w:rsidP="00893668">
          <w:pPr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A578E8" w:rsidTr="00893668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578E8" w:rsidRDefault="00910FEE" w:rsidP="00893668">
          <w:pPr>
            <w:rPr>
              <w:sz w:val="18"/>
            </w:rPr>
          </w:pP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45720</wp:posOffset>
                    </wp:positionV>
                    <wp:extent cx="5829300" cy="0"/>
                    <wp:effectExtent l="8890" t="7620" r="10160" b="1143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09399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" o:allowincell="f"/>
                </w:pict>
              </mc:Fallback>
            </mc:AlternateContent>
          </w:r>
        </w:p>
      </w:tc>
    </w:tr>
  </w:tbl>
  <w:p w:rsidR="00A578E8" w:rsidRPr="00072408" w:rsidRDefault="00BF2FB3" w:rsidP="00072408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C4EEB"/>
    <w:multiLevelType w:val="multilevel"/>
    <w:tmpl w:val="8B36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6713"/>
    <w:multiLevelType w:val="hybridMultilevel"/>
    <w:tmpl w:val="0244250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8A633E3"/>
    <w:multiLevelType w:val="hybridMultilevel"/>
    <w:tmpl w:val="0132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3C70"/>
    <w:multiLevelType w:val="hybridMultilevel"/>
    <w:tmpl w:val="B22000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A737AC6"/>
    <w:multiLevelType w:val="hybridMultilevel"/>
    <w:tmpl w:val="C20C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E"/>
    <w:rsid w:val="00036BF7"/>
    <w:rsid w:val="001926EA"/>
    <w:rsid w:val="001D1B80"/>
    <w:rsid w:val="0029290A"/>
    <w:rsid w:val="002C2657"/>
    <w:rsid w:val="002C42FB"/>
    <w:rsid w:val="002C77FE"/>
    <w:rsid w:val="002E5E94"/>
    <w:rsid w:val="00352829"/>
    <w:rsid w:val="00377054"/>
    <w:rsid w:val="00386E5C"/>
    <w:rsid w:val="003E4ECC"/>
    <w:rsid w:val="003F5814"/>
    <w:rsid w:val="00413F1F"/>
    <w:rsid w:val="004322AF"/>
    <w:rsid w:val="004E45DE"/>
    <w:rsid w:val="004F4800"/>
    <w:rsid w:val="005353A8"/>
    <w:rsid w:val="00573B4C"/>
    <w:rsid w:val="0059162D"/>
    <w:rsid w:val="005A14E8"/>
    <w:rsid w:val="006023DF"/>
    <w:rsid w:val="00653EBE"/>
    <w:rsid w:val="0067037F"/>
    <w:rsid w:val="00705FFA"/>
    <w:rsid w:val="00757C01"/>
    <w:rsid w:val="007A52E1"/>
    <w:rsid w:val="008D7F88"/>
    <w:rsid w:val="00910FEE"/>
    <w:rsid w:val="009D415D"/>
    <w:rsid w:val="00A22220"/>
    <w:rsid w:val="00A44851"/>
    <w:rsid w:val="00A538F2"/>
    <w:rsid w:val="00B524EF"/>
    <w:rsid w:val="00B90087"/>
    <w:rsid w:val="00BF2FB3"/>
    <w:rsid w:val="00C01963"/>
    <w:rsid w:val="00C34637"/>
    <w:rsid w:val="00CA202E"/>
    <w:rsid w:val="00D00B46"/>
    <w:rsid w:val="00D05935"/>
    <w:rsid w:val="00D94F1B"/>
    <w:rsid w:val="00DD17F5"/>
    <w:rsid w:val="00F11756"/>
    <w:rsid w:val="00F15ED4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85DDD"/>
  <w15:docId w15:val="{0F172849-5701-4FF7-8CB9-C7DB958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0FEE"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EE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rsid w:val="00910F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10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10FE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910FE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910FEE"/>
    <w:pPr>
      <w:widowControl w:val="0"/>
      <w:spacing w:after="120"/>
      <w:ind w:left="998" w:hanging="357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E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910FE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eruchomosci@powiatwol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Rygielska</dc:creator>
  <cp:lastModifiedBy>Bartosz Kasperek</cp:lastModifiedBy>
  <cp:revision>16</cp:revision>
  <cp:lastPrinted>2018-06-28T06:50:00Z</cp:lastPrinted>
  <dcterms:created xsi:type="dcterms:W3CDTF">2018-06-28T06:16:00Z</dcterms:created>
  <dcterms:modified xsi:type="dcterms:W3CDTF">2018-06-29T06:42:00Z</dcterms:modified>
</cp:coreProperties>
</file>