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0F752" w14:textId="77777777" w:rsidR="002D0799" w:rsidRDefault="002D0799" w:rsidP="002D0799">
      <w:pPr>
        <w:widowControl w:val="0"/>
        <w:tabs>
          <w:tab w:val="left" w:pos="2655"/>
        </w:tabs>
        <w:adjustRightInd w:val="0"/>
        <w:ind w:left="4700" w:hanging="4558"/>
        <w:textAlignment w:val="baseline"/>
        <w:rPr>
          <w:rFonts w:ascii="Calibri" w:hAnsi="Calibri"/>
          <w:b/>
          <w:color w:val="FF0000"/>
          <w:sz w:val="28"/>
          <w:szCs w:val="28"/>
        </w:rPr>
      </w:pPr>
    </w:p>
    <w:p w14:paraId="7E2CD94E" w14:textId="77777777" w:rsidR="002D0799" w:rsidRDefault="002D0799" w:rsidP="002D079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Oświadczenie wykonawcy </w:t>
      </w:r>
    </w:p>
    <w:p w14:paraId="19998158" w14:textId="77777777" w:rsidR="002D0799" w:rsidRDefault="002D0799" w:rsidP="002D0799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o przynależności lub braku przynależności do tej samej grupy kapitałowej *.</w:t>
      </w:r>
    </w:p>
    <w:p w14:paraId="3103D820" w14:textId="77777777" w:rsidR="002D0799" w:rsidRDefault="002D0799" w:rsidP="002D0799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7B86FE37" w14:textId="77777777" w:rsidR="002D0799" w:rsidRDefault="002D0799" w:rsidP="002D0799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04D385D6" w14:textId="77777777" w:rsidR="002D0799" w:rsidRDefault="002D0799" w:rsidP="002D0799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Ja/my, niżej podpisany/i </w:t>
      </w:r>
    </w:p>
    <w:p w14:paraId="41C20DFA" w14:textId="77777777" w:rsidR="002D0799" w:rsidRDefault="002D0799" w:rsidP="002D079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4C9F023E" w14:textId="77777777" w:rsidR="002D0799" w:rsidRDefault="002D0799" w:rsidP="002D079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działając w imieniu i na rzecz (nazwa /firma/ i adres wykonawcy) </w:t>
      </w:r>
    </w:p>
    <w:p w14:paraId="0B25D6E0" w14:textId="77777777" w:rsidR="002D0799" w:rsidRDefault="002D0799" w:rsidP="002D079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45B0F464" w14:textId="77777777" w:rsidR="002D0799" w:rsidRDefault="002D0799" w:rsidP="002D0799">
      <w:pPr>
        <w:widowControl w:val="0"/>
        <w:tabs>
          <w:tab w:val="left" w:pos="720"/>
        </w:tabs>
        <w:adjustRightInd w:val="0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Składając ofertę w postępowaniu o udzielenie zamówienia publicznego pn.:</w:t>
      </w:r>
    </w:p>
    <w:p w14:paraId="51594869" w14:textId="77777777" w:rsidR="002314A9" w:rsidRDefault="002314A9" w:rsidP="002314A9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„Udzielenie i obsługa kredytu bankowego długoterminowego w wysokości 3.100.000,00 zł”</w:t>
      </w:r>
    </w:p>
    <w:p w14:paraId="309C6FD4" w14:textId="0BDA9FBB" w:rsidR="002D0799" w:rsidRDefault="002D0799" w:rsidP="002D0799">
      <w:pPr>
        <w:widowControl w:val="0"/>
        <w:adjustRightInd w:val="0"/>
        <w:spacing w:line="360" w:lineRule="auto"/>
        <w:jc w:val="both"/>
        <w:textAlignment w:val="baselin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zgodnie z art. 24 ust. 11 ustawy z dnia 29 stycznia 2004 roku - Prawo zamówień publicznych (dalej „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”):</w:t>
      </w:r>
    </w:p>
    <w:p w14:paraId="7C7AE723" w14:textId="77777777" w:rsidR="002D0799" w:rsidRDefault="002D0799" w:rsidP="002D0799">
      <w:pPr>
        <w:widowControl w:val="0"/>
        <w:numPr>
          <w:ilvl w:val="0"/>
          <w:numId w:val="2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Informujemy, że nie należymy do grupy kapitałowej</w:t>
      </w:r>
      <w:r>
        <w:rPr>
          <w:rFonts w:ascii="Calibri" w:hAnsi="Calibri"/>
          <w:sz w:val="22"/>
          <w:szCs w:val="22"/>
          <w:u w:val="single"/>
        </w:rPr>
        <w:t>,</w:t>
      </w:r>
      <w:r>
        <w:rPr>
          <w:rFonts w:ascii="Calibri" w:hAnsi="Calibri"/>
          <w:sz w:val="22"/>
          <w:szCs w:val="22"/>
        </w:rPr>
        <w:t xml:space="preserve"> o której mowa w art. 24 ust. 1 pkt 23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20222BA" w14:textId="77777777" w:rsidR="002D0799" w:rsidRDefault="002D0799" w:rsidP="002D0799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p w14:paraId="76FAFA88" w14:textId="77777777" w:rsidR="002D0799" w:rsidRDefault="002D0799" w:rsidP="002D0799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</w:p>
    <w:p w14:paraId="156A1FC1" w14:textId="77777777" w:rsidR="002D0799" w:rsidRDefault="002D0799" w:rsidP="002D0799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</w:p>
    <w:p w14:paraId="2350FBC4" w14:textId="77777777" w:rsidR="002D0799" w:rsidRDefault="002D0799" w:rsidP="002D0799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</w:t>
      </w:r>
    </w:p>
    <w:p w14:paraId="74D76112" w14:textId="77777777" w:rsidR="002D0799" w:rsidRDefault="002D0799" w:rsidP="002D0799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</w:t>
      </w:r>
      <w:r>
        <w:rPr>
          <w:rFonts w:ascii="Calibri" w:hAnsi="Calibri" w:cs="Arial"/>
          <w:i/>
        </w:rPr>
        <w:tab/>
        <w:t>(podpis)</w:t>
      </w:r>
    </w:p>
    <w:p w14:paraId="05B3EBB3" w14:textId="77777777" w:rsidR="002D0799" w:rsidRDefault="002314A9" w:rsidP="002D0799">
      <w:pPr>
        <w:widowControl w:val="0"/>
        <w:adjustRightInd w:val="0"/>
        <w:spacing w:line="360" w:lineRule="atLeast"/>
        <w:jc w:val="center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pict w14:anchorId="5030CD1D">
          <v:rect id="_x0000_i1025" style="width:453.6pt;height:1.5pt" o:hralign="center" o:hrstd="t" o:hr="t" fillcolor="#a0a0a0" stroked="f"/>
        </w:pict>
      </w:r>
    </w:p>
    <w:p w14:paraId="6265E4C1" w14:textId="77777777" w:rsidR="002D0799" w:rsidRDefault="002D0799" w:rsidP="002D0799">
      <w:pPr>
        <w:widowControl w:val="0"/>
        <w:numPr>
          <w:ilvl w:val="0"/>
          <w:numId w:val="2"/>
        </w:numPr>
        <w:adjustRightInd w:val="0"/>
        <w:spacing w:line="360" w:lineRule="atLeast"/>
        <w:ind w:left="426" w:hanging="426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Należymy do tej samej grupy kapitałowej</w:t>
      </w:r>
      <w:r>
        <w:rPr>
          <w:rFonts w:ascii="Calibri" w:hAnsi="Calibri"/>
          <w:sz w:val="22"/>
          <w:szCs w:val="22"/>
        </w:rPr>
        <w:t xml:space="preserve"> w rozumieniu ustawy z dnia 16 lutego 2007 r. o ochronie konkurencji i konsumentów, z następującymi podmiotami, które również złożyły ofertę w postępowaniu:</w:t>
      </w:r>
    </w:p>
    <w:p w14:paraId="7A0598D3" w14:textId="77777777" w:rsidR="002D0799" w:rsidRDefault="002D0799" w:rsidP="002D0799">
      <w:pPr>
        <w:widowControl w:val="0"/>
        <w:adjustRightInd w:val="0"/>
        <w:spacing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4"/>
        <w:gridCol w:w="5866"/>
      </w:tblGrid>
      <w:tr w:rsidR="002D0799" w14:paraId="2331F669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D941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5D2A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0A32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podmiotu</w:t>
            </w:r>
          </w:p>
        </w:tc>
      </w:tr>
      <w:tr w:rsidR="002D0799" w14:paraId="122F6ECE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D03E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9E8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BE4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2D0799" w14:paraId="3357C0C2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986C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AEE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922E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2D0799" w14:paraId="3B784670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A858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7F5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B943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2D0799" w14:paraId="330AD254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FD59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DD3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DDB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33BF73" w14:textId="77777777" w:rsidR="002D0799" w:rsidRDefault="002D0799" w:rsidP="002D0799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i/>
          <w:sz w:val="24"/>
          <w:szCs w:val="24"/>
        </w:rPr>
      </w:pPr>
    </w:p>
    <w:p w14:paraId="79447DEF" w14:textId="77777777" w:rsidR="002D0799" w:rsidRDefault="002D0799" w:rsidP="002D0799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</w:p>
    <w:p w14:paraId="53A02DE3" w14:textId="77777777" w:rsidR="002D0799" w:rsidRDefault="002D0799" w:rsidP="002D0799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</w:p>
    <w:p w14:paraId="430D453E" w14:textId="77777777" w:rsidR="002D0799" w:rsidRDefault="002D0799" w:rsidP="002D0799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</w:t>
      </w:r>
    </w:p>
    <w:p w14:paraId="6F2624F3" w14:textId="77777777" w:rsidR="002D0799" w:rsidRDefault="002D0799" w:rsidP="002D0799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>(podpis)</w:t>
      </w:r>
    </w:p>
    <w:p w14:paraId="25647EC8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 w:cs="Verdana"/>
          <w:i/>
          <w:iCs/>
        </w:rPr>
      </w:pPr>
    </w:p>
    <w:p w14:paraId="1B6085EA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 w:cs="Verdana"/>
          <w:i/>
          <w:iCs/>
        </w:rPr>
      </w:pPr>
    </w:p>
    <w:p w14:paraId="60FE31E1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 w:cs="Verdana"/>
          <w:i/>
          <w:iCs/>
        </w:rPr>
      </w:pPr>
    </w:p>
    <w:p w14:paraId="12CC76B5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* UWAGA:</w:t>
      </w:r>
    </w:p>
    <w:p w14:paraId="48F2BBCB" w14:textId="77777777" w:rsidR="002D0799" w:rsidRDefault="002D0799" w:rsidP="002D079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Wykonawca przekazuje oświadczenie, </w:t>
      </w:r>
      <w:r>
        <w:rPr>
          <w:rFonts w:ascii="Calibri" w:hAnsi="Calibri"/>
          <w:u w:val="single"/>
        </w:rPr>
        <w:t>w terminie 3 dni od dnia zamieszczenia na stronie internetowej informacji z otwarcia ofert</w:t>
      </w:r>
      <w:r>
        <w:rPr>
          <w:rFonts w:ascii="Calibri" w:hAnsi="Calibri"/>
        </w:rPr>
        <w:t>, o których mowa w art. 86 ust. 5.</w:t>
      </w:r>
    </w:p>
    <w:p w14:paraId="231B43DF" w14:textId="77777777" w:rsidR="002D0799" w:rsidRDefault="002D0799" w:rsidP="002D0799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Wraz ze złożeniem oświadczenia, Wykonawca może przedstawić dowody, że powiązania z innym Wykonawcą nie prowadzą do zakłócenia konkurencji w postepowaniu o udzielenie </w:t>
      </w:r>
      <w:r>
        <w:rPr>
          <w:rFonts w:ascii="Calibri" w:hAnsi="Calibri"/>
        </w:rPr>
        <w:tab/>
        <w:t>zamówienia</w:t>
      </w:r>
    </w:p>
    <w:p w14:paraId="680795C8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- należy wypełnić pozycje 1 </w:t>
      </w:r>
      <w:r>
        <w:rPr>
          <w:rFonts w:ascii="Calibri" w:hAnsi="Calibri"/>
          <w:u w:val="single"/>
        </w:rPr>
        <w:t>lub</w:t>
      </w:r>
      <w:r>
        <w:rPr>
          <w:rFonts w:ascii="Calibri" w:hAnsi="Calibri"/>
        </w:rPr>
        <w:t xml:space="preserve"> 2</w:t>
      </w:r>
    </w:p>
    <w:p w14:paraId="0609F659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473C5BE5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719E366E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5D9B1CC9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22AC2A8E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41E953C4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2F3F594D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2C51A34F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52F2DA5A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49AF8191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6D0A6D77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44166D9C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2B77CB6C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2DC3A83B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4619A98A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6189DF42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</w:rPr>
      </w:pPr>
    </w:p>
    <w:p w14:paraId="7352F292" w14:textId="77777777" w:rsidR="004124AB" w:rsidRDefault="002314A9">
      <w:bookmarkStart w:id="0" w:name="_GoBack"/>
      <w:bookmarkEnd w:id="0"/>
    </w:p>
    <w:sectPr w:rsidR="0041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4306C0B6"/>
    <w:lvl w:ilvl="0" w:tplc="9B2C745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99"/>
    <w:rsid w:val="002314A9"/>
    <w:rsid w:val="002D0799"/>
    <w:rsid w:val="00381001"/>
    <w:rsid w:val="00B15E51"/>
    <w:rsid w:val="00B6645F"/>
    <w:rsid w:val="00F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533DD1"/>
  <w15:chartTrackingRefBased/>
  <w15:docId w15:val="{00D36B97-8B33-4B08-9CAE-9EE5D2F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7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2D0799"/>
    <w:pPr>
      <w:keepNext/>
      <w:numPr>
        <w:numId w:val="1"/>
      </w:numPr>
      <w:shd w:val="clear" w:color="auto" w:fill="E6E6E6"/>
      <w:jc w:val="both"/>
      <w:outlineLvl w:val="0"/>
    </w:pPr>
    <w:rPr>
      <w:rFonts w:ascii="Calibri" w:eastAsia="Times New Roman" w:hAnsi="Calibri"/>
      <w:b/>
      <w:i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0799"/>
    <w:rPr>
      <w:rFonts w:ascii="Calibri" w:eastAsia="Times New Roman" w:hAnsi="Calibri" w:cs="Times New Roman"/>
      <w:b/>
      <w:i/>
      <w:shd w:val="clear" w:color="auto" w:fill="E6E6E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Dziadykiewicz</dc:creator>
  <cp:keywords/>
  <dc:description/>
  <cp:lastModifiedBy>Ewelina Dziadykiewicz</cp:lastModifiedBy>
  <cp:revision>3</cp:revision>
  <dcterms:created xsi:type="dcterms:W3CDTF">2019-09-17T07:21:00Z</dcterms:created>
  <dcterms:modified xsi:type="dcterms:W3CDTF">2019-09-24T11:53:00Z</dcterms:modified>
</cp:coreProperties>
</file>