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95EB3" w14:textId="3340159B" w:rsidR="00177BF9" w:rsidRPr="00177BF9" w:rsidRDefault="00177BF9" w:rsidP="00177BF9">
      <w:pPr>
        <w:keepNext/>
        <w:shd w:val="clear" w:color="auto" w:fill="E6E6E6"/>
        <w:jc w:val="both"/>
        <w:outlineLvl w:val="0"/>
        <w:rPr>
          <w:rFonts w:ascii="Calibri" w:hAnsi="Calibri" w:cs="Calibri"/>
          <w:b/>
          <w:i/>
          <w:sz w:val="22"/>
          <w:szCs w:val="22"/>
          <w:lang w:val="x-none"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>Załącznik nr 3</w:t>
      </w:r>
      <w:r w:rsidRPr="00177BF9">
        <w:rPr>
          <w:rFonts w:ascii="Calibri" w:hAnsi="Calibri" w:cs="Calibri"/>
          <w:b/>
          <w:sz w:val="22"/>
          <w:szCs w:val="22"/>
          <w:lang w:eastAsia="zh-CN"/>
        </w:rPr>
        <w:t xml:space="preserve"> do SIWZ</w:t>
      </w:r>
      <w:r w:rsidRPr="00177BF9">
        <w:rPr>
          <w:rFonts w:ascii="Calibri" w:hAnsi="Calibri" w:cs="Calibri"/>
          <w:b/>
          <w:i/>
          <w:sz w:val="22"/>
          <w:szCs w:val="22"/>
          <w:lang w:eastAsia="zh-CN"/>
        </w:rPr>
        <w:t xml:space="preserve"> </w:t>
      </w:r>
      <w:r w:rsidRPr="00177BF9">
        <w:rPr>
          <w:rFonts w:ascii="Calibri" w:hAnsi="Calibri" w:cs="Calibri"/>
          <w:b/>
          <w:i/>
          <w:sz w:val="22"/>
          <w:szCs w:val="22"/>
          <w:lang w:val="x-none" w:eastAsia="zh-CN"/>
        </w:rPr>
        <w:t xml:space="preserve"> Informacja nt. grupy kapitałowej</w:t>
      </w:r>
    </w:p>
    <w:p w14:paraId="3550F752" w14:textId="77777777" w:rsidR="002D0799" w:rsidRDefault="002D0799" w:rsidP="002D0799">
      <w:pPr>
        <w:widowControl w:val="0"/>
        <w:tabs>
          <w:tab w:val="left" w:pos="2655"/>
        </w:tabs>
        <w:adjustRightInd w:val="0"/>
        <w:ind w:left="4700" w:hanging="4558"/>
        <w:textAlignment w:val="baseline"/>
        <w:rPr>
          <w:rFonts w:ascii="Calibri" w:hAnsi="Calibri"/>
          <w:b/>
          <w:color w:val="FF0000"/>
          <w:sz w:val="28"/>
          <w:szCs w:val="28"/>
        </w:rPr>
      </w:pPr>
    </w:p>
    <w:p w14:paraId="7E2CD94E" w14:textId="77777777" w:rsidR="002D0799" w:rsidRDefault="002D0799" w:rsidP="002D079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Oświadczenie wykonawcy </w:t>
      </w:r>
    </w:p>
    <w:p w14:paraId="19998158" w14:textId="77777777" w:rsidR="002D0799" w:rsidRDefault="002D0799" w:rsidP="002D0799">
      <w:pPr>
        <w:jc w:val="center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o przynależności lub braku przynależności do tej samej grupy kapitałowej *.</w:t>
      </w:r>
    </w:p>
    <w:p w14:paraId="3103D820" w14:textId="77777777" w:rsidR="002D0799" w:rsidRDefault="002D0799" w:rsidP="002D0799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7B86FE37" w14:textId="77777777" w:rsidR="002D0799" w:rsidRDefault="002D0799" w:rsidP="002D0799">
      <w:pPr>
        <w:spacing w:line="276" w:lineRule="auto"/>
        <w:rPr>
          <w:rFonts w:ascii="Calibri" w:hAnsi="Calibri"/>
          <w:sz w:val="22"/>
          <w:szCs w:val="22"/>
          <w:lang w:eastAsia="en-US"/>
        </w:rPr>
      </w:pPr>
    </w:p>
    <w:p w14:paraId="04D385D6" w14:textId="77777777" w:rsidR="002D0799" w:rsidRDefault="002D0799" w:rsidP="002D0799">
      <w:pPr>
        <w:spacing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Ja/my, niżej podpisany/i </w:t>
      </w:r>
    </w:p>
    <w:p w14:paraId="41C20DFA" w14:textId="77777777" w:rsidR="002D0799" w:rsidRDefault="002D0799" w:rsidP="002D079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C9F023E" w14:textId="77777777" w:rsidR="002D0799" w:rsidRDefault="002D0799" w:rsidP="002D079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działając w imieniu i na rzecz (nazwa /firma/ i adres wykonawcy) </w:t>
      </w:r>
    </w:p>
    <w:p w14:paraId="0B25D6E0" w14:textId="77777777" w:rsidR="002D0799" w:rsidRDefault="002D0799" w:rsidP="002D079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</w:p>
    <w:p w14:paraId="45B0F464" w14:textId="77777777" w:rsidR="002D0799" w:rsidRDefault="002D0799" w:rsidP="002D0799">
      <w:pPr>
        <w:widowControl w:val="0"/>
        <w:tabs>
          <w:tab w:val="left" w:pos="720"/>
        </w:tabs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Składając ofertę w postępowaniu o udzielenie zamówienia publicznego pn.:</w:t>
      </w:r>
    </w:p>
    <w:p w14:paraId="7194AE1C" w14:textId="77777777" w:rsidR="00BD1674" w:rsidRPr="00BD1674" w:rsidRDefault="002314A9" w:rsidP="00BD1674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„</w:t>
      </w:r>
      <w:r w:rsidR="00BD1674" w:rsidRPr="00BD1674">
        <w:rPr>
          <w:rFonts w:ascii="Calibri" w:eastAsia="Times New Roman" w:hAnsi="Calibri" w:cs="Calibri"/>
          <w:b/>
          <w:bCs/>
          <w:sz w:val="22"/>
          <w:szCs w:val="22"/>
        </w:rPr>
        <w:t xml:space="preserve">Udzielenie i obsługa kredytu bankowego długoterminowego </w:t>
      </w:r>
    </w:p>
    <w:p w14:paraId="6FE85138" w14:textId="77777777" w:rsidR="00BD1674" w:rsidRPr="00BD1674" w:rsidRDefault="00BD1674" w:rsidP="00BD1674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BD1674">
        <w:rPr>
          <w:rFonts w:ascii="Calibri" w:eastAsia="Times New Roman" w:hAnsi="Calibri" w:cs="Calibri"/>
          <w:b/>
          <w:bCs/>
          <w:sz w:val="22"/>
          <w:szCs w:val="22"/>
        </w:rPr>
        <w:t>w wysokości do 1.970.000,00 zł z p</w:t>
      </w:r>
      <w:bookmarkStart w:id="0" w:name="_GoBack"/>
      <w:bookmarkEnd w:id="0"/>
      <w:r w:rsidRPr="00BD1674">
        <w:rPr>
          <w:rFonts w:ascii="Calibri" w:eastAsia="Times New Roman" w:hAnsi="Calibri" w:cs="Calibri"/>
          <w:b/>
          <w:bCs/>
          <w:sz w:val="22"/>
          <w:szCs w:val="22"/>
        </w:rPr>
        <w:t xml:space="preserve">rzeznaczeniem na sfinansowanie planowanego deficytu </w:t>
      </w:r>
    </w:p>
    <w:p w14:paraId="51594869" w14:textId="3433529F" w:rsidR="002314A9" w:rsidRDefault="00BD1674" w:rsidP="00BD1674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  <w:r w:rsidRPr="00BD1674">
        <w:rPr>
          <w:rFonts w:ascii="Calibri" w:eastAsia="Times New Roman" w:hAnsi="Calibri" w:cs="Calibri"/>
          <w:b/>
          <w:bCs/>
          <w:sz w:val="22"/>
          <w:szCs w:val="22"/>
        </w:rPr>
        <w:t>i wykup wcześniej wyemitowanych obligacji komunalnych</w:t>
      </w:r>
      <w:r w:rsidR="002314A9">
        <w:rPr>
          <w:rFonts w:ascii="Calibri" w:eastAsia="Times New Roman" w:hAnsi="Calibri" w:cs="Calibri"/>
          <w:b/>
          <w:bCs/>
          <w:sz w:val="22"/>
          <w:szCs w:val="22"/>
        </w:rPr>
        <w:t>”</w:t>
      </w:r>
      <w:r w:rsidR="00354B69">
        <w:rPr>
          <w:rFonts w:ascii="Calibri" w:eastAsia="Times New Roman" w:hAnsi="Calibri" w:cs="Calibri"/>
          <w:b/>
          <w:bCs/>
          <w:sz w:val="22"/>
          <w:szCs w:val="22"/>
        </w:rPr>
        <w:t xml:space="preserve"> - POWTÓRKA</w:t>
      </w:r>
    </w:p>
    <w:p w14:paraId="6F189DED" w14:textId="77777777" w:rsidR="00BD1674" w:rsidRDefault="00BD1674" w:rsidP="00BD1674">
      <w:pPr>
        <w:jc w:val="center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09C6FD4" w14:textId="0BDA9FBB" w:rsidR="002D0799" w:rsidRDefault="002D0799" w:rsidP="002D0799">
      <w:pPr>
        <w:widowControl w:val="0"/>
        <w:adjustRightInd w:val="0"/>
        <w:spacing w:line="360" w:lineRule="auto"/>
        <w:jc w:val="both"/>
        <w:textAlignment w:val="baseline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zgodnie z art. 24 ust. 11 ustawy z dnia 29 stycznia 2004 roku - Prawo zamówień publicznych (dalej „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”):</w:t>
      </w:r>
    </w:p>
    <w:p w14:paraId="7C7AE723" w14:textId="77777777" w:rsidR="002D0799" w:rsidRDefault="002D0799" w:rsidP="002D0799">
      <w:pPr>
        <w:widowControl w:val="0"/>
        <w:numPr>
          <w:ilvl w:val="0"/>
          <w:numId w:val="2"/>
        </w:numPr>
        <w:adjustRightInd w:val="0"/>
        <w:spacing w:line="360" w:lineRule="atLeast"/>
        <w:jc w:val="both"/>
        <w:textAlignment w:val="baseline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Informujemy, że nie należymy do grupy kapitałowej</w:t>
      </w:r>
      <w:r>
        <w:rPr>
          <w:rFonts w:ascii="Calibri" w:hAnsi="Calibri"/>
          <w:sz w:val="22"/>
          <w:szCs w:val="22"/>
          <w:u w:val="single"/>
        </w:rPr>
        <w:t>,</w:t>
      </w:r>
      <w:r>
        <w:rPr>
          <w:rFonts w:ascii="Calibri" w:hAnsi="Calibri"/>
          <w:sz w:val="22"/>
          <w:szCs w:val="22"/>
        </w:rPr>
        <w:t xml:space="preserve"> o której mowa w art. 24 ust. 1 pkt 23 </w:t>
      </w:r>
      <w:proofErr w:type="spellStart"/>
      <w:r>
        <w:rPr>
          <w:rFonts w:ascii="Calibri" w:hAnsi="Calibri"/>
          <w:sz w:val="22"/>
          <w:szCs w:val="22"/>
        </w:rPr>
        <w:t>pzp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120222BA" w14:textId="77777777" w:rsidR="002D0799" w:rsidRDefault="002D0799" w:rsidP="002D0799">
      <w:pPr>
        <w:widowControl w:val="0"/>
        <w:adjustRightInd w:val="0"/>
        <w:spacing w:line="360" w:lineRule="atLeast"/>
        <w:jc w:val="both"/>
        <w:textAlignment w:val="baseline"/>
        <w:rPr>
          <w:rFonts w:ascii="Calibri" w:hAnsi="Calibri"/>
          <w:sz w:val="24"/>
          <w:szCs w:val="24"/>
        </w:rPr>
      </w:pPr>
    </w:p>
    <w:p w14:paraId="76FAFA88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14:paraId="156A1FC1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14:paraId="2350FBC4" w14:textId="77777777" w:rsidR="002D0799" w:rsidRDefault="002D0799" w:rsidP="002D0799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</w:t>
      </w:r>
    </w:p>
    <w:p w14:paraId="74D76112" w14:textId="698D1F79" w:rsidR="002D0799" w:rsidRDefault="002D0799" w:rsidP="002D0799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 w:rsidR="00A37311">
        <w:rPr>
          <w:rFonts w:ascii="Calibri" w:hAnsi="Calibri" w:cs="Arial"/>
          <w:i/>
        </w:rPr>
        <w:t xml:space="preserve">            </w:t>
      </w:r>
      <w:r>
        <w:rPr>
          <w:rFonts w:ascii="Calibri" w:hAnsi="Calibri" w:cs="Arial"/>
          <w:i/>
        </w:rPr>
        <w:t>(podpis)</w:t>
      </w:r>
    </w:p>
    <w:p w14:paraId="05B3EBB3" w14:textId="77777777" w:rsidR="002D0799" w:rsidRDefault="00354B69" w:rsidP="002D0799">
      <w:pPr>
        <w:widowControl w:val="0"/>
        <w:adjustRightInd w:val="0"/>
        <w:spacing w:line="360" w:lineRule="atLeast"/>
        <w:jc w:val="center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pict w14:anchorId="5030CD1D">
          <v:rect id="_x0000_i1025" style="width:453.6pt;height:1.5pt" o:hralign="center" o:hrstd="t" o:hr="t" fillcolor="#a0a0a0" stroked="f"/>
        </w:pict>
      </w:r>
    </w:p>
    <w:p w14:paraId="6265E4C1" w14:textId="77777777" w:rsidR="002D0799" w:rsidRDefault="002D0799" w:rsidP="002D0799">
      <w:pPr>
        <w:widowControl w:val="0"/>
        <w:numPr>
          <w:ilvl w:val="0"/>
          <w:numId w:val="2"/>
        </w:numPr>
        <w:adjustRightInd w:val="0"/>
        <w:spacing w:line="360" w:lineRule="atLeast"/>
        <w:ind w:left="426" w:hanging="426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Należymy do tej samej grupy kapitałowej</w:t>
      </w:r>
      <w:r>
        <w:rPr>
          <w:rFonts w:ascii="Calibri" w:hAnsi="Calibri"/>
          <w:sz w:val="22"/>
          <w:szCs w:val="22"/>
        </w:rPr>
        <w:t xml:space="preserve"> w rozumieniu ustawy z dnia 16 lutego 2007 r. o ochronie konkurencji i konsumentów, z następującymi podmiotami, które również złożyły ofertę w postępowaniu:</w:t>
      </w:r>
    </w:p>
    <w:p w14:paraId="7A0598D3" w14:textId="77777777" w:rsidR="002D0799" w:rsidRDefault="002D0799" w:rsidP="002D0799">
      <w:pPr>
        <w:widowControl w:val="0"/>
        <w:adjustRightInd w:val="0"/>
        <w:spacing w:line="360" w:lineRule="atLeast"/>
        <w:ind w:left="426"/>
        <w:jc w:val="both"/>
        <w:textAlignment w:val="baseline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654"/>
        <w:gridCol w:w="5866"/>
      </w:tblGrid>
      <w:tr w:rsidR="002D0799" w14:paraId="2331F669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941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5D2A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0A32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podmiotu</w:t>
            </w:r>
          </w:p>
        </w:tc>
      </w:tr>
      <w:tr w:rsidR="002D0799" w14:paraId="122F6ECE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D03E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9E8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BE4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2D0799" w14:paraId="3357C0C2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986C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AEE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922E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2D0799" w14:paraId="3B784670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A858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7F5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B943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2D0799" w14:paraId="330AD254" w14:textId="77777777" w:rsidTr="002D079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FD59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DD3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4DDB" w14:textId="77777777" w:rsidR="002D0799" w:rsidRDefault="002D079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9447DEF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</w:p>
    <w:p w14:paraId="53A02DE3" w14:textId="77777777" w:rsidR="002D0799" w:rsidRDefault="002D0799" w:rsidP="002D0799">
      <w:pPr>
        <w:spacing w:line="32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………………………….……. </w:t>
      </w:r>
      <w:r>
        <w:rPr>
          <w:rFonts w:ascii="Calibri" w:hAnsi="Calibri" w:cs="Arial"/>
          <w:i/>
          <w:sz w:val="22"/>
          <w:szCs w:val="22"/>
        </w:rPr>
        <w:t xml:space="preserve">(miejscowość), </w:t>
      </w:r>
      <w:r>
        <w:rPr>
          <w:rFonts w:ascii="Calibri" w:hAnsi="Calibri" w:cs="Arial"/>
          <w:sz w:val="22"/>
          <w:szCs w:val="22"/>
        </w:rPr>
        <w:t xml:space="preserve">dnia ………….……. r. </w:t>
      </w:r>
    </w:p>
    <w:p w14:paraId="430D453E" w14:textId="1E6F8669" w:rsidR="002D0799" w:rsidRDefault="002D0799" w:rsidP="002D0799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</w:t>
      </w:r>
    </w:p>
    <w:p w14:paraId="6F2624F3" w14:textId="58FA553E" w:rsidR="002D0799" w:rsidRDefault="002D0799" w:rsidP="002D0799">
      <w:pPr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</w:t>
      </w: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  <w:t>(podpis)</w:t>
      </w:r>
    </w:p>
    <w:p w14:paraId="12CC76B5" w14:textId="77777777" w:rsidR="002D0799" w:rsidRDefault="002D0799" w:rsidP="002D0799">
      <w:pPr>
        <w:widowControl w:val="0"/>
        <w:adjustRightInd w:val="0"/>
        <w:textAlignment w:val="baseline"/>
        <w:rPr>
          <w:rFonts w:ascii="Calibri" w:hAnsi="Calibri"/>
          <w:b/>
        </w:rPr>
      </w:pPr>
      <w:r>
        <w:rPr>
          <w:rFonts w:ascii="Calibri" w:hAnsi="Calibri"/>
          <w:b/>
        </w:rPr>
        <w:t>* UWAGA:</w:t>
      </w:r>
    </w:p>
    <w:p w14:paraId="48F2BBCB" w14:textId="77777777" w:rsidR="002D0799" w:rsidRDefault="002D0799" w:rsidP="002D0799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Wykonawca przekazuje oświadczenie, </w:t>
      </w:r>
      <w:r>
        <w:rPr>
          <w:rFonts w:ascii="Calibri" w:hAnsi="Calibri"/>
          <w:u w:val="single"/>
        </w:rPr>
        <w:t>w terminie 3 dni od dnia zamieszczenia na stronie internetowej informacji z otwarcia ofert</w:t>
      </w:r>
      <w:r>
        <w:rPr>
          <w:rFonts w:ascii="Calibri" w:hAnsi="Calibri"/>
        </w:rPr>
        <w:t>, o których mowa w art. 86 ust. 5.</w:t>
      </w:r>
    </w:p>
    <w:p w14:paraId="231B43DF" w14:textId="49648AD7" w:rsidR="002D0799" w:rsidRDefault="002D0799" w:rsidP="002D0799">
      <w:pPr>
        <w:jc w:val="both"/>
        <w:rPr>
          <w:rFonts w:ascii="Calibri" w:hAnsi="Calibri"/>
        </w:rPr>
      </w:pPr>
      <w:r>
        <w:rPr>
          <w:rFonts w:ascii="Calibri" w:hAnsi="Calibri"/>
        </w:rPr>
        <w:t>Wraz ze złożeniem oświadczenia, Wykonawca może przedstawić dowody, że powiązania z innym Wykonawcą nie prowadzą do zakłócenia konkurenc</w:t>
      </w:r>
      <w:r w:rsidR="00A37311">
        <w:rPr>
          <w:rFonts w:ascii="Calibri" w:hAnsi="Calibri"/>
        </w:rPr>
        <w:t xml:space="preserve">ji w postepowaniu o udzielenie </w:t>
      </w:r>
      <w:r>
        <w:rPr>
          <w:rFonts w:ascii="Calibri" w:hAnsi="Calibri"/>
        </w:rPr>
        <w:t>zamówienia</w:t>
      </w:r>
    </w:p>
    <w:p w14:paraId="7352F292" w14:textId="04DF8FD2" w:rsidR="004124AB" w:rsidRPr="00BD1674" w:rsidRDefault="002D0799" w:rsidP="00BD1674">
      <w:pPr>
        <w:widowControl w:val="0"/>
        <w:adjustRightInd w:val="0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- należy wypełnić pozycje 1 </w:t>
      </w:r>
      <w:r>
        <w:rPr>
          <w:rFonts w:ascii="Calibri" w:hAnsi="Calibri"/>
          <w:u w:val="single"/>
        </w:rPr>
        <w:t>lub</w:t>
      </w:r>
      <w:r>
        <w:rPr>
          <w:rFonts w:ascii="Calibri" w:hAnsi="Calibri"/>
        </w:rPr>
        <w:t xml:space="preserve"> 2</w:t>
      </w:r>
    </w:p>
    <w:sectPr w:rsidR="004124AB" w:rsidRPr="00BD16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295E7" w14:textId="77777777" w:rsidR="00177BF9" w:rsidRDefault="00177BF9" w:rsidP="00177BF9">
      <w:r>
        <w:separator/>
      </w:r>
    </w:p>
  </w:endnote>
  <w:endnote w:type="continuationSeparator" w:id="0">
    <w:p w14:paraId="33A4267D" w14:textId="77777777" w:rsidR="00177BF9" w:rsidRDefault="00177BF9" w:rsidP="0017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FB1C6" w14:textId="77777777" w:rsidR="00177BF9" w:rsidRDefault="00177BF9" w:rsidP="00177BF9">
      <w:r>
        <w:separator/>
      </w:r>
    </w:p>
  </w:footnote>
  <w:footnote w:type="continuationSeparator" w:id="0">
    <w:p w14:paraId="3255F10B" w14:textId="77777777" w:rsidR="00177BF9" w:rsidRDefault="00177BF9" w:rsidP="0017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44110" w14:textId="01B248EB" w:rsidR="00177BF9" w:rsidRDefault="00354B69">
    <w:pPr>
      <w:pStyle w:val="Nagwek"/>
    </w:pPr>
    <w:r>
      <w:t>IZD.272.30</w:t>
    </w:r>
    <w:r w:rsidR="00177BF9">
      <w:t>.2020</w:t>
    </w:r>
  </w:p>
  <w:p w14:paraId="24D8F65C" w14:textId="77777777" w:rsidR="00177BF9" w:rsidRDefault="00177B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6065A"/>
    <w:multiLevelType w:val="hybridMultilevel"/>
    <w:tmpl w:val="4306C0B6"/>
    <w:lvl w:ilvl="0" w:tplc="9B2C745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99"/>
    <w:rsid w:val="00177BF9"/>
    <w:rsid w:val="002314A9"/>
    <w:rsid w:val="002D0799"/>
    <w:rsid w:val="00354B69"/>
    <w:rsid w:val="00381001"/>
    <w:rsid w:val="00A37311"/>
    <w:rsid w:val="00B15E51"/>
    <w:rsid w:val="00B6645F"/>
    <w:rsid w:val="00BD1674"/>
    <w:rsid w:val="00F6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533DD1"/>
  <w15:chartTrackingRefBased/>
  <w15:docId w15:val="{00D36B97-8B33-4B08-9CAE-9EE5D2F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7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2D0799"/>
    <w:pPr>
      <w:keepNext/>
      <w:numPr>
        <w:numId w:val="1"/>
      </w:numPr>
      <w:shd w:val="clear" w:color="auto" w:fill="E6E6E6"/>
      <w:jc w:val="both"/>
      <w:outlineLvl w:val="0"/>
    </w:pPr>
    <w:rPr>
      <w:rFonts w:ascii="Calibri" w:eastAsia="Times New Roman" w:hAnsi="Calibri"/>
      <w:b/>
      <w:i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0799"/>
    <w:rPr>
      <w:rFonts w:ascii="Calibri" w:eastAsia="Times New Roman" w:hAnsi="Calibri" w:cs="Times New Roman"/>
      <w:b/>
      <w:i/>
      <w:shd w:val="clear" w:color="auto" w:fill="E6E6E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77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BF9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7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BF9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Dziadykiewicz</dc:creator>
  <cp:keywords/>
  <dc:description/>
  <cp:lastModifiedBy>Ania Szadkowska</cp:lastModifiedBy>
  <cp:revision>7</cp:revision>
  <dcterms:created xsi:type="dcterms:W3CDTF">2019-09-17T07:21:00Z</dcterms:created>
  <dcterms:modified xsi:type="dcterms:W3CDTF">2020-12-03T12:58:00Z</dcterms:modified>
</cp:coreProperties>
</file>