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B" w:rsidRPr="002738FB" w:rsidRDefault="002738FB" w:rsidP="00AD4101">
      <w:pPr>
        <w:keepNext/>
        <w:numPr>
          <w:ilvl w:val="0"/>
          <w:numId w:val="11"/>
        </w:numPr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i/>
          <w:lang w:eastAsia="zh-CN"/>
        </w:rPr>
        <w:t xml:space="preserve"> OPIS PRZEDMIOTU ZAMÓWIENIA</w:t>
      </w:r>
      <w:r w:rsidRPr="002738FB">
        <w:rPr>
          <w:rFonts w:ascii="Calibri" w:eastAsia="Calibri" w:hAnsi="Calibri" w:cs="Calibri"/>
          <w:b/>
          <w:i/>
          <w:lang w:eastAsia="zh-CN"/>
        </w:rPr>
        <w:t xml:space="preserve"> </w:t>
      </w:r>
    </w:p>
    <w:p w:rsidR="002738FB" w:rsidRDefault="002738FB" w:rsidP="002738FB">
      <w:pPr>
        <w:suppressAutoHyphens/>
        <w:spacing w:after="120" w:line="276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bidi="hi-IN"/>
        </w:rPr>
      </w:pPr>
    </w:p>
    <w:p w:rsidR="002738FB" w:rsidRPr="002738FB" w:rsidRDefault="002738FB" w:rsidP="002738FB">
      <w:pPr>
        <w:pStyle w:val="Akapitzlist"/>
        <w:numPr>
          <w:ilvl w:val="0"/>
          <w:numId w:val="12"/>
        </w:numPr>
        <w:suppressAutoHyphens/>
        <w:spacing w:after="120" w:line="276" w:lineRule="auto"/>
        <w:jc w:val="both"/>
        <w:textAlignment w:val="baseline"/>
        <w:rPr>
          <w:rFonts w:ascii="Arial" w:eastAsia="Calibri" w:hAnsi="Arial" w:cs="Arial"/>
          <w:b/>
          <w:kern w:val="1"/>
          <w:sz w:val="20"/>
          <w:szCs w:val="20"/>
          <w:lang w:bidi="hi-IN"/>
        </w:rPr>
      </w:pPr>
      <w:r w:rsidRPr="002738FB">
        <w:rPr>
          <w:rFonts w:ascii="Arial" w:eastAsia="Calibri" w:hAnsi="Arial" w:cs="Arial"/>
          <w:b/>
          <w:kern w:val="1"/>
          <w:sz w:val="20"/>
          <w:szCs w:val="20"/>
          <w:lang w:bidi="hi-IN"/>
        </w:rPr>
        <w:t>CZĘŚĆ 1 – Adaptacja</w:t>
      </w:r>
      <w:r w:rsidR="000F5601">
        <w:rPr>
          <w:rFonts w:ascii="Arial" w:eastAsia="Calibri" w:hAnsi="Arial" w:cs="Arial"/>
          <w:b/>
          <w:kern w:val="1"/>
          <w:sz w:val="20"/>
          <w:szCs w:val="20"/>
          <w:lang w:bidi="hi-IN"/>
        </w:rPr>
        <w:t>/remont</w:t>
      </w:r>
      <w:r w:rsidRPr="002738FB">
        <w:rPr>
          <w:rFonts w:ascii="Arial" w:eastAsia="Calibri" w:hAnsi="Arial" w:cs="Arial"/>
          <w:b/>
          <w:kern w:val="1"/>
          <w:sz w:val="20"/>
          <w:szCs w:val="20"/>
          <w:lang w:bidi="hi-IN"/>
        </w:rPr>
        <w:t xml:space="preserve"> trzech (3) </w:t>
      </w:r>
      <w:proofErr w:type="spellStart"/>
      <w:r w:rsidRPr="002738FB">
        <w:rPr>
          <w:rFonts w:ascii="Arial" w:eastAsia="Calibri" w:hAnsi="Arial" w:cs="Arial"/>
          <w:b/>
          <w:kern w:val="1"/>
          <w:sz w:val="20"/>
          <w:szCs w:val="20"/>
          <w:lang w:bidi="hi-IN"/>
        </w:rPr>
        <w:t>sal</w:t>
      </w:r>
      <w:proofErr w:type="spellEnd"/>
      <w:r w:rsidRPr="002738FB">
        <w:rPr>
          <w:rFonts w:ascii="Arial" w:eastAsia="Calibri" w:hAnsi="Arial" w:cs="Arial"/>
          <w:b/>
          <w:kern w:val="1"/>
          <w:sz w:val="20"/>
          <w:szCs w:val="20"/>
          <w:lang w:bidi="hi-IN"/>
        </w:rPr>
        <w:t xml:space="preserve"> na potrzeby pracowni zawodowych w ZSZ</w:t>
      </w:r>
      <w:r w:rsidR="000F5601">
        <w:rPr>
          <w:rFonts w:ascii="Arial" w:eastAsia="Calibri" w:hAnsi="Arial" w:cs="Arial"/>
          <w:b/>
          <w:kern w:val="1"/>
          <w:sz w:val="20"/>
          <w:szCs w:val="20"/>
          <w:lang w:bidi="hi-IN"/>
        </w:rPr>
        <w:t xml:space="preserve">                 </w:t>
      </w:r>
      <w:r w:rsidRPr="002738FB">
        <w:rPr>
          <w:rFonts w:ascii="Arial" w:eastAsia="Calibri" w:hAnsi="Arial" w:cs="Arial"/>
          <w:b/>
          <w:kern w:val="1"/>
          <w:sz w:val="20"/>
          <w:szCs w:val="20"/>
          <w:lang w:bidi="hi-IN"/>
        </w:rPr>
        <w:t xml:space="preserve"> w Wołowie</w:t>
      </w:r>
    </w:p>
    <w:p w:rsidR="002738FB" w:rsidRPr="002738FB" w:rsidRDefault="002738FB" w:rsidP="002738FB">
      <w:pPr>
        <w:suppressAutoHyphens/>
        <w:spacing w:after="120" w:line="276" w:lineRule="auto"/>
        <w:ind w:left="708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zh-CN" w:bidi="hi-IN"/>
        </w:rPr>
      </w:pPr>
      <w:r w:rsidRPr="002738FB">
        <w:rPr>
          <w:rFonts w:ascii="Arial" w:eastAsia="Calibri" w:hAnsi="Arial" w:cs="Arial"/>
          <w:b/>
          <w:kern w:val="1"/>
          <w:sz w:val="20"/>
          <w:szCs w:val="20"/>
          <w:lang w:eastAsia="zh-CN" w:bidi="hi-IN"/>
        </w:rPr>
        <w:t xml:space="preserve">Zakres robót budowlanych dla Pracowni </w:t>
      </w:r>
      <w:r>
        <w:rPr>
          <w:rFonts w:ascii="Arial" w:eastAsia="Calibri" w:hAnsi="Arial" w:cs="Arial"/>
          <w:b/>
          <w:kern w:val="1"/>
          <w:sz w:val="20"/>
          <w:szCs w:val="20"/>
          <w:lang w:eastAsia="zh-CN" w:bidi="hi-IN"/>
        </w:rPr>
        <w:t>nr 2, 5, 11 w ZSZ w Wołowie:</w:t>
      </w:r>
    </w:p>
    <w:p w:rsidR="000467BA" w:rsidRDefault="002738FB" w:rsidP="005A0FD8">
      <w:pPr>
        <w:suppressAutoHyphens/>
        <w:spacing w:after="120" w:line="276" w:lineRule="auto"/>
        <w:ind w:left="360" w:firstLine="348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zh-CN" w:bidi="hi-IN"/>
        </w:rPr>
      </w:pPr>
      <w:r w:rsidRPr="002738FB">
        <w:rPr>
          <w:rFonts w:ascii="Arial" w:eastAsia="Calibri" w:hAnsi="Arial" w:cs="Arial"/>
          <w:b/>
          <w:kern w:val="1"/>
          <w:sz w:val="20"/>
          <w:szCs w:val="20"/>
          <w:u w:val="single"/>
          <w:lang w:eastAsia="zh-CN" w:bidi="hi-IN"/>
        </w:rPr>
        <w:t>Roboty budowlane - Pracownia nr 2</w:t>
      </w:r>
    </w:p>
    <w:p w:rsidR="000467BA" w:rsidRDefault="000467BA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 w:rsidRPr="000467BA">
        <w:t>Demontaż i montaż z demontażu grzejników</w:t>
      </w:r>
      <w:r w:rsidR="008B4FF8">
        <w:t>.</w:t>
      </w:r>
    </w:p>
    <w:p w:rsidR="008B4FF8" w:rsidRDefault="000467BA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 w:rsidRPr="000467BA">
        <w:t>Przygotowanie sufitów i ścian powyżej lamperii - usunięcie luź</w:t>
      </w:r>
      <w:r>
        <w:t xml:space="preserve">nych warstw  uzupełnienie   </w:t>
      </w:r>
    </w:p>
    <w:p w:rsidR="000B664F" w:rsidRDefault="000B664F" w:rsidP="000B664F">
      <w:pPr>
        <w:pStyle w:val="Akapitzlist"/>
        <w:suppressAutoHyphens/>
        <w:spacing w:after="0" w:line="240" w:lineRule="auto"/>
        <w:textAlignment w:val="baseline"/>
      </w:pPr>
      <w:r>
        <w:t xml:space="preserve">    </w:t>
      </w:r>
      <w:r w:rsidR="000467BA">
        <w:t>ubytków</w:t>
      </w:r>
      <w:r>
        <w:t xml:space="preserve"> </w:t>
      </w:r>
      <w:r w:rsidR="008B4FF8">
        <w:t>.</w:t>
      </w:r>
    </w:p>
    <w:p w:rsidR="000467BA" w:rsidRDefault="000467BA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>
        <w:t>Usunięcie lamperii</w:t>
      </w:r>
      <w:r w:rsidRPr="000467BA">
        <w:t xml:space="preserve"> </w:t>
      </w:r>
      <w:r w:rsidR="008B4FF8">
        <w:t>.</w:t>
      </w:r>
      <w:bookmarkStart w:id="0" w:name="_GoBack"/>
      <w:bookmarkEnd w:id="0"/>
    </w:p>
    <w:p w:rsidR="000467BA" w:rsidRDefault="008B4FF8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>
        <w:t>S</w:t>
      </w:r>
      <w:r w:rsidR="000467BA">
        <w:t>kucie okładzin podłogi</w:t>
      </w:r>
      <w:r>
        <w:t>.</w:t>
      </w:r>
    </w:p>
    <w:p w:rsidR="000467BA" w:rsidRDefault="000467BA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>
        <w:t xml:space="preserve">Wyrównanie posadzki - wylewka </w:t>
      </w:r>
      <w:r w:rsidR="008B4FF8">
        <w:t xml:space="preserve"> </w:t>
      </w:r>
      <w:r>
        <w:t>samopoziomująca</w:t>
      </w:r>
      <w:r w:rsidRPr="000467BA">
        <w:t xml:space="preserve"> </w:t>
      </w:r>
      <w:r w:rsidR="008B4FF8">
        <w:t>.</w:t>
      </w:r>
    </w:p>
    <w:p w:rsidR="000467BA" w:rsidRDefault="000467BA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 w:rsidRPr="000467BA">
        <w:t xml:space="preserve">Okładziny z płytek ceramicznych </w:t>
      </w:r>
      <w:r w:rsidR="008B4FF8">
        <w:t>–</w:t>
      </w:r>
      <w:r w:rsidRPr="000467BA">
        <w:t xml:space="preserve"> podłoga</w:t>
      </w:r>
      <w:r w:rsidR="008B4FF8">
        <w:t>( 60 x 60).</w:t>
      </w:r>
    </w:p>
    <w:p w:rsidR="000467BA" w:rsidRDefault="000467BA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 w:rsidRPr="000467BA">
        <w:t>Odgrzybianie dolnych partii  1</w:t>
      </w:r>
      <w:r w:rsidR="008B4FF8">
        <w:t xml:space="preserve"> </w:t>
      </w:r>
      <w:r w:rsidRPr="000467BA">
        <w:t xml:space="preserve">ściany  - </w:t>
      </w:r>
      <w:r>
        <w:t>dwukrot</w:t>
      </w:r>
      <w:r w:rsidRPr="000467BA">
        <w:t>nie</w:t>
      </w:r>
      <w:r w:rsidR="008B4FF8">
        <w:t>.</w:t>
      </w:r>
    </w:p>
    <w:p w:rsidR="000467BA" w:rsidRDefault="000467BA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 w:rsidRPr="000467BA">
        <w:t>Okładziny z płytek ceramicznych – ściany na wys</w:t>
      </w:r>
      <w:r>
        <w:t>okości</w:t>
      </w:r>
      <w:r w:rsidRPr="000467BA">
        <w:t xml:space="preserve"> lamperii</w:t>
      </w:r>
      <w:r w:rsidR="008B4FF8">
        <w:t xml:space="preserve"> (30x60)</w:t>
      </w:r>
    </w:p>
    <w:p w:rsidR="000467BA" w:rsidRDefault="000467BA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>
        <w:t>Wymiana parapetów</w:t>
      </w:r>
      <w:r w:rsidRPr="000467BA">
        <w:t xml:space="preserve"> </w:t>
      </w:r>
      <w:r w:rsidR="008B4FF8">
        <w:t>.</w:t>
      </w:r>
    </w:p>
    <w:p w:rsidR="008B4FF8" w:rsidRPr="000B664F" w:rsidRDefault="008B4FF8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 w:rsidRPr="000B664F">
        <w:rPr>
          <w:rFonts w:ascii="Arial" w:eastAsia="Calibri" w:hAnsi="Arial" w:cs="Arial"/>
          <w:kern w:val="1"/>
          <w:sz w:val="20"/>
          <w:szCs w:val="20"/>
          <w:lang w:eastAsia="zh-CN" w:bidi="hi-IN"/>
        </w:rPr>
        <w:t>Wykonanie robót wykończeniowych, malarskich ścian i sufitu powyżej okładzin .</w:t>
      </w:r>
    </w:p>
    <w:p w:rsidR="000467BA" w:rsidRPr="000B664F" w:rsidRDefault="000467BA" w:rsidP="000B664F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</w:pPr>
      <w:r>
        <w:t>Montaż nowych kratek wentylacyjnych</w:t>
      </w:r>
      <w:r w:rsidR="008B4FF8">
        <w:t>.</w:t>
      </w:r>
    </w:p>
    <w:p w:rsidR="002738FB" w:rsidRPr="002738FB" w:rsidRDefault="002738FB" w:rsidP="008B4FF8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</w:p>
    <w:p w:rsidR="002738FB" w:rsidRDefault="002738FB" w:rsidP="002738FB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pl-PL" w:bidi="hi-IN"/>
        </w:rPr>
      </w:pPr>
      <w:r w:rsidRPr="002738FB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          </w:t>
      </w:r>
      <w:r w:rsidRPr="002738FB">
        <w:rPr>
          <w:rFonts w:ascii="Arial" w:eastAsia="Calibri" w:hAnsi="Arial" w:cs="Arial"/>
          <w:b/>
          <w:kern w:val="1"/>
          <w:sz w:val="20"/>
          <w:szCs w:val="20"/>
          <w:u w:val="single"/>
          <w:lang w:eastAsia="pl-PL" w:bidi="hi-IN"/>
        </w:rPr>
        <w:t>Roboty budowlane - Pracownia nr 5.</w:t>
      </w:r>
    </w:p>
    <w:p w:rsidR="005A0FD8" w:rsidRPr="002738FB" w:rsidRDefault="005A0FD8" w:rsidP="002738FB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pl-PL" w:bidi="hi-IN"/>
        </w:rPr>
      </w:pPr>
    </w:p>
    <w:p w:rsidR="002738FB" w:rsidRDefault="002738FB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 w:rsidRPr="002738FB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Wykucie wnęk o głębokości do </w:t>
      </w:r>
      <w:r w:rsidR="005A0FD8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13 cm w ścianach pod oknami </w:t>
      </w:r>
      <w:proofErr w:type="spellStart"/>
      <w:r w:rsidR="000B664F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dmontaż</w:t>
      </w:r>
      <w:proofErr w:type="spellEnd"/>
      <w:r w:rsidR="005A0FD8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 i montaż grzejników </w:t>
      </w:r>
    </w:p>
    <w:p w:rsidR="005A0FD8" w:rsidRDefault="005A0FD8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 w:rsidRPr="000B664F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Odgrzybianie ściany pod oknami</w:t>
      </w:r>
      <w:r w:rsidR="000B664F" w:rsidRPr="000B664F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 metodą natrysku. </w:t>
      </w:r>
    </w:p>
    <w:p w:rsidR="000B664F" w:rsidRPr="000B664F" w:rsidRDefault="000B664F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 w:rsidRPr="002738FB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Tynki wewnętrzne zwykłe kat. III wykonywane ręcznie.</w:t>
      </w:r>
    </w:p>
    <w:p w:rsidR="000B664F" w:rsidRDefault="000B664F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 w:rsidRPr="000B664F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Odbicie tynków wewnętrznych z zaprawy cementowo-wapiennej na ścian</w:t>
      </w:r>
      <w:r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ie pod oknami.</w:t>
      </w:r>
    </w:p>
    <w:p w:rsidR="005A0FD8" w:rsidRPr="002738FB" w:rsidRDefault="005A0FD8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Montaż przewodów i </w:t>
      </w:r>
      <w:r w:rsidR="000B664F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napędów</w:t>
      </w:r>
      <w:r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 zasilających rolety</w:t>
      </w:r>
    </w:p>
    <w:p w:rsidR="002738FB" w:rsidRDefault="002738FB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 w:rsidRPr="002738FB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Okładziny z płyt gipsowo-kart</w:t>
      </w:r>
      <w:r w:rsidR="005A0FD8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onowych  pojedyncze na ścianie dzielącej salę</w:t>
      </w:r>
      <w:r w:rsidR="000B664F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 (wzmocnienie)</w:t>
      </w:r>
      <w:r w:rsidR="005A0FD8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.</w:t>
      </w:r>
    </w:p>
    <w:p w:rsidR="002738FB" w:rsidRPr="007E68B0" w:rsidRDefault="000B664F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>
        <w:t xml:space="preserve">Montaż na ściance działowej wraz z wykończeniem otworów wentylacyjnych. </w:t>
      </w:r>
    </w:p>
    <w:p w:rsidR="007E68B0" w:rsidRPr="000B664F" w:rsidRDefault="007E68B0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>
        <w:t>Wymiana parapetów</w:t>
      </w:r>
    </w:p>
    <w:p w:rsidR="002738FB" w:rsidRDefault="002738FB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 w:rsidRPr="002738FB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Okładziny ścienne z płytek z kamieni sztucznych, płytki o wymiarach 45x45 cm.</w:t>
      </w:r>
      <w:r w:rsidR="000B664F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 na </w:t>
      </w:r>
      <w:proofErr w:type="spellStart"/>
      <w:r w:rsidR="000B664F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ścianch</w:t>
      </w:r>
      <w:proofErr w:type="spellEnd"/>
    </w:p>
    <w:p w:rsidR="000B664F" w:rsidRDefault="000B664F" w:rsidP="000B664F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 w:rsidRPr="002738FB">
        <w:rPr>
          <w:rFonts w:ascii="Arial" w:eastAsia="Calibri" w:hAnsi="Arial" w:cs="Arial"/>
          <w:kern w:val="1"/>
          <w:sz w:val="20"/>
          <w:szCs w:val="20"/>
          <w:lang w:eastAsia="pl-PL" w:bidi="hi-IN"/>
        </w:rPr>
        <w:t>Okładziny ścienne z płytek z kamieni sztucznych, płytki o wymiarach 45x45 cm.</w:t>
      </w:r>
      <w:r>
        <w:rPr>
          <w:rFonts w:ascii="Arial" w:eastAsia="Calibri" w:hAnsi="Arial" w:cs="Arial"/>
          <w:kern w:val="1"/>
          <w:sz w:val="20"/>
          <w:szCs w:val="20"/>
          <w:lang w:eastAsia="pl-PL" w:bidi="hi-IN"/>
        </w:rPr>
        <w:t xml:space="preserve"> na podłodze</w:t>
      </w:r>
    </w:p>
    <w:p w:rsidR="007E68B0" w:rsidRPr="003B5C3A" w:rsidRDefault="007E68B0" w:rsidP="003B5C3A">
      <w:pPr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kern w:val="1"/>
          <w:sz w:val="20"/>
          <w:szCs w:val="20"/>
          <w:lang w:eastAsia="pl-PL" w:bidi="hi-IN"/>
        </w:rPr>
      </w:pPr>
      <w:r>
        <w:t>Montaż nowych gniazd i włączników</w:t>
      </w:r>
    </w:p>
    <w:p w:rsidR="002738FB" w:rsidRPr="002738FB" w:rsidRDefault="002738FB" w:rsidP="000B664F">
      <w:pPr>
        <w:spacing w:after="0" w:line="276" w:lineRule="auto"/>
        <w:contextualSpacing/>
        <w:rPr>
          <w:rFonts w:ascii="Arial" w:eastAsia="Calibri" w:hAnsi="Arial" w:cs="Arial"/>
          <w:kern w:val="1"/>
          <w:sz w:val="20"/>
          <w:szCs w:val="20"/>
          <w:lang w:eastAsia="zh-CN" w:bidi="hi-IN"/>
        </w:rPr>
      </w:pPr>
    </w:p>
    <w:p w:rsidR="002738FB" w:rsidRDefault="002738FB" w:rsidP="002738FB">
      <w:pPr>
        <w:shd w:val="clear" w:color="auto" w:fill="FFFFFF"/>
        <w:suppressAutoHyphens/>
        <w:spacing w:after="0" w:line="276" w:lineRule="auto"/>
        <w:ind w:firstLine="568"/>
        <w:jc w:val="both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pl-PL" w:bidi="hi-IN"/>
        </w:rPr>
      </w:pPr>
      <w:r w:rsidRPr="002738FB">
        <w:rPr>
          <w:rFonts w:ascii="Arial" w:eastAsia="Calibri" w:hAnsi="Arial" w:cs="Arial"/>
          <w:b/>
          <w:kern w:val="1"/>
          <w:sz w:val="20"/>
          <w:szCs w:val="20"/>
          <w:u w:val="single"/>
          <w:lang w:eastAsia="pl-PL" w:bidi="hi-IN"/>
        </w:rPr>
        <w:t xml:space="preserve"> Roboty budowlane i elektryczne – Pracownia nr 11.</w:t>
      </w:r>
    </w:p>
    <w:p w:rsidR="007E68B0" w:rsidRPr="002738FB" w:rsidRDefault="007E68B0" w:rsidP="002738FB">
      <w:pPr>
        <w:shd w:val="clear" w:color="auto" w:fill="FFFFFF"/>
        <w:suppressAutoHyphens/>
        <w:spacing w:after="0" w:line="276" w:lineRule="auto"/>
        <w:ind w:firstLine="568"/>
        <w:jc w:val="both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pl-PL" w:bidi="hi-IN"/>
        </w:rPr>
      </w:pPr>
    </w:p>
    <w:p w:rsidR="007E68B0" w:rsidRPr="007E68B0" w:rsidRDefault="007E68B0" w:rsidP="002738FB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E68B0">
        <w:rPr>
          <w:rFonts w:ascii="Arial" w:eastAsia="Calibri" w:hAnsi="Arial" w:cs="Arial"/>
          <w:sz w:val="20"/>
          <w:szCs w:val="20"/>
        </w:rPr>
        <w:t xml:space="preserve">Przygotowanie sufitów i ścian powyżej lamperii - usunięcie </w:t>
      </w:r>
      <w:proofErr w:type="spellStart"/>
      <w:r w:rsidRPr="007E68B0">
        <w:rPr>
          <w:rFonts w:ascii="Arial" w:eastAsia="Calibri" w:hAnsi="Arial" w:cs="Arial"/>
          <w:sz w:val="20"/>
          <w:szCs w:val="20"/>
        </w:rPr>
        <w:t>lużnych</w:t>
      </w:r>
      <w:proofErr w:type="spellEnd"/>
      <w:r w:rsidRPr="007E68B0">
        <w:rPr>
          <w:rFonts w:ascii="Arial" w:eastAsia="Calibri" w:hAnsi="Arial" w:cs="Arial"/>
          <w:sz w:val="20"/>
          <w:szCs w:val="20"/>
        </w:rPr>
        <w:t xml:space="preserve"> warstw i przeszpachlowanie</w:t>
      </w:r>
    </w:p>
    <w:p w:rsidR="007E68B0" w:rsidRPr="007E68B0" w:rsidRDefault="007E68B0" w:rsidP="007E68B0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E68B0">
        <w:rPr>
          <w:rFonts w:ascii="Arial" w:eastAsia="Calibri" w:hAnsi="Arial" w:cs="Arial"/>
          <w:sz w:val="20"/>
          <w:szCs w:val="20"/>
        </w:rPr>
        <w:t>Usunięcie tynku mozaikowego</w:t>
      </w:r>
    </w:p>
    <w:p w:rsidR="007E68B0" w:rsidRPr="007E68B0" w:rsidRDefault="007E68B0" w:rsidP="002738FB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E68B0">
        <w:rPr>
          <w:rFonts w:ascii="Arial" w:eastAsia="Calibri" w:hAnsi="Arial" w:cs="Arial"/>
          <w:sz w:val="20"/>
          <w:szCs w:val="20"/>
        </w:rPr>
        <w:t>Zerwanie posadzki z tworzyw sztucznych.</w:t>
      </w:r>
    </w:p>
    <w:p w:rsidR="002738FB" w:rsidRPr="007E68B0" w:rsidRDefault="007E68B0" w:rsidP="002738FB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E68B0">
        <w:rPr>
          <w:rFonts w:ascii="Arial" w:eastAsia="Calibri" w:hAnsi="Arial" w:cs="Arial"/>
          <w:sz w:val="20"/>
          <w:szCs w:val="20"/>
        </w:rPr>
        <w:lastRenderedPageBreak/>
        <w:t xml:space="preserve">Okładziny z płytek ceramicznych GRES o wymiarach 60 x 60 - podłoga </w:t>
      </w:r>
    </w:p>
    <w:p w:rsidR="007E68B0" w:rsidRPr="007E68B0" w:rsidRDefault="007E68B0" w:rsidP="002738FB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E68B0">
        <w:rPr>
          <w:rFonts w:ascii="Arial" w:eastAsia="Calibri" w:hAnsi="Arial" w:cs="Arial"/>
          <w:sz w:val="20"/>
          <w:szCs w:val="20"/>
        </w:rPr>
        <w:t>Okładziny z płytek ceramicznych GRES o wymiarach 60 x 60 - ściany</w:t>
      </w:r>
    </w:p>
    <w:p w:rsidR="002738FB" w:rsidRPr="007E68B0" w:rsidRDefault="002738FB" w:rsidP="002738FB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E68B0">
        <w:rPr>
          <w:rFonts w:ascii="Arial" w:eastAsia="Calibri" w:hAnsi="Arial" w:cs="Arial"/>
          <w:sz w:val="20"/>
          <w:szCs w:val="20"/>
        </w:rPr>
        <w:t>Warstwy wyrównujące i wygładzające z zaprawy samopoziomującej.</w:t>
      </w:r>
    </w:p>
    <w:p w:rsidR="007E68B0" w:rsidRDefault="007E68B0" w:rsidP="002738FB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7E68B0">
        <w:rPr>
          <w:rFonts w:ascii="Arial" w:eastAsia="Calibri" w:hAnsi="Arial" w:cs="Arial"/>
          <w:sz w:val="20"/>
          <w:szCs w:val="20"/>
        </w:rPr>
        <w:t>Wymiana parapetów.</w:t>
      </w:r>
    </w:p>
    <w:p w:rsidR="007E68B0" w:rsidRPr="007E68B0" w:rsidRDefault="007E68B0" w:rsidP="002738FB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6035B">
        <w:rPr>
          <w:rFonts w:ascii="Times New Roman" w:eastAsia="Times New Roman" w:hAnsi="Times New Roman" w:cs="Times New Roman"/>
          <w:sz w:val="21"/>
        </w:rPr>
        <w:t>Malowanie ścian powyżej okładzin oraz sufitów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2738FB" w:rsidRDefault="002738FB" w:rsidP="002738FB">
      <w:pPr>
        <w:numPr>
          <w:ilvl w:val="0"/>
          <w:numId w:val="10"/>
        </w:numPr>
        <w:suppressAutoHyphens/>
        <w:spacing w:after="0" w:line="276" w:lineRule="auto"/>
        <w:contextualSpacing/>
        <w:textAlignment w:val="baseline"/>
        <w:rPr>
          <w:rFonts w:ascii="Arial" w:eastAsia="Calibri" w:hAnsi="Arial" w:cs="Arial"/>
          <w:kern w:val="1"/>
          <w:sz w:val="20"/>
          <w:szCs w:val="20"/>
          <w:lang w:eastAsia="zh-CN" w:bidi="hi-IN"/>
        </w:rPr>
      </w:pPr>
      <w:r w:rsidRPr="002738FB">
        <w:rPr>
          <w:rFonts w:ascii="Arial" w:eastAsia="Calibri" w:hAnsi="Arial" w:cs="Arial"/>
          <w:kern w:val="1"/>
          <w:sz w:val="20"/>
          <w:szCs w:val="20"/>
          <w:lang w:eastAsia="zh-CN" w:bidi="hi-IN"/>
        </w:rPr>
        <w:t>W</w:t>
      </w:r>
      <w:r w:rsidR="003B5C3A">
        <w:rPr>
          <w:rFonts w:ascii="Arial" w:eastAsia="Calibri" w:hAnsi="Arial" w:cs="Arial"/>
          <w:kern w:val="1"/>
          <w:sz w:val="20"/>
          <w:szCs w:val="20"/>
          <w:lang w:eastAsia="zh-CN" w:bidi="hi-IN"/>
        </w:rPr>
        <w:t>ykonanie robót wykończeniowych.</w:t>
      </w:r>
    </w:p>
    <w:p w:rsidR="003B5C3A" w:rsidRDefault="003B5C3A" w:rsidP="002738FB">
      <w:pPr>
        <w:numPr>
          <w:ilvl w:val="0"/>
          <w:numId w:val="10"/>
        </w:numPr>
        <w:suppressAutoHyphens/>
        <w:spacing w:after="0" w:line="276" w:lineRule="auto"/>
        <w:contextualSpacing/>
        <w:textAlignment w:val="baseline"/>
        <w:rPr>
          <w:rFonts w:ascii="Arial" w:eastAsia="Calibri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Calibri" w:hAnsi="Arial" w:cs="Arial"/>
          <w:kern w:val="1"/>
          <w:sz w:val="20"/>
          <w:szCs w:val="20"/>
          <w:lang w:eastAsia="zh-CN" w:bidi="hi-IN"/>
        </w:rPr>
        <w:t xml:space="preserve">Montaż nowych gniazd i </w:t>
      </w:r>
      <w:proofErr w:type="spellStart"/>
      <w:r>
        <w:rPr>
          <w:rFonts w:ascii="Arial" w:eastAsia="Calibri" w:hAnsi="Arial" w:cs="Arial"/>
          <w:kern w:val="1"/>
          <w:sz w:val="20"/>
          <w:szCs w:val="20"/>
          <w:lang w:eastAsia="zh-CN" w:bidi="hi-IN"/>
        </w:rPr>
        <w:t>właczników</w:t>
      </w:r>
      <w:proofErr w:type="spellEnd"/>
      <w:r>
        <w:rPr>
          <w:rFonts w:ascii="Arial" w:eastAsia="Calibri" w:hAnsi="Arial" w:cs="Arial"/>
          <w:kern w:val="1"/>
          <w:sz w:val="20"/>
          <w:szCs w:val="20"/>
          <w:lang w:eastAsia="zh-CN" w:bidi="hi-IN"/>
        </w:rPr>
        <w:t>.</w:t>
      </w:r>
    </w:p>
    <w:p w:rsidR="007E68B0" w:rsidRPr="002738FB" w:rsidRDefault="007E68B0" w:rsidP="007E68B0">
      <w:pPr>
        <w:suppressAutoHyphens/>
        <w:spacing w:after="0" w:line="276" w:lineRule="auto"/>
        <w:ind w:left="928"/>
        <w:contextualSpacing/>
        <w:textAlignment w:val="baseline"/>
        <w:rPr>
          <w:rFonts w:ascii="Arial" w:eastAsia="Calibri" w:hAnsi="Arial" w:cs="Arial"/>
          <w:kern w:val="1"/>
          <w:sz w:val="20"/>
          <w:szCs w:val="20"/>
          <w:lang w:eastAsia="zh-CN" w:bidi="hi-IN"/>
        </w:rPr>
      </w:pPr>
    </w:p>
    <w:p w:rsidR="002738FB" w:rsidRPr="002738FB" w:rsidRDefault="002738FB" w:rsidP="002738FB">
      <w:pPr>
        <w:suppressAutoHyphens/>
        <w:spacing w:after="0" w:line="276" w:lineRule="auto"/>
        <w:ind w:left="710"/>
        <w:jc w:val="both"/>
        <w:textAlignment w:val="baseline"/>
        <w:rPr>
          <w:rFonts w:ascii="Arial" w:eastAsia="Calibri" w:hAnsi="Arial" w:cs="Arial"/>
          <w:b/>
          <w:bCs/>
          <w:kern w:val="1"/>
          <w:sz w:val="20"/>
          <w:szCs w:val="20"/>
          <w:lang w:eastAsia="zh-CN" w:bidi="hi-IN"/>
        </w:rPr>
      </w:pPr>
      <w:r w:rsidRPr="002738FB">
        <w:rPr>
          <w:rFonts w:ascii="Arial" w:eastAsia="Calibri" w:hAnsi="Arial" w:cs="Arial"/>
          <w:b/>
          <w:bCs/>
          <w:kern w:val="1"/>
          <w:sz w:val="20"/>
          <w:szCs w:val="20"/>
          <w:lang w:eastAsia="zh-CN" w:bidi="hi-IN"/>
        </w:rPr>
        <w:t xml:space="preserve">Podstawą do sporządzenia oferty cenowej jest w/w zakres prac oraz przedmiar. </w:t>
      </w:r>
    </w:p>
    <w:p w:rsidR="002738FB" w:rsidRPr="002738FB" w:rsidRDefault="002738FB" w:rsidP="002738FB">
      <w:pPr>
        <w:spacing w:after="0" w:line="276" w:lineRule="auto"/>
        <w:contextualSpacing/>
        <w:rPr>
          <w:rFonts w:ascii="Arial" w:eastAsia="Calibri" w:hAnsi="Arial" w:cs="Arial"/>
          <w:b/>
          <w:kern w:val="1"/>
          <w:sz w:val="20"/>
          <w:szCs w:val="20"/>
          <w:u w:val="single"/>
          <w:lang w:bidi="hi-IN"/>
        </w:rPr>
      </w:pPr>
    </w:p>
    <w:sectPr w:rsidR="002738FB" w:rsidRPr="002738FB" w:rsidSect="000030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39" w:rsidRDefault="003E0339" w:rsidP="002738FB">
      <w:pPr>
        <w:spacing w:after="0" w:line="240" w:lineRule="auto"/>
      </w:pPr>
      <w:r>
        <w:separator/>
      </w:r>
    </w:p>
  </w:endnote>
  <w:endnote w:type="continuationSeparator" w:id="0">
    <w:p w:rsidR="003E0339" w:rsidRDefault="003E0339" w:rsidP="0027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77" w:rsidRPr="00436377" w:rsidRDefault="00436377" w:rsidP="00436377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0F5601" w:rsidRPr="000F5601" w:rsidRDefault="000F5601" w:rsidP="000F5601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0F5601">
      <w:rPr>
        <w:rFonts w:ascii="Tahoma" w:eastAsia="Times New Roman" w:hAnsi="Tahoma" w:cs="Tahoma"/>
        <w:sz w:val="16"/>
        <w:szCs w:val="16"/>
        <w:lang w:eastAsia="ar-SA"/>
      </w:rPr>
      <w:t>Projekt „Rozwój kształcenia zawodowego w Powiecie Wołowskim – edycja 2”</w:t>
    </w:r>
  </w:p>
  <w:p w:rsidR="000F5601" w:rsidRPr="000F5601" w:rsidRDefault="000F5601" w:rsidP="000F5601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0F5601">
      <w:rPr>
        <w:rFonts w:ascii="Tahoma" w:eastAsia="Times New Roman" w:hAnsi="Tahoma" w:cs="Tahoma"/>
        <w:sz w:val="16"/>
        <w:szCs w:val="16"/>
        <w:lang w:eastAsia="ar-SA"/>
      </w:rPr>
      <w:t>dofinansowany ze środków Europejskiego Funduszu Społecznego</w:t>
    </w:r>
  </w:p>
  <w:p w:rsidR="000F5601" w:rsidRPr="000F5601" w:rsidRDefault="000F5601" w:rsidP="000F5601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0F5601"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2014-2020</w:t>
    </w:r>
  </w:p>
  <w:p w:rsidR="000F5601" w:rsidRPr="000F5601" w:rsidRDefault="000F5601" w:rsidP="000F560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zh-CN"/>
      </w:rPr>
    </w:pPr>
    <w:r w:rsidRPr="000F5601">
      <w:rPr>
        <w:rFonts w:ascii="Tahoma" w:eastAsia="Times New Roman" w:hAnsi="Tahoma" w:cs="Tahoma"/>
        <w:sz w:val="16"/>
        <w:szCs w:val="16"/>
        <w:lang w:eastAsia="ar-SA"/>
      </w:rPr>
      <w:tab/>
    </w:r>
  </w:p>
  <w:p w:rsidR="00436377" w:rsidRDefault="00436377">
    <w:pPr>
      <w:pStyle w:val="Stopka"/>
    </w:pPr>
  </w:p>
  <w:p w:rsidR="00436377" w:rsidRDefault="00436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39" w:rsidRDefault="003E0339" w:rsidP="002738FB">
      <w:pPr>
        <w:spacing w:after="0" w:line="240" w:lineRule="auto"/>
      </w:pPr>
      <w:r>
        <w:separator/>
      </w:r>
    </w:p>
  </w:footnote>
  <w:footnote w:type="continuationSeparator" w:id="0">
    <w:p w:rsidR="003E0339" w:rsidRDefault="003E0339" w:rsidP="0027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FB" w:rsidRDefault="005D68E5">
    <w:pPr>
      <w:pStyle w:val="Nagwek"/>
    </w:pPr>
    <w:r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322580</wp:posOffset>
          </wp:positionV>
          <wp:extent cx="457200" cy="5238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8E5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114925" cy="1038225"/>
          <wp:effectExtent l="0" t="0" r="9525" b="9525"/>
          <wp:docPr id="2" name="Obraz 2" descr="C:\Users\Ania\AppData\Local\Temp\7zO8406F2B8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nia\AppData\Local\Temp\7zO8406F2B8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68E5">
      <w:t xml:space="preserve"> 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409DFC"/>
    <w:lvl w:ilvl="0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0225FA"/>
    <w:multiLevelType w:val="hybridMultilevel"/>
    <w:tmpl w:val="F4308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EC5"/>
    <w:multiLevelType w:val="hybridMultilevel"/>
    <w:tmpl w:val="F4308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5134"/>
    <w:multiLevelType w:val="hybridMultilevel"/>
    <w:tmpl w:val="F4308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519F"/>
    <w:multiLevelType w:val="hybridMultilevel"/>
    <w:tmpl w:val="FC82A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2194"/>
    <w:multiLevelType w:val="hybridMultilevel"/>
    <w:tmpl w:val="F4308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DD3"/>
    <w:multiLevelType w:val="hybridMultilevel"/>
    <w:tmpl w:val="F4308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5FDA"/>
    <w:multiLevelType w:val="hybridMultilevel"/>
    <w:tmpl w:val="52B66EF0"/>
    <w:lvl w:ilvl="0" w:tplc="E2B006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33A62"/>
    <w:multiLevelType w:val="hybridMultilevel"/>
    <w:tmpl w:val="F4308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726A8"/>
    <w:multiLevelType w:val="hybridMultilevel"/>
    <w:tmpl w:val="F4308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41B8"/>
    <w:multiLevelType w:val="hybridMultilevel"/>
    <w:tmpl w:val="EA08CDBE"/>
    <w:lvl w:ilvl="0" w:tplc="8F8C91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5FC8"/>
    <w:multiLevelType w:val="hybridMultilevel"/>
    <w:tmpl w:val="F4308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33144"/>
    <w:multiLevelType w:val="hybridMultilevel"/>
    <w:tmpl w:val="F4308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446B6"/>
    <w:multiLevelType w:val="hybridMultilevel"/>
    <w:tmpl w:val="07824D80"/>
    <w:lvl w:ilvl="0" w:tplc="16A6653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92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8FB"/>
    <w:rsid w:val="0000308A"/>
    <w:rsid w:val="000467BA"/>
    <w:rsid w:val="000B664F"/>
    <w:rsid w:val="000D6DF7"/>
    <w:rsid w:val="000F5601"/>
    <w:rsid w:val="002738FB"/>
    <w:rsid w:val="002B3C7B"/>
    <w:rsid w:val="002F5AAB"/>
    <w:rsid w:val="003B5C3A"/>
    <w:rsid w:val="003E0339"/>
    <w:rsid w:val="00436377"/>
    <w:rsid w:val="00447497"/>
    <w:rsid w:val="004C0873"/>
    <w:rsid w:val="005A0FD8"/>
    <w:rsid w:val="005D68E5"/>
    <w:rsid w:val="006502BD"/>
    <w:rsid w:val="00740A5D"/>
    <w:rsid w:val="007E68B0"/>
    <w:rsid w:val="008B4FF8"/>
    <w:rsid w:val="00AD4101"/>
    <w:rsid w:val="00B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EFC18CE-D466-46FE-9E15-90A93CFF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FB"/>
  </w:style>
  <w:style w:type="paragraph" w:styleId="Stopka">
    <w:name w:val="footer"/>
    <w:basedOn w:val="Normalny"/>
    <w:link w:val="StopkaZnak"/>
    <w:uiPriority w:val="99"/>
    <w:unhideWhenUsed/>
    <w:rsid w:val="0027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FB"/>
  </w:style>
  <w:style w:type="paragraph" w:styleId="Akapitzlist">
    <w:name w:val="List Paragraph"/>
    <w:basedOn w:val="Normalny"/>
    <w:uiPriority w:val="34"/>
    <w:qFormat/>
    <w:rsid w:val="002738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73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46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67BA"/>
    <w:pPr>
      <w:widowControl w:val="0"/>
      <w:autoSpaceDE w:val="0"/>
      <w:autoSpaceDN w:val="0"/>
      <w:spacing w:after="0" w:line="250" w:lineRule="exact"/>
      <w:jc w:val="right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5</cp:revision>
  <dcterms:created xsi:type="dcterms:W3CDTF">2020-12-30T14:03:00Z</dcterms:created>
  <dcterms:modified xsi:type="dcterms:W3CDTF">2020-12-31T11:29:00Z</dcterms:modified>
</cp:coreProperties>
</file>