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510" w:rsidRPr="00AF7510" w:rsidRDefault="00AF7510" w:rsidP="00AF7510">
      <w:pPr>
        <w:spacing w:line="276" w:lineRule="auto"/>
        <w:jc w:val="both"/>
        <w:rPr>
          <w:rFonts w:eastAsia="Calibri"/>
          <w:sz w:val="22"/>
          <w:szCs w:val="22"/>
          <w:lang w:eastAsia="en-US"/>
        </w:rPr>
      </w:pPr>
      <w:bookmarkStart w:id="0" w:name="_GoBack"/>
      <w:bookmarkEnd w:id="0"/>
    </w:p>
    <w:p w:rsidR="002E6FEB" w:rsidRDefault="002E6FEB" w:rsidP="00AF7510">
      <w:pPr>
        <w:jc w:val="both"/>
        <w:rPr>
          <w:sz w:val="20"/>
          <w:szCs w:val="20"/>
        </w:rPr>
      </w:pPr>
    </w:p>
    <w:p w:rsidR="00792F69" w:rsidRDefault="00792F69" w:rsidP="00792F69">
      <w:pPr>
        <w:ind w:left="5672"/>
        <w:jc w:val="both"/>
      </w:pPr>
      <w:r>
        <w:rPr>
          <w:sz w:val="20"/>
          <w:szCs w:val="20"/>
        </w:rPr>
        <w:t xml:space="preserve">Załącznik </w:t>
      </w:r>
    </w:p>
    <w:p w:rsidR="00792F69" w:rsidRDefault="00B87268" w:rsidP="00792F69">
      <w:pPr>
        <w:ind w:left="5672"/>
        <w:jc w:val="both"/>
      </w:pPr>
      <w:r>
        <w:rPr>
          <w:sz w:val="20"/>
          <w:szCs w:val="20"/>
        </w:rPr>
        <w:t>do uchwały nr 176/506</w:t>
      </w:r>
      <w:r w:rsidR="002E6FEB">
        <w:rPr>
          <w:sz w:val="20"/>
          <w:szCs w:val="20"/>
        </w:rPr>
        <w:t>/21</w:t>
      </w:r>
    </w:p>
    <w:p w:rsidR="00792F69" w:rsidRDefault="00792F69" w:rsidP="00792F69">
      <w:pPr>
        <w:ind w:left="5672"/>
        <w:jc w:val="both"/>
      </w:pPr>
      <w:r>
        <w:rPr>
          <w:sz w:val="20"/>
          <w:szCs w:val="20"/>
        </w:rPr>
        <w:t>Zarządu Powiatu Wołowskiego</w:t>
      </w:r>
    </w:p>
    <w:p w:rsidR="00792F69" w:rsidRDefault="00AF7510" w:rsidP="00792F69">
      <w:pPr>
        <w:ind w:left="5664"/>
        <w:jc w:val="both"/>
      </w:pPr>
      <w:r>
        <w:rPr>
          <w:sz w:val="20"/>
          <w:szCs w:val="20"/>
        </w:rPr>
        <w:t>z dnia 2</w:t>
      </w:r>
      <w:r w:rsidR="00C36414">
        <w:rPr>
          <w:sz w:val="20"/>
          <w:szCs w:val="20"/>
        </w:rPr>
        <w:t xml:space="preserve">6 </w:t>
      </w:r>
      <w:r w:rsidR="002E6FEB">
        <w:rPr>
          <w:sz w:val="20"/>
          <w:szCs w:val="20"/>
        </w:rPr>
        <w:t>października 2021</w:t>
      </w:r>
      <w:r w:rsidR="00792F69">
        <w:rPr>
          <w:sz w:val="20"/>
          <w:szCs w:val="20"/>
        </w:rPr>
        <w:t xml:space="preserve"> r. </w:t>
      </w:r>
    </w:p>
    <w:p w:rsidR="00792F69" w:rsidRDefault="00792F69" w:rsidP="00792F69">
      <w:pPr>
        <w:ind w:left="7230"/>
        <w:jc w:val="both"/>
        <w:rPr>
          <w:sz w:val="20"/>
          <w:szCs w:val="20"/>
        </w:rPr>
      </w:pPr>
    </w:p>
    <w:p w:rsidR="00792F69" w:rsidRDefault="00792F69" w:rsidP="00792F69">
      <w:pPr>
        <w:jc w:val="both"/>
        <w:rPr>
          <w:b/>
        </w:rPr>
      </w:pPr>
    </w:p>
    <w:p w:rsidR="00792F69" w:rsidRDefault="00792F69" w:rsidP="00792F69">
      <w:pPr>
        <w:jc w:val="center"/>
      </w:pPr>
      <w:r>
        <w:rPr>
          <w:b/>
        </w:rPr>
        <w:t>Zarząd Powiatu Wołowskiego</w:t>
      </w:r>
    </w:p>
    <w:p w:rsidR="00792F69" w:rsidRDefault="00792F69" w:rsidP="00792F69">
      <w:pPr>
        <w:jc w:val="both"/>
        <w:rPr>
          <w:b/>
        </w:rPr>
      </w:pPr>
    </w:p>
    <w:p w:rsidR="004F074F" w:rsidRDefault="004F074F" w:rsidP="004F074F">
      <w:pPr>
        <w:pStyle w:val="Default"/>
        <w:jc w:val="both"/>
      </w:pPr>
      <w:r>
        <w:t>Na podstawie art. 11 ust. 2 ustawy z dnia 5 sierpnia 2015 r. o nieodpłatnej pomocy prawnej</w:t>
      </w:r>
      <w:r w:rsidR="00954530">
        <w:t xml:space="preserve">, nieodpłatnym poradnictwie obywatelskim oraz edukacji prawnej </w:t>
      </w:r>
      <w:r>
        <w:t>(</w:t>
      </w:r>
      <w:proofErr w:type="spellStart"/>
      <w:r>
        <w:t>t</w:t>
      </w:r>
      <w:r w:rsidR="006F79D2">
        <w:t>.j</w:t>
      </w:r>
      <w:proofErr w:type="spellEnd"/>
      <w:r w:rsidR="006F79D2">
        <w:t>. Dz.U. z 2021 r. poz.945)</w:t>
      </w:r>
      <w:r>
        <w:t xml:space="preserve"> oraz</w:t>
      </w:r>
      <w:r w:rsidR="00954530">
        <w:t xml:space="preserve"> art. 4 ust. 1 pkt 1b, </w:t>
      </w:r>
      <w:r>
        <w:t>art. 13</w:t>
      </w:r>
      <w:r w:rsidR="002E6FEB">
        <w:t xml:space="preserve"> ust.1</w:t>
      </w:r>
      <w:r>
        <w:t xml:space="preserve"> ustawy z dnia 24 kwietnia 2003 r. o działalności pożytku publicznego i o </w:t>
      </w:r>
      <w:r w:rsidR="004E3C5D">
        <w:t>wolontariacie (</w:t>
      </w:r>
      <w:proofErr w:type="spellStart"/>
      <w:r w:rsidR="004E3C5D">
        <w:t>t</w:t>
      </w:r>
      <w:r w:rsidR="006F79D2">
        <w:t>.</w:t>
      </w:r>
      <w:r w:rsidR="004E3C5D">
        <w:t>j</w:t>
      </w:r>
      <w:proofErr w:type="spellEnd"/>
      <w:r w:rsidR="004E3C5D">
        <w:t>. Dz. U. z 2020</w:t>
      </w:r>
      <w:r>
        <w:t xml:space="preserve"> r. poz.</w:t>
      </w:r>
      <w:r w:rsidR="004E3C5D">
        <w:rPr>
          <w:rFonts w:cs="Calibri"/>
        </w:rPr>
        <w:t xml:space="preserve"> 1057</w:t>
      </w:r>
      <w:r>
        <w:rPr>
          <w:rFonts w:cs="Calibri"/>
        </w:rPr>
        <w:t xml:space="preserve"> z późn.zm.</w:t>
      </w:r>
      <w:r>
        <w:t xml:space="preserve">) </w:t>
      </w:r>
    </w:p>
    <w:p w:rsidR="00792F69" w:rsidRDefault="00792F69" w:rsidP="00792F69">
      <w:pPr>
        <w:jc w:val="both"/>
        <w:rPr>
          <w:b/>
        </w:rPr>
      </w:pPr>
    </w:p>
    <w:p w:rsidR="00792F69" w:rsidRDefault="006F79D2" w:rsidP="00792F69">
      <w:pPr>
        <w:jc w:val="center"/>
      </w:pPr>
      <w:r>
        <w:t>ogłasza z dniem 28</w:t>
      </w:r>
      <w:r w:rsidR="00792F69">
        <w:t xml:space="preserve"> października 2</w:t>
      </w:r>
      <w:r>
        <w:t>021</w:t>
      </w:r>
      <w:r w:rsidR="00792F69">
        <w:t xml:space="preserve"> r. otwarty konkurs ofert</w:t>
      </w:r>
    </w:p>
    <w:p w:rsidR="00792F69" w:rsidRDefault="00792F69" w:rsidP="00792F69">
      <w:pPr>
        <w:jc w:val="both"/>
      </w:pPr>
    </w:p>
    <w:p w:rsidR="0025307D" w:rsidRPr="0025307D" w:rsidRDefault="0025307D" w:rsidP="0025307D">
      <w:pPr>
        <w:contextualSpacing/>
        <w:jc w:val="both"/>
        <w:rPr>
          <w:rFonts w:cs="Mangal"/>
          <w:b/>
          <w:szCs w:val="21"/>
          <w:lang w:eastAsia="hi-IN"/>
        </w:rPr>
      </w:pPr>
      <w:r w:rsidRPr="0025307D">
        <w:rPr>
          <w:rFonts w:cs="Mangal"/>
          <w:b/>
          <w:szCs w:val="21"/>
          <w:lang w:eastAsia="hi-IN"/>
        </w:rPr>
        <w:t xml:space="preserve">na </w:t>
      </w:r>
      <w:r w:rsidR="006F79D2">
        <w:rPr>
          <w:rFonts w:cs="Mangal"/>
          <w:b/>
          <w:szCs w:val="21"/>
          <w:lang w:eastAsia="hi-IN"/>
        </w:rPr>
        <w:t>powierzenie realizacji</w:t>
      </w:r>
      <w:r w:rsidRPr="0025307D">
        <w:rPr>
          <w:rFonts w:cs="Mangal"/>
          <w:b/>
          <w:szCs w:val="21"/>
          <w:lang w:eastAsia="hi-IN"/>
        </w:rPr>
        <w:t xml:space="preserve"> zadania publicznego w zakresie prowadzenia punktu, w którym udzielana będ</w:t>
      </w:r>
      <w:r w:rsidR="006F79D2">
        <w:rPr>
          <w:rFonts w:cs="Mangal"/>
          <w:b/>
          <w:szCs w:val="21"/>
          <w:lang w:eastAsia="hi-IN"/>
        </w:rPr>
        <w:t>zie nieodpłatna pomoc prawna lub</w:t>
      </w:r>
      <w:r w:rsidRPr="0025307D">
        <w:rPr>
          <w:rFonts w:cs="Mangal"/>
          <w:b/>
          <w:szCs w:val="21"/>
          <w:lang w:eastAsia="hi-IN"/>
        </w:rPr>
        <w:t xml:space="preserve"> świadczone nieodpłatne poradnictwo obywatelskie oraz zadań z zakresu edukacji prawnej</w:t>
      </w:r>
      <w:r w:rsidR="00B33841">
        <w:rPr>
          <w:rFonts w:cs="Mangal"/>
          <w:b/>
          <w:szCs w:val="21"/>
          <w:lang w:eastAsia="hi-IN"/>
        </w:rPr>
        <w:t xml:space="preserve"> na terenie Powiatu Wołowskiego </w:t>
      </w:r>
      <w:r w:rsidR="006F79D2">
        <w:rPr>
          <w:rFonts w:cs="Mangal"/>
          <w:b/>
          <w:szCs w:val="21"/>
          <w:lang w:eastAsia="hi-IN"/>
        </w:rPr>
        <w:t xml:space="preserve">                  w 2022</w:t>
      </w:r>
      <w:r w:rsidRPr="0025307D">
        <w:rPr>
          <w:rFonts w:cs="Mangal"/>
          <w:b/>
          <w:szCs w:val="21"/>
          <w:lang w:eastAsia="hi-IN"/>
        </w:rPr>
        <w:t xml:space="preserve"> r.</w:t>
      </w:r>
    </w:p>
    <w:p w:rsidR="00792F69" w:rsidRDefault="00792F69" w:rsidP="00792F69">
      <w:pPr>
        <w:jc w:val="both"/>
        <w:rPr>
          <w:b/>
        </w:rPr>
      </w:pPr>
    </w:p>
    <w:p w:rsidR="00792F69" w:rsidRDefault="00792F69" w:rsidP="00792F69">
      <w:pPr>
        <w:numPr>
          <w:ilvl w:val="0"/>
          <w:numId w:val="1"/>
        </w:numPr>
        <w:jc w:val="both"/>
      </w:pPr>
      <w:r>
        <w:rPr>
          <w:b/>
        </w:rPr>
        <w:t>Rodzaj zadania.</w:t>
      </w:r>
    </w:p>
    <w:p w:rsidR="00792F69" w:rsidRDefault="00792F69" w:rsidP="0055763F">
      <w:pPr>
        <w:jc w:val="both"/>
        <w:rPr>
          <w:b/>
        </w:rPr>
      </w:pPr>
    </w:p>
    <w:p w:rsidR="00792F69" w:rsidRPr="00954530" w:rsidRDefault="00305277" w:rsidP="00A3552C">
      <w:pPr>
        <w:pStyle w:val="Akapitzlist"/>
        <w:numPr>
          <w:ilvl w:val="1"/>
          <w:numId w:val="1"/>
        </w:numPr>
        <w:spacing w:after="0" w:line="240" w:lineRule="auto"/>
        <w:jc w:val="both"/>
        <w:rPr>
          <w:rFonts w:ascii="Times New Roman" w:hAnsi="Times New Roman"/>
          <w:sz w:val="24"/>
          <w:szCs w:val="24"/>
        </w:rPr>
      </w:pPr>
      <w:r>
        <w:rPr>
          <w:rFonts w:ascii="Times New Roman" w:hAnsi="Times New Roman"/>
          <w:sz w:val="24"/>
          <w:szCs w:val="24"/>
        </w:rPr>
        <w:t>Powierzenie p</w:t>
      </w:r>
      <w:r w:rsidR="004F074F" w:rsidRPr="00954530">
        <w:rPr>
          <w:rFonts w:ascii="Times New Roman" w:hAnsi="Times New Roman"/>
          <w:sz w:val="24"/>
          <w:szCs w:val="24"/>
        </w:rPr>
        <w:t xml:space="preserve">rowadzenie </w:t>
      </w:r>
      <w:r w:rsidR="00A3552C">
        <w:rPr>
          <w:rFonts w:ascii="Times New Roman" w:hAnsi="Times New Roman"/>
          <w:sz w:val="24"/>
          <w:szCs w:val="24"/>
        </w:rPr>
        <w:t xml:space="preserve">jednego </w:t>
      </w:r>
      <w:r w:rsidR="004F074F" w:rsidRPr="00954530">
        <w:rPr>
          <w:rFonts w:ascii="Times New Roman" w:hAnsi="Times New Roman"/>
          <w:sz w:val="24"/>
          <w:szCs w:val="24"/>
        </w:rPr>
        <w:t>punktu, w którym świadczona będzie nieodpłatna pomoc prawna</w:t>
      </w:r>
      <w:r w:rsidR="00A3552C">
        <w:rPr>
          <w:rFonts w:ascii="Times New Roman" w:hAnsi="Times New Roman"/>
          <w:sz w:val="24"/>
          <w:szCs w:val="24"/>
        </w:rPr>
        <w:t xml:space="preserve"> </w:t>
      </w:r>
      <w:r w:rsidR="004E3C5D">
        <w:rPr>
          <w:rFonts w:ascii="Times New Roman" w:hAnsi="Times New Roman"/>
          <w:sz w:val="24"/>
          <w:szCs w:val="24"/>
        </w:rPr>
        <w:t xml:space="preserve"> </w:t>
      </w:r>
      <w:r w:rsidR="006F79D2">
        <w:rPr>
          <w:rFonts w:ascii="Times New Roman" w:hAnsi="Times New Roman"/>
          <w:sz w:val="24"/>
          <w:szCs w:val="24"/>
        </w:rPr>
        <w:t>lub</w:t>
      </w:r>
      <w:r w:rsidR="004E3C5D">
        <w:rPr>
          <w:rFonts w:ascii="Times New Roman" w:hAnsi="Times New Roman"/>
          <w:sz w:val="24"/>
          <w:szCs w:val="24"/>
        </w:rPr>
        <w:t xml:space="preserve"> </w:t>
      </w:r>
      <w:r w:rsidR="004F074F" w:rsidRPr="00954530">
        <w:rPr>
          <w:rFonts w:ascii="Times New Roman" w:hAnsi="Times New Roman"/>
          <w:sz w:val="24"/>
          <w:szCs w:val="24"/>
        </w:rPr>
        <w:t xml:space="preserve">nieodpłatne poradnictwo obywatelskie oraz </w:t>
      </w:r>
      <w:r w:rsidR="00A3552C">
        <w:rPr>
          <w:rFonts w:ascii="Times New Roman" w:hAnsi="Times New Roman"/>
          <w:sz w:val="24"/>
          <w:szCs w:val="24"/>
        </w:rPr>
        <w:t xml:space="preserve">realizacja </w:t>
      </w:r>
      <w:r w:rsidR="004F074F" w:rsidRPr="00954530">
        <w:rPr>
          <w:rFonts w:ascii="Times New Roman" w:hAnsi="Times New Roman"/>
          <w:sz w:val="24"/>
          <w:szCs w:val="24"/>
        </w:rPr>
        <w:t>zadań z zakresu edukacji prawnej na te</w:t>
      </w:r>
      <w:r w:rsidR="006F79D2">
        <w:rPr>
          <w:rFonts w:ascii="Times New Roman" w:hAnsi="Times New Roman"/>
          <w:sz w:val="24"/>
          <w:szCs w:val="24"/>
        </w:rPr>
        <w:t>renie Powiatu Wołowskiego w 2022</w:t>
      </w:r>
      <w:r w:rsidR="004F074F" w:rsidRPr="00954530">
        <w:rPr>
          <w:rFonts w:ascii="Times New Roman" w:hAnsi="Times New Roman"/>
          <w:sz w:val="24"/>
          <w:szCs w:val="24"/>
        </w:rPr>
        <w:t xml:space="preserve"> r. </w:t>
      </w:r>
      <w:r w:rsidR="00792F69" w:rsidRPr="00954530">
        <w:rPr>
          <w:rFonts w:ascii="Times New Roman" w:hAnsi="Times New Roman"/>
          <w:sz w:val="24"/>
          <w:szCs w:val="24"/>
        </w:rPr>
        <w:t>zgodnie z wymaganiami określonymi</w:t>
      </w:r>
      <w:r>
        <w:rPr>
          <w:rFonts w:ascii="Times New Roman" w:hAnsi="Times New Roman"/>
          <w:sz w:val="24"/>
          <w:szCs w:val="24"/>
        </w:rPr>
        <w:t xml:space="preserve"> </w:t>
      </w:r>
      <w:r w:rsidR="00792F69" w:rsidRPr="00954530">
        <w:rPr>
          <w:rFonts w:ascii="Times New Roman" w:hAnsi="Times New Roman"/>
          <w:sz w:val="24"/>
          <w:szCs w:val="24"/>
        </w:rPr>
        <w:t xml:space="preserve">w ustawie z dnia </w:t>
      </w:r>
      <w:r w:rsidR="00A3552C">
        <w:rPr>
          <w:rFonts w:ascii="Times New Roman" w:hAnsi="Times New Roman"/>
          <w:sz w:val="24"/>
          <w:szCs w:val="24"/>
        </w:rPr>
        <w:t xml:space="preserve"> </w:t>
      </w:r>
      <w:r w:rsidR="00792F69" w:rsidRPr="00954530">
        <w:rPr>
          <w:rFonts w:ascii="Times New Roman" w:hAnsi="Times New Roman"/>
          <w:sz w:val="24"/>
          <w:szCs w:val="24"/>
        </w:rPr>
        <w:t xml:space="preserve">5 sierpnia 2015 r.  </w:t>
      </w:r>
      <w:r w:rsidR="00954530" w:rsidRPr="00954530">
        <w:rPr>
          <w:rFonts w:ascii="Times New Roman" w:hAnsi="Times New Roman"/>
          <w:sz w:val="24"/>
          <w:szCs w:val="24"/>
        </w:rPr>
        <w:t>o nieodpłatnej pomocy prawnej, nieodpłatnym poradnictwie obywatelskim oraz edukacji prawnej (</w:t>
      </w:r>
      <w:proofErr w:type="spellStart"/>
      <w:r w:rsidR="00954530" w:rsidRPr="00954530">
        <w:rPr>
          <w:rFonts w:ascii="Times New Roman" w:hAnsi="Times New Roman"/>
          <w:sz w:val="24"/>
          <w:szCs w:val="24"/>
        </w:rPr>
        <w:t>t</w:t>
      </w:r>
      <w:r w:rsidR="006F79D2">
        <w:rPr>
          <w:rFonts w:ascii="Times New Roman" w:hAnsi="Times New Roman"/>
          <w:sz w:val="24"/>
          <w:szCs w:val="24"/>
        </w:rPr>
        <w:t>.j</w:t>
      </w:r>
      <w:proofErr w:type="spellEnd"/>
      <w:r w:rsidR="006F79D2">
        <w:rPr>
          <w:rFonts w:ascii="Times New Roman" w:hAnsi="Times New Roman"/>
          <w:sz w:val="24"/>
          <w:szCs w:val="24"/>
        </w:rPr>
        <w:t xml:space="preserve">. Dz.U. z 2021 r. </w:t>
      </w:r>
      <w:r>
        <w:rPr>
          <w:rFonts w:ascii="Times New Roman" w:hAnsi="Times New Roman"/>
          <w:sz w:val="24"/>
          <w:szCs w:val="24"/>
        </w:rPr>
        <w:t xml:space="preserve">                 </w:t>
      </w:r>
      <w:r w:rsidR="006F79D2">
        <w:rPr>
          <w:rFonts w:ascii="Times New Roman" w:hAnsi="Times New Roman"/>
          <w:sz w:val="24"/>
          <w:szCs w:val="24"/>
        </w:rPr>
        <w:t>poz. 945)</w:t>
      </w:r>
      <w:r w:rsidR="00954530" w:rsidRPr="00954530">
        <w:rPr>
          <w:rFonts w:ascii="Times New Roman" w:hAnsi="Times New Roman"/>
          <w:sz w:val="24"/>
          <w:szCs w:val="24"/>
        </w:rPr>
        <w:t xml:space="preserve"> </w:t>
      </w:r>
      <w:r w:rsidR="00D245A8">
        <w:rPr>
          <w:rFonts w:ascii="Times New Roman" w:hAnsi="Times New Roman"/>
          <w:sz w:val="24"/>
          <w:szCs w:val="24"/>
        </w:rPr>
        <w:t>i na zasadach określonych w umowie o realizację zadania publicznego.</w:t>
      </w:r>
      <w:r w:rsidR="00954530" w:rsidRPr="00954530">
        <w:rPr>
          <w:rFonts w:ascii="Times New Roman" w:hAnsi="Times New Roman"/>
          <w:sz w:val="24"/>
          <w:szCs w:val="24"/>
        </w:rPr>
        <w:t xml:space="preserve">                                              </w:t>
      </w:r>
    </w:p>
    <w:p w:rsidR="00F93140" w:rsidRDefault="00703A59" w:rsidP="00F93140">
      <w:pPr>
        <w:numPr>
          <w:ilvl w:val="1"/>
          <w:numId w:val="1"/>
        </w:numPr>
        <w:spacing w:line="240" w:lineRule="auto"/>
        <w:jc w:val="both"/>
      </w:pPr>
      <w:r>
        <w:t>Zadania z zakresu edukacji prawne</w:t>
      </w:r>
      <w:r w:rsidR="00F93140">
        <w:t xml:space="preserve">j mogą być realizowane w formach, które                                    w szczególności polegają na opracowaniu informatorów i poradników, prowadzeniu wykładów i warsztatów dla mieszkańców Powiatu Wołowskiego oraz rozpowszechnianiu informacji za pośrednictwem środków masowego przekazu i innych zwyczajowo przyjętych form komunikacji, w tym prowadzeniu kampanii społecznych. </w:t>
      </w:r>
    </w:p>
    <w:p w:rsidR="00792F69" w:rsidRDefault="00792F69" w:rsidP="00A3552C">
      <w:pPr>
        <w:spacing w:line="240" w:lineRule="auto"/>
        <w:jc w:val="both"/>
      </w:pPr>
    </w:p>
    <w:p w:rsidR="00792F69" w:rsidRDefault="00792F69" w:rsidP="00792F69">
      <w:pPr>
        <w:numPr>
          <w:ilvl w:val="0"/>
          <w:numId w:val="1"/>
        </w:numPr>
        <w:jc w:val="both"/>
      </w:pPr>
      <w:r>
        <w:rPr>
          <w:b/>
        </w:rPr>
        <w:t>Wysokość środków publicznych przekazanych na realizację zadania.</w:t>
      </w:r>
    </w:p>
    <w:p w:rsidR="00792F69" w:rsidRDefault="00792F69" w:rsidP="00792F69">
      <w:pPr>
        <w:jc w:val="both"/>
        <w:rPr>
          <w:b/>
        </w:rPr>
      </w:pPr>
    </w:p>
    <w:p w:rsidR="00792F69" w:rsidRDefault="006F79D2" w:rsidP="00792F69">
      <w:pPr>
        <w:jc w:val="both"/>
      </w:pPr>
      <w:r>
        <w:t>Na realizację zadania w 2022</w:t>
      </w:r>
      <w:r w:rsidR="00792F69">
        <w:t xml:space="preserve"> r. planuje się przeznaczyć dotację w łącznej wysokości </w:t>
      </w:r>
      <w:r w:rsidR="00A3552C">
        <w:t xml:space="preserve">                         </w:t>
      </w:r>
      <w:r w:rsidR="00792F69">
        <w:rPr>
          <w:b/>
        </w:rPr>
        <w:t xml:space="preserve">64.020,00 zł </w:t>
      </w:r>
      <w:r w:rsidR="00792F69">
        <w:t>(słownie: sześćdziesiąt cztery tysiące dwadzieścia złotych)</w:t>
      </w:r>
      <w:r w:rsidR="00792F69">
        <w:rPr>
          <w:b/>
        </w:rPr>
        <w:t>,</w:t>
      </w:r>
      <w:r w:rsidR="00792F69">
        <w:t xml:space="preserve"> w tym:</w:t>
      </w:r>
    </w:p>
    <w:p w:rsidR="00792F69" w:rsidRDefault="00792F69" w:rsidP="00792F69">
      <w:pPr>
        <w:numPr>
          <w:ilvl w:val="0"/>
          <w:numId w:val="9"/>
        </w:numPr>
        <w:jc w:val="both"/>
      </w:pPr>
      <w:r>
        <w:t>na udzielan</w:t>
      </w:r>
      <w:r w:rsidR="006F79D2">
        <w:t>ie nieodpłatnej pomocy prawnej lub</w:t>
      </w:r>
      <w:r>
        <w:t xml:space="preserve"> świadczenie nieodpłatnego poradnictwa obywatelskiego  –  </w:t>
      </w:r>
      <w:r>
        <w:rPr>
          <w:b/>
        </w:rPr>
        <w:t>60 060,00 zł</w:t>
      </w:r>
      <w:r>
        <w:t xml:space="preserve"> (słownie: sześćdziesiąt tysięcy sześćdziesiąt złotych),</w:t>
      </w:r>
    </w:p>
    <w:p w:rsidR="00792F69" w:rsidRPr="0025307D" w:rsidRDefault="00792F69" w:rsidP="00792F69">
      <w:pPr>
        <w:numPr>
          <w:ilvl w:val="0"/>
          <w:numId w:val="9"/>
        </w:numPr>
        <w:jc w:val="both"/>
      </w:pPr>
      <w:r>
        <w:t xml:space="preserve">na prowadzenie edukacji prawnej - </w:t>
      </w:r>
      <w:r>
        <w:rPr>
          <w:b/>
        </w:rPr>
        <w:t>3960,00 zł</w:t>
      </w:r>
      <w:r>
        <w:t xml:space="preserve"> (słownie: trzy tysiące dziewięćset sześćdziesiąt złotych).</w:t>
      </w:r>
    </w:p>
    <w:p w:rsidR="00792F69" w:rsidRDefault="00792F69" w:rsidP="00792F69">
      <w:pPr>
        <w:jc w:val="both"/>
        <w:rPr>
          <w:b/>
        </w:rPr>
      </w:pPr>
    </w:p>
    <w:p w:rsidR="00792F69" w:rsidRDefault="00792F69" w:rsidP="00792F69">
      <w:pPr>
        <w:numPr>
          <w:ilvl w:val="0"/>
          <w:numId w:val="1"/>
        </w:numPr>
        <w:jc w:val="both"/>
      </w:pPr>
      <w:r>
        <w:rPr>
          <w:b/>
        </w:rPr>
        <w:t>Podmioty uprawnione do złożenia oferty.</w:t>
      </w:r>
    </w:p>
    <w:p w:rsidR="00792F69" w:rsidRDefault="00792F69" w:rsidP="00792F69">
      <w:pPr>
        <w:jc w:val="both"/>
        <w:rPr>
          <w:b/>
        </w:rPr>
      </w:pPr>
    </w:p>
    <w:p w:rsidR="00792F69" w:rsidRDefault="00792F69" w:rsidP="0025307D">
      <w:pPr>
        <w:pStyle w:val="Default"/>
        <w:jc w:val="both"/>
      </w:pPr>
      <w:r>
        <w:t>Podmiotami uprawnionymi do złożenia of</w:t>
      </w:r>
      <w:r w:rsidR="0025307D">
        <w:t>er</w:t>
      </w:r>
      <w:r w:rsidR="00190EDD">
        <w:t xml:space="preserve">ty są organizacje pozarządowe oraz podmioty,                 o których mowa </w:t>
      </w:r>
      <w:r w:rsidR="0095537C">
        <w:t>w art. 3 ust. 3</w:t>
      </w:r>
      <w:r w:rsidR="0025307D">
        <w:t xml:space="preserve"> </w:t>
      </w:r>
      <w:r>
        <w:t>ustawy z dnia 24 kwietnia 2</w:t>
      </w:r>
      <w:r w:rsidR="0025307D">
        <w:t xml:space="preserve">003 r. o działalności pożytku </w:t>
      </w:r>
      <w:r>
        <w:t>publicznego i o wolontariacie</w:t>
      </w:r>
      <w:r w:rsidR="006A3F91">
        <w:t xml:space="preserve"> </w:t>
      </w:r>
      <w:r w:rsidR="004E3C5D">
        <w:t>(tj. Dz. U. z 2020</w:t>
      </w:r>
      <w:r w:rsidR="0025307D">
        <w:t xml:space="preserve"> r. poz.</w:t>
      </w:r>
      <w:r w:rsidR="004E3C5D">
        <w:rPr>
          <w:rFonts w:cs="Calibri"/>
        </w:rPr>
        <w:t xml:space="preserve"> 1057</w:t>
      </w:r>
      <w:r w:rsidR="0025307D">
        <w:rPr>
          <w:rFonts w:cs="Calibri"/>
        </w:rPr>
        <w:t xml:space="preserve"> z późn.zm.</w:t>
      </w:r>
      <w:r w:rsidR="0025307D">
        <w:t xml:space="preserve">), </w:t>
      </w:r>
      <w:r>
        <w:t>które prowadzą działalność statutową w dziedzinie objętej konkursem.</w:t>
      </w:r>
    </w:p>
    <w:p w:rsidR="00792F69" w:rsidRDefault="00792F69" w:rsidP="00792F69">
      <w:pPr>
        <w:jc w:val="both"/>
      </w:pPr>
    </w:p>
    <w:p w:rsidR="00792F69" w:rsidRDefault="00792F69" w:rsidP="00792F69">
      <w:pPr>
        <w:jc w:val="both"/>
      </w:pPr>
      <w:r>
        <w:t>O prowadzenie punktu, w którym będzie udzie</w:t>
      </w:r>
      <w:r w:rsidR="00F93140">
        <w:t>lana nieodpłatna pomoc prawna lub</w:t>
      </w:r>
      <w:r w:rsidR="004E3C5D">
        <w:t xml:space="preserve"> </w:t>
      </w:r>
      <w:r>
        <w:t>świadczone nieodpłatne poradnictwo obywatelskie, może ubie</w:t>
      </w:r>
      <w:r w:rsidR="00190EDD">
        <w:t xml:space="preserve">gać się organizacja pozarządowa, </w:t>
      </w:r>
      <w:r>
        <w:t>która:</w:t>
      </w:r>
    </w:p>
    <w:p w:rsidR="00792F69" w:rsidRPr="008D2A79" w:rsidRDefault="00792F69" w:rsidP="00190EDD">
      <w:pPr>
        <w:numPr>
          <w:ilvl w:val="1"/>
          <w:numId w:val="1"/>
        </w:numPr>
        <w:jc w:val="both"/>
      </w:pPr>
      <w:r w:rsidRPr="008D2A79">
        <w:rPr>
          <w:b/>
        </w:rPr>
        <w:t>W części dotyczącej udzielania nieodpłatnej pomocy prawnej</w:t>
      </w:r>
      <w:r w:rsidRPr="008D2A79">
        <w:t xml:space="preserve"> spełnia następujące warunki:</w:t>
      </w:r>
      <w:r w:rsidRPr="008D2A79">
        <w:rPr>
          <w:b/>
        </w:rPr>
        <w:t xml:space="preserve"> </w:t>
      </w:r>
    </w:p>
    <w:p w:rsidR="008D2A79" w:rsidRPr="008D2A79" w:rsidRDefault="00537E3B" w:rsidP="00190EDD">
      <w:pPr>
        <w:ind w:left="284"/>
        <w:jc w:val="both"/>
      </w:pPr>
      <w:r w:rsidRPr="008D2A79">
        <w:rPr>
          <w:b/>
        </w:rPr>
        <w:t>-</w:t>
      </w:r>
      <w:r w:rsidRPr="008D2A79">
        <w:t xml:space="preserve"> </w:t>
      </w:r>
      <w:r w:rsidR="006A3F91" w:rsidRPr="008D2A79">
        <w:t>została wpisana na listę organizacji pozarządowych uprawnionych do prowadzenia punkt</w:t>
      </w:r>
      <w:r w:rsidRPr="008D2A79">
        <w:t>ów na obszarze</w:t>
      </w:r>
      <w:r w:rsidR="006A3F91" w:rsidRPr="008D2A79">
        <w:t xml:space="preserve"> Województwa Dolnośląskiego</w:t>
      </w:r>
      <w:r w:rsidRPr="008D2A79">
        <w:t xml:space="preserve"> w zakresie określonym </w:t>
      </w:r>
      <w:r w:rsidR="00F93140">
        <w:t xml:space="preserve">                                                              </w:t>
      </w:r>
      <w:r w:rsidRPr="008D2A79">
        <w:t>w art. 11d ust. 2 ustawy</w:t>
      </w:r>
      <w:r w:rsidR="00491CC3">
        <w:t xml:space="preserve"> o</w:t>
      </w:r>
      <w:r w:rsidRPr="008D2A79">
        <w:t xml:space="preserve"> nieodpłatnej pomocy prawnej, nieodpłatnym poradnictwie oby</w:t>
      </w:r>
      <w:r w:rsidR="00190EDD">
        <w:t>watelskim oraz edukacji prawnej.</w:t>
      </w:r>
    </w:p>
    <w:p w:rsidR="008D2A79" w:rsidRPr="008D2A79" w:rsidRDefault="00792F69" w:rsidP="00190EDD">
      <w:pPr>
        <w:pStyle w:val="Akapitzlist"/>
        <w:numPr>
          <w:ilvl w:val="1"/>
          <w:numId w:val="1"/>
        </w:numPr>
        <w:spacing w:after="0"/>
        <w:jc w:val="both"/>
        <w:rPr>
          <w:rFonts w:ascii="Times New Roman" w:hAnsi="Times New Roman"/>
          <w:sz w:val="24"/>
          <w:szCs w:val="24"/>
        </w:rPr>
      </w:pPr>
      <w:r w:rsidRPr="008D2A79">
        <w:rPr>
          <w:rFonts w:ascii="Times New Roman" w:hAnsi="Times New Roman"/>
          <w:b/>
          <w:sz w:val="24"/>
          <w:szCs w:val="24"/>
        </w:rPr>
        <w:t>W części dotyczącej świadczenia nieodpłatnego poradnictwa obywatelskiego</w:t>
      </w:r>
      <w:r w:rsidRPr="008D2A79">
        <w:rPr>
          <w:rFonts w:ascii="Times New Roman" w:hAnsi="Times New Roman"/>
          <w:sz w:val="24"/>
          <w:szCs w:val="24"/>
        </w:rPr>
        <w:t>, spełnia następujące warunki:</w:t>
      </w:r>
    </w:p>
    <w:p w:rsidR="00792F69" w:rsidRPr="008D2A79" w:rsidRDefault="008D2A79" w:rsidP="00190EDD">
      <w:pPr>
        <w:pStyle w:val="Akapitzlist"/>
        <w:spacing w:after="0"/>
        <w:ind w:left="567"/>
        <w:jc w:val="both"/>
        <w:rPr>
          <w:rFonts w:ascii="Times New Roman" w:hAnsi="Times New Roman"/>
          <w:sz w:val="24"/>
          <w:szCs w:val="24"/>
        </w:rPr>
      </w:pPr>
      <w:r w:rsidRPr="008D2A79">
        <w:rPr>
          <w:rFonts w:ascii="Times New Roman" w:hAnsi="Times New Roman"/>
          <w:b/>
          <w:sz w:val="24"/>
          <w:szCs w:val="24"/>
        </w:rPr>
        <w:t xml:space="preserve">-  </w:t>
      </w:r>
      <w:r w:rsidR="00537E3B" w:rsidRPr="008D2A79">
        <w:rPr>
          <w:rFonts w:ascii="Times New Roman" w:hAnsi="Times New Roman"/>
          <w:sz w:val="24"/>
          <w:szCs w:val="24"/>
        </w:rPr>
        <w:t>została wpisana na listę organizacji pozarządowych uprawnionych do prowadzenia punktów na obsza</w:t>
      </w:r>
      <w:r w:rsidR="00491CC3">
        <w:rPr>
          <w:rFonts w:ascii="Times New Roman" w:hAnsi="Times New Roman"/>
          <w:sz w:val="24"/>
          <w:szCs w:val="24"/>
        </w:rPr>
        <w:t xml:space="preserve">rze Województwa Dolnośląskiego </w:t>
      </w:r>
      <w:r w:rsidR="00537E3B" w:rsidRPr="008D2A79">
        <w:rPr>
          <w:rFonts w:ascii="Times New Roman" w:hAnsi="Times New Roman"/>
          <w:sz w:val="24"/>
          <w:szCs w:val="24"/>
        </w:rPr>
        <w:t xml:space="preserve">w zakresie określonym </w:t>
      </w:r>
      <w:r w:rsidR="00491CC3">
        <w:rPr>
          <w:rFonts w:ascii="Times New Roman" w:hAnsi="Times New Roman"/>
          <w:sz w:val="24"/>
          <w:szCs w:val="24"/>
        </w:rPr>
        <w:t xml:space="preserve">                                                </w:t>
      </w:r>
      <w:r w:rsidR="00537E3B" w:rsidRPr="008D2A79">
        <w:rPr>
          <w:rFonts w:ascii="Times New Roman" w:hAnsi="Times New Roman"/>
          <w:sz w:val="24"/>
          <w:szCs w:val="24"/>
        </w:rPr>
        <w:t>w art.</w:t>
      </w:r>
      <w:r w:rsidRPr="008D2A79">
        <w:rPr>
          <w:rFonts w:ascii="Times New Roman" w:hAnsi="Times New Roman"/>
          <w:sz w:val="24"/>
          <w:szCs w:val="24"/>
        </w:rPr>
        <w:t xml:space="preserve"> 11d ust. 3</w:t>
      </w:r>
      <w:r w:rsidR="00537E3B" w:rsidRPr="008D2A79">
        <w:rPr>
          <w:rFonts w:ascii="Times New Roman" w:hAnsi="Times New Roman"/>
          <w:sz w:val="24"/>
          <w:szCs w:val="24"/>
        </w:rPr>
        <w:t xml:space="preserve"> ustawy  nieodpłatnej pomocy prawnej, nieodpłatnym poradnictwie oby</w:t>
      </w:r>
      <w:r w:rsidR="00190EDD">
        <w:rPr>
          <w:rFonts w:ascii="Times New Roman" w:hAnsi="Times New Roman"/>
          <w:sz w:val="24"/>
          <w:szCs w:val="24"/>
        </w:rPr>
        <w:t>watelskim oraz edukacji prawnej.</w:t>
      </w:r>
    </w:p>
    <w:p w:rsidR="00AC1F10" w:rsidRDefault="00AC1F10" w:rsidP="00AC1F10">
      <w:pPr>
        <w:jc w:val="both"/>
      </w:pPr>
    </w:p>
    <w:p w:rsidR="00792F69" w:rsidRDefault="00A97347" w:rsidP="00AC1F10">
      <w:pPr>
        <w:jc w:val="both"/>
      </w:pPr>
      <w:r>
        <w:t>O powierzenie prowadzenia w 2022</w:t>
      </w:r>
      <w:r w:rsidR="00792F69">
        <w:t xml:space="preserve"> r. punktu nie może ubiegać się organizacja pozarządowa</w:t>
      </w:r>
      <w:r w:rsidR="004E3C5D">
        <w:t>,</w:t>
      </w:r>
      <w:r w:rsidR="00792F69">
        <w:t xml:space="preserve"> która w okresie dwóch lat poprzedzających przystąpienie do otwartego konkursu ofert, nie rozliczyła się z dotacji przyznanej na wykonanie zadania publicznego lub wykorzystała dotację niezgodnie z celem jej przyznania, jak również ta organizacja pozarządowa, z którą starosta rozwiązał umowę. Termin dwóch lat biegnie od dnia rozliczenia się z dotacji i zwrotu nienależnych środków wraz z odsetkami albo rozwiązania umowy.</w:t>
      </w:r>
    </w:p>
    <w:p w:rsidR="00792F69" w:rsidRDefault="00792F69" w:rsidP="00792F69">
      <w:pPr>
        <w:ind w:left="567"/>
        <w:jc w:val="both"/>
      </w:pPr>
    </w:p>
    <w:p w:rsidR="00792F69" w:rsidRDefault="00792F69" w:rsidP="00792F69">
      <w:pPr>
        <w:numPr>
          <w:ilvl w:val="0"/>
          <w:numId w:val="1"/>
        </w:numPr>
        <w:tabs>
          <w:tab w:val="left" w:pos="0"/>
        </w:tabs>
        <w:ind w:left="0" w:firstLine="1"/>
        <w:jc w:val="both"/>
      </w:pPr>
      <w:r>
        <w:rPr>
          <w:b/>
        </w:rPr>
        <w:t>Zasady przyznawania dotacji.</w:t>
      </w:r>
    </w:p>
    <w:p w:rsidR="00792F69" w:rsidRDefault="00792F69" w:rsidP="00792F69">
      <w:pPr>
        <w:tabs>
          <w:tab w:val="left" w:pos="0"/>
        </w:tabs>
        <w:ind w:left="283"/>
        <w:jc w:val="both"/>
        <w:rPr>
          <w:b/>
        </w:rPr>
      </w:pPr>
    </w:p>
    <w:p w:rsidR="00792F69" w:rsidRPr="00883E9F" w:rsidRDefault="00792F69" w:rsidP="000A5510">
      <w:pPr>
        <w:numPr>
          <w:ilvl w:val="1"/>
          <w:numId w:val="1"/>
        </w:numPr>
        <w:tabs>
          <w:tab w:val="left" w:pos="0"/>
        </w:tabs>
        <w:spacing w:line="240" w:lineRule="auto"/>
        <w:jc w:val="both"/>
      </w:pPr>
      <w:r w:rsidRPr="00883E9F">
        <w:t>Zasady przyznawania dotacji na realizację powyższego zadania określają przepisy:</w:t>
      </w:r>
    </w:p>
    <w:p w:rsidR="008D2A79" w:rsidRPr="00883E9F" w:rsidRDefault="008D2A79" w:rsidP="000A5510">
      <w:pPr>
        <w:pStyle w:val="Akapitzlist"/>
        <w:numPr>
          <w:ilvl w:val="0"/>
          <w:numId w:val="11"/>
        </w:numPr>
        <w:tabs>
          <w:tab w:val="left" w:pos="0"/>
        </w:tabs>
        <w:spacing w:after="0" w:line="240" w:lineRule="auto"/>
        <w:jc w:val="both"/>
        <w:rPr>
          <w:rFonts w:ascii="Times New Roman" w:hAnsi="Times New Roman"/>
          <w:sz w:val="24"/>
          <w:szCs w:val="24"/>
        </w:rPr>
      </w:pPr>
      <w:r w:rsidRPr="00883E9F">
        <w:rPr>
          <w:rFonts w:ascii="Times New Roman" w:hAnsi="Times New Roman"/>
          <w:sz w:val="24"/>
          <w:szCs w:val="24"/>
        </w:rPr>
        <w:t>ustawy z dnia 5 sierpnia 2015 r. o nieodpłatnej pomocy prawnej, nieodpłatnym poradnictwie obywatelskim oraz edukacji prawnej (</w:t>
      </w:r>
      <w:proofErr w:type="spellStart"/>
      <w:r w:rsidRPr="00883E9F">
        <w:rPr>
          <w:rFonts w:ascii="Times New Roman" w:hAnsi="Times New Roman"/>
          <w:sz w:val="24"/>
          <w:szCs w:val="24"/>
        </w:rPr>
        <w:t>t</w:t>
      </w:r>
      <w:r w:rsidR="00491CC3">
        <w:rPr>
          <w:rFonts w:ascii="Times New Roman" w:hAnsi="Times New Roman"/>
          <w:sz w:val="24"/>
          <w:szCs w:val="24"/>
        </w:rPr>
        <w:t>.j</w:t>
      </w:r>
      <w:proofErr w:type="spellEnd"/>
      <w:r w:rsidR="00491CC3">
        <w:rPr>
          <w:rFonts w:ascii="Times New Roman" w:hAnsi="Times New Roman"/>
          <w:sz w:val="24"/>
          <w:szCs w:val="24"/>
        </w:rPr>
        <w:t>. Dz.U. z 2021 r. poz. 945),</w:t>
      </w:r>
    </w:p>
    <w:p w:rsidR="00792F69" w:rsidRPr="00883E9F" w:rsidRDefault="00792F69" w:rsidP="000A5510">
      <w:pPr>
        <w:pStyle w:val="Akapitzlist"/>
        <w:numPr>
          <w:ilvl w:val="0"/>
          <w:numId w:val="11"/>
        </w:numPr>
        <w:tabs>
          <w:tab w:val="left" w:pos="0"/>
        </w:tabs>
        <w:spacing w:after="0" w:line="240" w:lineRule="auto"/>
        <w:jc w:val="both"/>
        <w:rPr>
          <w:rFonts w:ascii="Times New Roman" w:hAnsi="Times New Roman"/>
          <w:sz w:val="24"/>
          <w:szCs w:val="24"/>
        </w:rPr>
      </w:pPr>
      <w:r w:rsidRPr="00883E9F">
        <w:rPr>
          <w:rFonts w:ascii="Times New Roman" w:hAnsi="Times New Roman"/>
          <w:sz w:val="24"/>
          <w:szCs w:val="24"/>
        </w:rPr>
        <w:t xml:space="preserve">ustawy z dnia 24 kwietnia 2003 r. o działalności pożytku publicznego </w:t>
      </w:r>
      <w:r w:rsidR="00883E9F">
        <w:rPr>
          <w:rFonts w:ascii="Times New Roman" w:hAnsi="Times New Roman"/>
          <w:sz w:val="24"/>
          <w:szCs w:val="24"/>
        </w:rPr>
        <w:t xml:space="preserve">                                              </w:t>
      </w:r>
      <w:r w:rsidR="008D2A79" w:rsidRPr="00883E9F">
        <w:rPr>
          <w:rFonts w:ascii="Times New Roman" w:hAnsi="Times New Roman"/>
          <w:sz w:val="24"/>
          <w:szCs w:val="24"/>
        </w:rPr>
        <w:t>i o wolonta</w:t>
      </w:r>
      <w:r w:rsidR="00883E9F">
        <w:rPr>
          <w:rFonts w:ascii="Times New Roman" w:hAnsi="Times New Roman"/>
          <w:sz w:val="24"/>
          <w:szCs w:val="24"/>
        </w:rPr>
        <w:t xml:space="preserve">riacie </w:t>
      </w:r>
      <w:r w:rsidR="004E3C5D">
        <w:rPr>
          <w:rFonts w:ascii="Times New Roman" w:hAnsi="Times New Roman"/>
          <w:sz w:val="24"/>
          <w:szCs w:val="24"/>
        </w:rPr>
        <w:t>(tj. Dz. U. z 2020 r. poz. 1057</w:t>
      </w:r>
      <w:r w:rsidR="008D2A79" w:rsidRPr="00883E9F">
        <w:rPr>
          <w:rFonts w:ascii="Times New Roman" w:hAnsi="Times New Roman"/>
          <w:sz w:val="24"/>
          <w:szCs w:val="24"/>
        </w:rPr>
        <w:t xml:space="preserve"> z późn.zm.), </w:t>
      </w:r>
    </w:p>
    <w:p w:rsidR="00792F69" w:rsidRPr="00883E9F" w:rsidRDefault="00792F69" w:rsidP="000A5510">
      <w:pPr>
        <w:pStyle w:val="Akapitzlist"/>
        <w:numPr>
          <w:ilvl w:val="0"/>
          <w:numId w:val="11"/>
        </w:numPr>
        <w:tabs>
          <w:tab w:val="left" w:pos="0"/>
        </w:tabs>
        <w:spacing w:after="0" w:line="240" w:lineRule="auto"/>
        <w:jc w:val="both"/>
        <w:rPr>
          <w:rFonts w:ascii="Times New Roman" w:hAnsi="Times New Roman"/>
          <w:sz w:val="24"/>
          <w:szCs w:val="24"/>
        </w:rPr>
      </w:pPr>
      <w:r w:rsidRPr="00883E9F">
        <w:rPr>
          <w:rFonts w:ascii="Times New Roman" w:hAnsi="Times New Roman"/>
          <w:sz w:val="24"/>
          <w:szCs w:val="24"/>
        </w:rPr>
        <w:t xml:space="preserve">ustawy z dnia 27 sierpnia 2009 r. o </w:t>
      </w:r>
      <w:r w:rsidR="008D2A79" w:rsidRPr="00883E9F">
        <w:rPr>
          <w:rFonts w:ascii="Times New Roman" w:hAnsi="Times New Roman"/>
          <w:sz w:val="24"/>
          <w:szCs w:val="24"/>
        </w:rPr>
        <w:t>finansach publicznych (</w:t>
      </w:r>
      <w:proofErr w:type="spellStart"/>
      <w:r w:rsidR="008D2A79" w:rsidRPr="00883E9F">
        <w:rPr>
          <w:rFonts w:ascii="Times New Roman" w:hAnsi="Times New Roman"/>
          <w:sz w:val="24"/>
          <w:szCs w:val="24"/>
        </w:rPr>
        <w:t>t</w:t>
      </w:r>
      <w:r w:rsidR="00491CC3">
        <w:rPr>
          <w:rFonts w:ascii="Times New Roman" w:hAnsi="Times New Roman"/>
          <w:sz w:val="24"/>
          <w:szCs w:val="24"/>
        </w:rPr>
        <w:t>.j</w:t>
      </w:r>
      <w:proofErr w:type="spellEnd"/>
      <w:r w:rsidR="00491CC3">
        <w:rPr>
          <w:rFonts w:ascii="Times New Roman" w:hAnsi="Times New Roman"/>
          <w:sz w:val="24"/>
          <w:szCs w:val="24"/>
        </w:rPr>
        <w:t>. Dz. U. z 2021</w:t>
      </w:r>
      <w:r w:rsidR="008D2A79" w:rsidRPr="00883E9F">
        <w:rPr>
          <w:rFonts w:ascii="Times New Roman" w:hAnsi="Times New Roman"/>
          <w:sz w:val="24"/>
          <w:szCs w:val="24"/>
        </w:rPr>
        <w:t xml:space="preserve"> r. </w:t>
      </w:r>
      <w:r w:rsidR="00491CC3">
        <w:rPr>
          <w:rFonts w:ascii="Times New Roman" w:hAnsi="Times New Roman"/>
          <w:sz w:val="24"/>
          <w:szCs w:val="24"/>
        </w:rPr>
        <w:t xml:space="preserve">                        poz. 305</w:t>
      </w:r>
      <w:r w:rsidR="008D2A79" w:rsidRPr="00883E9F">
        <w:rPr>
          <w:rFonts w:ascii="Times New Roman" w:hAnsi="Times New Roman"/>
          <w:sz w:val="24"/>
          <w:szCs w:val="24"/>
        </w:rPr>
        <w:t xml:space="preserve"> z </w:t>
      </w:r>
      <w:proofErr w:type="spellStart"/>
      <w:r w:rsidR="008D2A79" w:rsidRPr="00883E9F">
        <w:rPr>
          <w:rFonts w:ascii="Times New Roman" w:hAnsi="Times New Roman"/>
          <w:sz w:val="24"/>
          <w:szCs w:val="24"/>
        </w:rPr>
        <w:t>późn</w:t>
      </w:r>
      <w:proofErr w:type="spellEnd"/>
      <w:r w:rsidR="008D2A79" w:rsidRPr="00883E9F">
        <w:rPr>
          <w:rFonts w:ascii="Times New Roman" w:hAnsi="Times New Roman"/>
          <w:sz w:val="24"/>
          <w:szCs w:val="24"/>
        </w:rPr>
        <w:t>.</w:t>
      </w:r>
      <w:r w:rsidRPr="00883E9F">
        <w:rPr>
          <w:rFonts w:ascii="Times New Roman" w:hAnsi="Times New Roman"/>
          <w:sz w:val="24"/>
          <w:szCs w:val="24"/>
        </w:rPr>
        <w:t xml:space="preserve"> zm.).</w:t>
      </w:r>
    </w:p>
    <w:p w:rsidR="000A5510" w:rsidRPr="0027177C" w:rsidRDefault="00883E9F" w:rsidP="000A5510">
      <w:pPr>
        <w:numPr>
          <w:ilvl w:val="1"/>
          <w:numId w:val="1"/>
        </w:numPr>
        <w:tabs>
          <w:tab w:val="left" w:pos="0"/>
        </w:tabs>
        <w:spacing w:line="240" w:lineRule="auto"/>
        <w:jc w:val="both"/>
        <w:rPr>
          <w:b/>
        </w:rPr>
      </w:pPr>
      <w:r w:rsidRPr="00883E9F">
        <w:t xml:space="preserve">Dotacja przyznana organizacji pozarządowej </w:t>
      </w:r>
      <w:r w:rsidR="000A5510">
        <w:t>przekazywana będzie wyłonionemu podmiotowi po podpisaniu umowy w 12 miesięcznych transzach, przy czym sposób                            i forma udzielania dotacji określona będzie w umowie dotyczącej realizacji zadania, podpisanej po wyłonieniu podmiotu.</w:t>
      </w:r>
    </w:p>
    <w:p w:rsidR="00656782" w:rsidRPr="00656782" w:rsidRDefault="00883E9F" w:rsidP="000A5510">
      <w:pPr>
        <w:pStyle w:val="Akapitzlist"/>
        <w:numPr>
          <w:ilvl w:val="1"/>
          <w:numId w:val="1"/>
        </w:numPr>
        <w:tabs>
          <w:tab w:val="left" w:pos="0"/>
        </w:tabs>
        <w:spacing w:after="0" w:line="240" w:lineRule="auto"/>
        <w:jc w:val="both"/>
        <w:rPr>
          <w:rFonts w:ascii="Times New Roman" w:hAnsi="Times New Roman"/>
          <w:sz w:val="24"/>
          <w:szCs w:val="24"/>
        </w:rPr>
      </w:pPr>
      <w:r w:rsidRPr="00883E9F">
        <w:rPr>
          <w:rFonts w:ascii="Times New Roman" w:hAnsi="Times New Roman"/>
          <w:sz w:val="24"/>
          <w:szCs w:val="24"/>
        </w:rPr>
        <w:t xml:space="preserve">Zarząd Powiatu może odmówić podpisania umowy w przypadku gdy oferent zostanie skreślony z listy organizacji pozarządowych, o której mowa w pkt III ogłoszenia, </w:t>
      </w:r>
      <w:r w:rsidR="00190EDD">
        <w:rPr>
          <w:rFonts w:ascii="Times New Roman" w:hAnsi="Times New Roman"/>
          <w:sz w:val="24"/>
          <w:szCs w:val="24"/>
        </w:rPr>
        <w:t xml:space="preserve">                      </w:t>
      </w:r>
      <w:r w:rsidRPr="00883E9F">
        <w:rPr>
          <w:rFonts w:ascii="Times New Roman" w:hAnsi="Times New Roman"/>
          <w:sz w:val="24"/>
          <w:szCs w:val="24"/>
        </w:rPr>
        <w:t>a także w przypadkach określonych w art. 11 ust. 9 ustawy o nieodpłatnej pomocy prawnej, nieodpłatnym poradnictwie obywatelskim oraz edukacji prawnej</w:t>
      </w:r>
      <w:r w:rsidR="004D7675">
        <w:rPr>
          <w:rFonts w:ascii="Times New Roman" w:hAnsi="Times New Roman"/>
          <w:sz w:val="24"/>
          <w:szCs w:val="24"/>
        </w:rPr>
        <w:t>.</w:t>
      </w:r>
      <w:r w:rsidRPr="00883E9F">
        <w:rPr>
          <w:rFonts w:ascii="Times New Roman" w:hAnsi="Times New Roman"/>
          <w:sz w:val="24"/>
          <w:szCs w:val="24"/>
        </w:rPr>
        <w:t xml:space="preserve">  </w:t>
      </w:r>
    </w:p>
    <w:p w:rsidR="00656782" w:rsidRPr="000A5510" w:rsidRDefault="00656782" w:rsidP="000A5510">
      <w:pPr>
        <w:tabs>
          <w:tab w:val="left" w:pos="0"/>
        </w:tabs>
        <w:spacing w:line="240" w:lineRule="auto"/>
        <w:jc w:val="both"/>
      </w:pPr>
    </w:p>
    <w:p w:rsidR="00792F69" w:rsidRDefault="00792F69" w:rsidP="00792F69">
      <w:pPr>
        <w:numPr>
          <w:ilvl w:val="0"/>
          <w:numId w:val="1"/>
        </w:numPr>
        <w:tabs>
          <w:tab w:val="left" w:pos="0"/>
        </w:tabs>
        <w:spacing w:line="240" w:lineRule="auto"/>
        <w:jc w:val="both"/>
      </w:pPr>
      <w:r>
        <w:rPr>
          <w:b/>
        </w:rPr>
        <w:t xml:space="preserve">Termin i warunki składania ofert. </w:t>
      </w:r>
    </w:p>
    <w:p w:rsidR="00792F69" w:rsidRDefault="00792F69" w:rsidP="00792F69">
      <w:pPr>
        <w:tabs>
          <w:tab w:val="left" w:pos="0"/>
        </w:tabs>
        <w:spacing w:line="240" w:lineRule="auto"/>
        <w:ind w:left="283"/>
        <w:jc w:val="both"/>
      </w:pPr>
    </w:p>
    <w:p w:rsidR="00792F69" w:rsidRDefault="00792F69" w:rsidP="00792F69">
      <w:pPr>
        <w:numPr>
          <w:ilvl w:val="1"/>
          <w:numId w:val="2"/>
        </w:numPr>
        <w:jc w:val="both"/>
      </w:pPr>
      <w:r>
        <w:t>Termin składania ofert</w:t>
      </w:r>
      <w:r w:rsidR="00491CC3">
        <w:t xml:space="preserve"> upływa w dniu 18 listopada 2021</w:t>
      </w:r>
      <w:r>
        <w:t xml:space="preserve"> r.</w:t>
      </w:r>
      <w:r w:rsidR="00527A8F">
        <w:t xml:space="preserve"> o godz. 15.45.</w:t>
      </w:r>
      <w:r w:rsidR="00065234">
        <w:t xml:space="preserve"> </w:t>
      </w:r>
    </w:p>
    <w:p w:rsidR="00792F69" w:rsidRDefault="00527A8F" w:rsidP="00792F69">
      <w:pPr>
        <w:numPr>
          <w:ilvl w:val="1"/>
          <w:numId w:val="2"/>
        </w:numPr>
        <w:jc w:val="both"/>
      </w:pPr>
      <w:r>
        <w:t xml:space="preserve">Oferty </w:t>
      </w:r>
      <w:r w:rsidR="00792F69">
        <w:t xml:space="preserve">(oryginał wraz z załącznikami) należy składać </w:t>
      </w:r>
      <w:r>
        <w:t>w Biurze Podawczym</w:t>
      </w:r>
      <w:r w:rsidR="00420849">
        <w:t xml:space="preserve">                                Starostwa Powiatowego w Wołowie, </w:t>
      </w:r>
      <w:r w:rsidR="00792F69">
        <w:t xml:space="preserve">pl. Piastowski 2, 56-100 Wołów w godzinach </w:t>
      </w:r>
      <w:r>
        <w:t xml:space="preserve">                        pracy Urzędu</w:t>
      </w:r>
      <w:r w:rsidR="00420849">
        <w:t xml:space="preserve">  </w:t>
      </w:r>
      <w:r w:rsidR="00792F69">
        <w:t xml:space="preserve">lub przesyłką listową. Nie będą przyjmowane oferty przesłane faksem lub drogą elektroniczną. W przypadku przesłania oferty pocztą/kurierem decyduje data wpływu do Starostwa Powiatowego w Wołowie potwierdzona pieczęcią wpływu. </w:t>
      </w:r>
    </w:p>
    <w:p w:rsidR="00E334D3" w:rsidRDefault="00792F69" w:rsidP="00792F69">
      <w:pPr>
        <w:numPr>
          <w:ilvl w:val="1"/>
          <w:numId w:val="2"/>
        </w:numPr>
        <w:jc w:val="both"/>
      </w:pPr>
      <w:r>
        <w:lastRenderedPageBreak/>
        <w:t xml:space="preserve">Oferty należy </w:t>
      </w:r>
      <w:r w:rsidR="00E334D3">
        <w:t xml:space="preserve">składać na druku, którego wzór został określony w Rozporządzeniu Przewodniczącego Komitetu do Spraw Pożytku Publicznego z dnia                                                   24 października 2018 r. w sprawie wzorów ofert i ramowych wzorów umów dotyczących realizacji zadań publicznych oraz wzorów sprawozdań z wykonania tych zadań (Dz.U. </w:t>
      </w:r>
      <w:r w:rsidR="00B33841">
        <w:t xml:space="preserve">                 </w:t>
      </w:r>
      <w:r w:rsidR="00E334D3">
        <w:t xml:space="preserve">z 2018 r. poz. 2057). </w:t>
      </w:r>
    </w:p>
    <w:p w:rsidR="00792F69" w:rsidRDefault="00792F69" w:rsidP="00792F69">
      <w:pPr>
        <w:numPr>
          <w:ilvl w:val="1"/>
          <w:numId w:val="2"/>
        </w:numPr>
        <w:jc w:val="both"/>
      </w:pPr>
      <w:r>
        <w:t>Oferty należy składać w zamkniętych, opisanych kopertach. Na kopercie należy wpisać nazwę zadania oraz organizacji składającej ofertę.</w:t>
      </w:r>
    </w:p>
    <w:p w:rsidR="00792F69" w:rsidRDefault="00792F69" w:rsidP="00792F69">
      <w:pPr>
        <w:numPr>
          <w:ilvl w:val="1"/>
          <w:numId w:val="2"/>
        </w:numPr>
        <w:jc w:val="both"/>
      </w:pPr>
      <w:r>
        <w:t>Oferta powinna być wypełniona w języku polskim, maszynowo, komputerowo lub czytelnym pismem, posiadać ponumerowane strony, złożone pieczątki oferenta we wszystkich wymaganych miejscach oraz być podpisana przez osoby upoważnione                      do składania oświadczeń woli, zgodnie ze statutem lub innym dokumentem                                 lub rejestrem określającym sposób reprezentacji (w przypadku osób, które nie posiadają pieczęci imiennych podpis powinien zawierać pełne imię i nazwisko oraz pełnioną funkcję).</w:t>
      </w:r>
    </w:p>
    <w:p w:rsidR="00656782" w:rsidRPr="00770D15" w:rsidRDefault="00656782" w:rsidP="00770D15">
      <w:pPr>
        <w:pStyle w:val="Akapitzlist"/>
        <w:numPr>
          <w:ilvl w:val="1"/>
          <w:numId w:val="2"/>
        </w:numPr>
        <w:tabs>
          <w:tab w:val="left" w:pos="0"/>
        </w:tabs>
        <w:spacing w:after="0" w:line="240" w:lineRule="auto"/>
        <w:jc w:val="both"/>
        <w:rPr>
          <w:rFonts w:ascii="Times New Roman" w:hAnsi="Times New Roman"/>
          <w:b/>
          <w:sz w:val="18"/>
          <w:szCs w:val="18"/>
        </w:rPr>
      </w:pPr>
      <w:r w:rsidRPr="00656782">
        <w:rPr>
          <w:rFonts w:ascii="Times New Roman" w:hAnsi="Times New Roman"/>
          <w:b/>
          <w:sz w:val="24"/>
          <w:szCs w:val="24"/>
        </w:rPr>
        <w:t xml:space="preserve">W ramach niniejszego konkursu </w:t>
      </w:r>
      <w:r w:rsidRPr="00656782">
        <w:rPr>
          <w:rFonts w:ascii="Times New Roman" w:hAnsi="Times New Roman"/>
          <w:b/>
          <w:sz w:val="24"/>
          <w:szCs w:val="24"/>
          <w:u w:val="single"/>
        </w:rPr>
        <w:t>nie przewiduje się możliwości</w:t>
      </w:r>
      <w:r w:rsidRPr="00656782">
        <w:rPr>
          <w:rFonts w:ascii="Times New Roman" w:hAnsi="Times New Roman"/>
          <w:b/>
          <w:sz w:val="24"/>
          <w:szCs w:val="24"/>
        </w:rPr>
        <w:t xml:space="preserve"> wykazywania wkładu własnego (osobowego) i wkładu rzeczowego w tabeli – </w:t>
      </w:r>
      <w:r w:rsidRPr="00656782">
        <w:rPr>
          <w:rFonts w:ascii="Times New Roman" w:hAnsi="Times New Roman"/>
          <w:b/>
          <w:sz w:val="18"/>
          <w:szCs w:val="18"/>
        </w:rPr>
        <w:t xml:space="preserve">ZESTAWIENIE KOSZTÓW REALIZACJI ZADANIA. </w:t>
      </w:r>
      <w:r w:rsidRPr="00656782">
        <w:rPr>
          <w:rFonts w:ascii="Times New Roman" w:hAnsi="Times New Roman"/>
          <w:b/>
          <w:sz w:val="24"/>
          <w:szCs w:val="24"/>
          <w:u w:val="single"/>
        </w:rPr>
        <w:t>W przypadku wykorzystywania wkładu osobowego (np. praca wolontariuszy) lub rzeczowego należy go wykazać wyłącznie w częś</w:t>
      </w:r>
      <w:r w:rsidR="00301E1E">
        <w:rPr>
          <w:rFonts w:ascii="Times New Roman" w:hAnsi="Times New Roman"/>
          <w:b/>
          <w:sz w:val="24"/>
          <w:szCs w:val="24"/>
          <w:u w:val="single"/>
        </w:rPr>
        <w:t>ci opisowej oferty, tj. w pkt IV.2</w:t>
      </w:r>
      <w:r w:rsidRPr="00656782">
        <w:rPr>
          <w:rFonts w:ascii="Times New Roman" w:hAnsi="Times New Roman"/>
          <w:b/>
          <w:sz w:val="24"/>
          <w:szCs w:val="24"/>
          <w:u w:val="single"/>
        </w:rPr>
        <w:t xml:space="preserve"> oferty.</w:t>
      </w:r>
      <w:r>
        <w:rPr>
          <w:rFonts w:ascii="Times New Roman" w:hAnsi="Times New Roman"/>
          <w:b/>
          <w:sz w:val="24"/>
          <w:szCs w:val="24"/>
        </w:rPr>
        <w:t xml:space="preserve"> </w:t>
      </w:r>
    </w:p>
    <w:p w:rsidR="00792F69" w:rsidRDefault="00792F69" w:rsidP="00792F69">
      <w:pPr>
        <w:numPr>
          <w:ilvl w:val="1"/>
          <w:numId w:val="2"/>
        </w:numPr>
        <w:jc w:val="both"/>
      </w:pPr>
      <w:r>
        <w:rPr>
          <w:b/>
        </w:rPr>
        <w:t>Do ofert należy obligatoryjnie dołączyć :</w:t>
      </w:r>
    </w:p>
    <w:p w:rsidR="00792F69" w:rsidRDefault="00792F69" w:rsidP="00792F69">
      <w:pPr>
        <w:numPr>
          <w:ilvl w:val="0"/>
          <w:numId w:val="6"/>
        </w:numPr>
        <w:jc w:val="both"/>
      </w:pPr>
      <w:r>
        <w:t>kopię statutu organizacji potwierdzoną za zgodność z oryginałem,</w:t>
      </w:r>
    </w:p>
    <w:p w:rsidR="00792F69" w:rsidRDefault="00792F69" w:rsidP="00792F69">
      <w:pPr>
        <w:numPr>
          <w:ilvl w:val="0"/>
          <w:numId w:val="6"/>
        </w:numPr>
        <w:jc w:val="both"/>
      </w:pPr>
      <w:r>
        <w:t>aktualny odpis z rejestru (KRS) lub inny dokument potwierdzający status prawny oferenta i umocowanie osób go reprezentujących,</w:t>
      </w:r>
      <w:r w:rsidR="003547FA">
        <w:t xml:space="preserve"> zgodny ze stanem faktycznym                        i prawnym,</w:t>
      </w:r>
    </w:p>
    <w:p w:rsidR="00792F69" w:rsidRDefault="00792F69" w:rsidP="00792F69">
      <w:pPr>
        <w:numPr>
          <w:ilvl w:val="0"/>
          <w:numId w:val="6"/>
        </w:numPr>
        <w:jc w:val="both"/>
      </w:pPr>
      <w:r>
        <w:t>oferenci, którzy są w trakcie zmian statutowych powinni złożyć kopię uchwały                    o zmianie statutu wraz z kopią wniosku o zmianę danych w KRS,</w:t>
      </w:r>
    </w:p>
    <w:p w:rsidR="00792F69" w:rsidRDefault="00792F69" w:rsidP="00792F69">
      <w:pPr>
        <w:numPr>
          <w:ilvl w:val="0"/>
          <w:numId w:val="6"/>
        </w:numPr>
        <w:jc w:val="both"/>
      </w:pPr>
      <w:r>
        <w:t>w przypadku wyboru innego sposobu reprezentacji podmiotu składającego ofertę niż wynikający z Krajowego Rejestru Sądowego lub innego właściwego rejestru – dokument potwierdzający upoważnienie do działania w imieniu oferenta,</w:t>
      </w:r>
    </w:p>
    <w:p w:rsidR="00AB5A45" w:rsidRDefault="00DD73E2" w:rsidP="00792F69">
      <w:pPr>
        <w:numPr>
          <w:ilvl w:val="0"/>
          <w:numId w:val="6"/>
        </w:numPr>
        <w:jc w:val="both"/>
      </w:pPr>
      <w:r>
        <w:t>kopię decyzji</w:t>
      </w:r>
      <w:r w:rsidR="00AB5A45">
        <w:t xml:space="preserve"> Wojewody Dolnośląskiego o wpisaniu oferenta na listę organizacji pozarządowych uprawnionych do prowadzenia punktów, o której mowa                                               w art. </w:t>
      </w:r>
      <w:r w:rsidR="00AB5A45" w:rsidRPr="008D2A79">
        <w:t>11d ust. 1</w:t>
      </w:r>
      <w:r w:rsidR="00AB5A45">
        <w:t xml:space="preserve"> ustawy </w:t>
      </w:r>
      <w:r w:rsidR="00AB5A45" w:rsidRPr="00883E9F">
        <w:t>o nieodpłatnej pomocy prawnej, nieodpłatnym poradnictwie obywatelskim oraz edukacji prawnej</w:t>
      </w:r>
      <w:r w:rsidR="00AB5A45">
        <w:t>,</w:t>
      </w:r>
    </w:p>
    <w:p w:rsidR="003547FA" w:rsidRDefault="00DD73E2" w:rsidP="00792F69">
      <w:pPr>
        <w:numPr>
          <w:ilvl w:val="0"/>
          <w:numId w:val="6"/>
        </w:numPr>
        <w:jc w:val="both"/>
      </w:pPr>
      <w:r>
        <w:t>kopię</w:t>
      </w:r>
      <w:r w:rsidR="00DD7979">
        <w:t xml:space="preserve"> umów</w:t>
      </w:r>
      <w:r>
        <w:t xml:space="preserve"> </w:t>
      </w:r>
      <w:r w:rsidR="00B129C6">
        <w:t>z adwokatem, radcą</w:t>
      </w:r>
      <w:r w:rsidR="00AB5A45">
        <w:t xml:space="preserve"> prawnym, doradcą podatkowym lub osobą, o której mowa w art. 11 ust. 3 pkt 2 </w:t>
      </w:r>
      <w:r w:rsidR="00C519B4">
        <w:t xml:space="preserve">ww. </w:t>
      </w:r>
      <w:r w:rsidR="00AB5A45">
        <w:t xml:space="preserve">ustawy </w:t>
      </w:r>
      <w:r w:rsidR="00C519B4">
        <w:t xml:space="preserve">oraz </w:t>
      </w:r>
      <w:r>
        <w:t xml:space="preserve"> </w:t>
      </w:r>
      <w:r w:rsidR="00C519B4">
        <w:t>z</w:t>
      </w:r>
      <w:r w:rsidR="00B129C6">
        <w:t xml:space="preserve">  mediatorem</w:t>
      </w:r>
      <w:r w:rsidR="00C519B4">
        <w:t xml:space="preserve"> wraz z dokumentami potwierdzającymi uprawnienia osób, które będą świadczyły nieodpłatną mediację </w:t>
      </w:r>
      <w:r>
        <w:t xml:space="preserve">                  </w:t>
      </w:r>
      <w:r w:rsidR="00C519B4">
        <w:t xml:space="preserve">w punkcie, tj. zaświadczenie o wpisaniu na listę stałych mediatorów prowadzoną przez prezesa sądu okręgowego lub wpisaniu na inną listę zgodnie z przepisami </w:t>
      </w:r>
      <w:r>
        <w:t xml:space="preserve">                                ww. ustawy,</w:t>
      </w:r>
    </w:p>
    <w:p w:rsidR="00C519B4" w:rsidRDefault="00C519B4" w:rsidP="00DD73E2">
      <w:pPr>
        <w:numPr>
          <w:ilvl w:val="0"/>
          <w:numId w:val="6"/>
        </w:numPr>
        <w:jc w:val="both"/>
      </w:pPr>
      <w:r>
        <w:t xml:space="preserve">organizacja pozarządowa ubiegająca się o prowadzenie punktu, w części dotyczącej świadczenia nieodpłatnego poradnictwa obywatelskiego, dołącza do oferty także </w:t>
      </w:r>
    </w:p>
    <w:p w:rsidR="00DD73E2" w:rsidRDefault="00DD73E2" w:rsidP="00DD73E2">
      <w:pPr>
        <w:ind w:left="927"/>
        <w:jc w:val="both"/>
      </w:pPr>
      <w:r>
        <w:t xml:space="preserve">kopię umowy </w:t>
      </w:r>
      <w:r w:rsidR="00B129C6">
        <w:t xml:space="preserve">z </w:t>
      </w:r>
      <w:r>
        <w:t>doradcą świadczącym nieodpłatne poradnictwo obywatelskie,                          o którym</w:t>
      </w:r>
      <w:r w:rsidR="00B129C6">
        <w:t xml:space="preserve"> mowa w art. 11 ust. 3a </w:t>
      </w:r>
      <w:r>
        <w:t xml:space="preserve">ustawy </w:t>
      </w:r>
      <w:r w:rsidR="00B129C6">
        <w:t>oraz dokumenty potwierdzające</w:t>
      </w:r>
      <w:r>
        <w:t>, że doradca:</w:t>
      </w:r>
    </w:p>
    <w:p w:rsidR="00656782" w:rsidRDefault="00DD73E2" w:rsidP="00DD73E2">
      <w:pPr>
        <w:ind w:left="927"/>
        <w:jc w:val="both"/>
      </w:pPr>
      <w:r>
        <w:t>ukończył z oceną pozytywną szkolenie i/lub kurs doszkalający z zakresu świadczenia poradnictwa obywatelskiego, zwane dalej „szkoleniem” albo posiada doświadczenie w świadczeniu poradnictwa o</w:t>
      </w:r>
      <w:r w:rsidR="00656782">
        <w:t>bywatelskiego i uzyskał zaświadczenie potwierdzające posiadanie wiedzy i umiejętności w tym zakresie wydane przez podmiot uprawniony do prowadzenia szkolenia oraz kursu doszkalającego.</w:t>
      </w:r>
    </w:p>
    <w:p w:rsidR="00C40AAC" w:rsidRPr="00656782" w:rsidRDefault="00DD73E2" w:rsidP="00656782">
      <w:pPr>
        <w:pStyle w:val="Akapitzlist"/>
        <w:numPr>
          <w:ilvl w:val="0"/>
          <w:numId w:val="6"/>
        </w:numPr>
        <w:spacing w:after="0"/>
        <w:jc w:val="both"/>
      </w:pPr>
      <w:r>
        <w:t xml:space="preserve"> </w:t>
      </w:r>
      <w:r w:rsidR="00A97539">
        <w:rPr>
          <w:rFonts w:ascii="Times New Roman" w:hAnsi="Times New Roman"/>
          <w:sz w:val="24"/>
          <w:szCs w:val="24"/>
        </w:rPr>
        <w:t>d</w:t>
      </w:r>
      <w:r w:rsidR="00C40AAC" w:rsidRPr="00A97539">
        <w:rPr>
          <w:rFonts w:ascii="Times New Roman" w:hAnsi="Times New Roman"/>
          <w:sz w:val="24"/>
          <w:szCs w:val="24"/>
        </w:rPr>
        <w:t xml:space="preserve">okumenty opisujące standardy obsługi i wewnętrzny system kontroli jakości udzielanej nieodpłatnej pomocy prawnej/nieodpłatnego poradnictwa obywatelskiego. </w:t>
      </w:r>
    </w:p>
    <w:p w:rsidR="00792F69" w:rsidRDefault="00A97539" w:rsidP="00656782">
      <w:pPr>
        <w:numPr>
          <w:ilvl w:val="0"/>
          <w:numId w:val="6"/>
        </w:numPr>
        <w:spacing w:line="102" w:lineRule="atLeast"/>
        <w:ind w:left="924" w:hanging="357"/>
        <w:jc w:val="both"/>
      </w:pPr>
      <w:r>
        <w:lastRenderedPageBreak/>
        <w:t xml:space="preserve"> oświadczenie o </w:t>
      </w:r>
      <w:r w:rsidR="00792F69">
        <w:t>w</w:t>
      </w:r>
      <w:r>
        <w:t>yrażeniu</w:t>
      </w:r>
      <w:r w:rsidR="00792F69">
        <w:t xml:space="preserve"> zgody na wydłużenie czasu trwania dyżuru, </w:t>
      </w:r>
      <w:r w:rsidR="001F2C45">
        <w:t xml:space="preserve">                            w przypadku określonym w</w:t>
      </w:r>
      <w:r w:rsidR="00792F69">
        <w:t xml:space="preserve"> art. 8 ust. 6 ustawy o </w:t>
      </w:r>
      <w:r w:rsidRPr="00883E9F">
        <w:t>nieodpłatnej pomocy prawnej, nieodpłatnym poradnictwie obywatelskim oraz edukacji prawnej</w:t>
      </w:r>
      <w:r>
        <w:t>,</w:t>
      </w:r>
    </w:p>
    <w:p w:rsidR="00792F69" w:rsidRDefault="00A97539" w:rsidP="00792F69">
      <w:pPr>
        <w:numPr>
          <w:ilvl w:val="0"/>
          <w:numId w:val="6"/>
        </w:numPr>
        <w:spacing w:line="102" w:lineRule="atLeast"/>
        <w:jc w:val="both"/>
      </w:pPr>
      <w:r>
        <w:t xml:space="preserve">fakultatywnie </w:t>
      </w:r>
      <w:r w:rsidR="00792F69">
        <w:t xml:space="preserve">organizacja pozarządowa ubiegająca się o prowadzenie punktu </w:t>
      </w:r>
      <w:r>
        <w:t xml:space="preserve">                            </w:t>
      </w:r>
      <w:r w:rsidR="00792F69">
        <w:t>w ramach oferty może przedstawić dodatkowo porozumienia o wolontariacie zawarte z osobami, które będą wykonywały świadczenia w ramach prowadzonego punktu,</w:t>
      </w:r>
      <w:r w:rsidR="00065234">
        <w:t xml:space="preserve"> </w:t>
      </w:r>
      <w:r w:rsidR="008B08D1">
        <w:t xml:space="preserve">                </w:t>
      </w:r>
      <w:r w:rsidR="00792F69">
        <w:t>w tym służyły asystą osobom uprawnionym, mającym trudności w samodzielnej realizacji porady, w szczególności z powodu niepełnosprawności, podeszłego wieku albo innych okoliczności życiowych.</w:t>
      </w:r>
    </w:p>
    <w:p w:rsidR="00792F69" w:rsidRDefault="00792F69" w:rsidP="00792F69">
      <w:pPr>
        <w:numPr>
          <w:ilvl w:val="1"/>
          <w:numId w:val="2"/>
        </w:numPr>
        <w:jc w:val="both"/>
      </w:pPr>
      <w:r>
        <w:t>Kopie wymaganych załączników powinny być potwierdzone przez oferenta za zgodność z oryginałem. Oferta złożona bez wymaganych załączników jest niekompletna i zostanie odrzucona z przyczyn formalnych.</w:t>
      </w:r>
    </w:p>
    <w:p w:rsidR="00792F69" w:rsidRDefault="00792F69" w:rsidP="00792F69">
      <w:pPr>
        <w:numPr>
          <w:ilvl w:val="1"/>
          <w:numId w:val="2"/>
        </w:numPr>
        <w:jc w:val="both"/>
      </w:pPr>
      <w:r>
        <w:t xml:space="preserve">Rozpatrywane będą wyłącznie oferty kompletne i prawidłowe, złożone według obowiązującego wzoru, w terminie określonym w ogłoszeniu konkursowym. Oferty zawierające błędy formalne, tj. niespełniające warunków konkursu zostaną odrzucone. </w:t>
      </w:r>
    </w:p>
    <w:p w:rsidR="00792F69" w:rsidRDefault="00792F69" w:rsidP="00792F69">
      <w:pPr>
        <w:numPr>
          <w:ilvl w:val="1"/>
          <w:numId w:val="2"/>
        </w:numPr>
        <w:jc w:val="both"/>
      </w:pPr>
      <w:r>
        <w:t>Prowadzenie punktu nieodpłatnej pomocy prawnej jest zadaniem zleconym z zakresu administracji rządowej, w przypadku gdy wnioskowana w ofertach kwota finansowania przekroczy wysokość środków przeznaczonych na powierzenie zadania, oferta zostanie odrzucona z przyczyn formalnych.</w:t>
      </w:r>
    </w:p>
    <w:p w:rsidR="00792F69" w:rsidRDefault="00792F69" w:rsidP="00792F69">
      <w:pPr>
        <w:numPr>
          <w:ilvl w:val="1"/>
          <w:numId w:val="2"/>
        </w:numPr>
        <w:jc w:val="both"/>
      </w:pPr>
      <w:r>
        <w:t>Z organizacją wyłonioną w konkursie zostanie zawarta umowa, w której zostaną określone szczegółowe warunki prowadzenia zadania oraz sposób finansowania                                          i rozliczenia się z przyznanej dotacji.</w:t>
      </w:r>
    </w:p>
    <w:p w:rsidR="00792F69" w:rsidRDefault="00792F69" w:rsidP="00792F69">
      <w:pPr>
        <w:jc w:val="both"/>
      </w:pPr>
    </w:p>
    <w:p w:rsidR="00792F69" w:rsidRDefault="00792F69" w:rsidP="00792F69">
      <w:pPr>
        <w:numPr>
          <w:ilvl w:val="0"/>
          <w:numId w:val="4"/>
        </w:numPr>
        <w:jc w:val="both"/>
      </w:pPr>
      <w:r>
        <w:rPr>
          <w:b/>
        </w:rPr>
        <w:t>Termin, tryb i kryteria stosowane przy dokonywaniu wyboru oferty.</w:t>
      </w:r>
    </w:p>
    <w:p w:rsidR="00792F69" w:rsidRDefault="00792F69" w:rsidP="00792F69">
      <w:pPr>
        <w:ind w:left="283"/>
        <w:jc w:val="both"/>
      </w:pPr>
    </w:p>
    <w:p w:rsidR="00792F69" w:rsidRDefault="00A97539" w:rsidP="00792F69">
      <w:pPr>
        <w:numPr>
          <w:ilvl w:val="0"/>
          <w:numId w:val="3"/>
        </w:numPr>
        <w:jc w:val="both"/>
      </w:pPr>
      <w:r>
        <w:t>Wybór oferty n</w:t>
      </w:r>
      <w:r w:rsidR="00656782">
        <w:t>astąpi do dnia 30 listopada 2021</w:t>
      </w:r>
      <w:r w:rsidR="00792F69">
        <w:t xml:space="preserve"> r.</w:t>
      </w:r>
      <w:r w:rsidR="00792F69">
        <w:rPr>
          <w:color w:val="FF6600"/>
        </w:rPr>
        <w:t xml:space="preserve"> </w:t>
      </w:r>
      <w:r w:rsidR="00792F69">
        <w:t xml:space="preserve">Zarząd Powiatu Wołowskiego zastrzega sobie możliwość przedłużenia terminu rozstrzygnięcia konkursu. </w:t>
      </w:r>
    </w:p>
    <w:p w:rsidR="00792F69" w:rsidRDefault="00792F69" w:rsidP="00792F69">
      <w:pPr>
        <w:numPr>
          <w:ilvl w:val="0"/>
          <w:numId w:val="3"/>
        </w:numPr>
        <w:jc w:val="both"/>
      </w:pPr>
      <w:r>
        <w:t xml:space="preserve">Oceny formalnej i merytorycznej złożonych ofert dokona komisja konkursowa </w:t>
      </w:r>
      <w:r w:rsidR="008B08D1">
        <w:t xml:space="preserve">                                  </w:t>
      </w:r>
      <w:r>
        <w:t xml:space="preserve">ds. opiniowania ofert powołana przez Zarząd Powiatu Wołowskiego. Oferta jest prawidłowa pod względem formalnym, gdy spełnia następujące kryteria: </w:t>
      </w:r>
    </w:p>
    <w:p w:rsidR="00792F69" w:rsidRDefault="00792F69" w:rsidP="00792F69">
      <w:pPr>
        <w:ind w:left="360"/>
        <w:jc w:val="both"/>
      </w:pPr>
      <w:r>
        <w:t xml:space="preserve">1) sporządzona jest na obowiązującym formularzu oferty, </w:t>
      </w:r>
    </w:p>
    <w:p w:rsidR="00792F69" w:rsidRDefault="00792F69" w:rsidP="00792F69">
      <w:pPr>
        <w:ind w:left="360"/>
        <w:jc w:val="both"/>
      </w:pPr>
      <w:r>
        <w:t>2) została złożona w terminie wskazanym w ogłoszeniu o konkursie,</w:t>
      </w:r>
    </w:p>
    <w:p w:rsidR="00792F69" w:rsidRDefault="00792F69" w:rsidP="00792F69">
      <w:pPr>
        <w:ind w:left="360"/>
        <w:jc w:val="both"/>
      </w:pPr>
      <w:r>
        <w:t>3) złożona została przez uprawniony podmiot i dotyczy zadania, które jest objęte celami statutowymi podmiotu,</w:t>
      </w:r>
    </w:p>
    <w:p w:rsidR="00792F69" w:rsidRDefault="00792F69" w:rsidP="00792F69">
      <w:pPr>
        <w:ind w:left="360"/>
        <w:jc w:val="both"/>
      </w:pPr>
      <w:r>
        <w:t>4) zawiera wszystkie wymagane załączniki,</w:t>
      </w:r>
    </w:p>
    <w:p w:rsidR="00792F69" w:rsidRDefault="00792F69" w:rsidP="00792F69">
      <w:pPr>
        <w:ind w:left="360"/>
        <w:jc w:val="both"/>
      </w:pPr>
      <w:r>
        <w:t xml:space="preserve">5) zadanie jest zgodne z zakresem konkursu, </w:t>
      </w:r>
    </w:p>
    <w:p w:rsidR="00792F69" w:rsidRDefault="00792F69" w:rsidP="00792F69">
      <w:pPr>
        <w:ind w:left="360"/>
        <w:jc w:val="both"/>
      </w:pPr>
      <w:r>
        <w:t>6) termin realizacji zadania jest taki sam jak w ogłoszeniu,</w:t>
      </w:r>
    </w:p>
    <w:p w:rsidR="00792F69" w:rsidRDefault="00792F69" w:rsidP="00792F69">
      <w:pPr>
        <w:numPr>
          <w:ilvl w:val="0"/>
          <w:numId w:val="8"/>
        </w:numPr>
        <w:jc w:val="both"/>
      </w:pPr>
      <w:r>
        <w:t>wnioskowana kwota jest zgodna z limitami wyznaczonymi w pkt II ogłoszenia,</w:t>
      </w:r>
    </w:p>
    <w:p w:rsidR="00770D15" w:rsidRDefault="00792F69" w:rsidP="00770D15">
      <w:pPr>
        <w:numPr>
          <w:ilvl w:val="0"/>
          <w:numId w:val="8"/>
        </w:numPr>
        <w:jc w:val="both"/>
      </w:pPr>
      <w:r>
        <w:t xml:space="preserve">została opatrzona wraz z załącznikami datą oraz podpisem uprawnionych statutowo bądź upoważnionych w tym celu osób. </w:t>
      </w:r>
    </w:p>
    <w:p w:rsidR="00770D15" w:rsidRDefault="00792F69" w:rsidP="00792F69">
      <w:pPr>
        <w:numPr>
          <w:ilvl w:val="0"/>
          <w:numId w:val="3"/>
        </w:numPr>
        <w:jc w:val="both"/>
      </w:pPr>
      <w:r>
        <w:t xml:space="preserve">Ocena merytoryczna ofert nastąpi zgodnie z art. 15 ust. 1 ustawy z dnia </w:t>
      </w:r>
      <w:r w:rsidR="00A97539">
        <w:t xml:space="preserve">                                                      </w:t>
      </w:r>
      <w:r>
        <w:t>24 kwietnia</w:t>
      </w:r>
      <w:r w:rsidR="00A97539">
        <w:t xml:space="preserve"> </w:t>
      </w:r>
      <w:r>
        <w:t>2003 r. o działalności pożytku publicznego i o wolontariacie</w:t>
      </w:r>
      <w:r w:rsidR="0064556A" w:rsidRPr="0064556A">
        <w:t xml:space="preserve"> </w:t>
      </w:r>
      <w:r w:rsidR="0064556A">
        <w:t>mając na względzie wybór oferty najlepiej służącej realizacji zadania,</w:t>
      </w:r>
      <w:r w:rsidR="00265AEF">
        <w:t xml:space="preserve"> przy ocenie merytorycznej brane będą pod uwagę w szczególności następujące kryteria:</w:t>
      </w:r>
    </w:p>
    <w:p w:rsidR="00770D15" w:rsidRPr="00265AEF" w:rsidRDefault="00265AEF" w:rsidP="00770D15">
      <w:pPr>
        <w:pStyle w:val="Akapitzlist"/>
        <w:numPr>
          <w:ilvl w:val="0"/>
          <w:numId w:val="19"/>
        </w:numPr>
        <w:jc w:val="both"/>
        <w:rPr>
          <w:rFonts w:ascii="Times New Roman" w:hAnsi="Times New Roman"/>
          <w:sz w:val="24"/>
          <w:szCs w:val="24"/>
        </w:rPr>
      </w:pPr>
      <w:r w:rsidRPr="00265AEF">
        <w:rPr>
          <w:rFonts w:ascii="Times New Roman" w:hAnsi="Times New Roman"/>
          <w:sz w:val="24"/>
          <w:szCs w:val="24"/>
        </w:rPr>
        <w:t>o</w:t>
      </w:r>
      <w:r w:rsidR="00770D15" w:rsidRPr="00265AEF">
        <w:rPr>
          <w:rFonts w:ascii="Times New Roman" w:hAnsi="Times New Roman"/>
          <w:sz w:val="24"/>
          <w:szCs w:val="24"/>
        </w:rPr>
        <w:t>cena możliwości realizacji zadania publicznego,</w:t>
      </w:r>
    </w:p>
    <w:p w:rsidR="00770D15" w:rsidRDefault="00265AEF" w:rsidP="00770D15">
      <w:pPr>
        <w:pStyle w:val="Akapitzlist"/>
        <w:numPr>
          <w:ilvl w:val="0"/>
          <w:numId w:val="19"/>
        </w:numPr>
        <w:jc w:val="both"/>
        <w:rPr>
          <w:rFonts w:ascii="Times New Roman" w:hAnsi="Times New Roman"/>
          <w:sz w:val="24"/>
          <w:szCs w:val="24"/>
        </w:rPr>
      </w:pPr>
      <w:r w:rsidRPr="00265AEF">
        <w:rPr>
          <w:rFonts w:ascii="Times New Roman" w:hAnsi="Times New Roman"/>
          <w:sz w:val="24"/>
          <w:szCs w:val="24"/>
        </w:rPr>
        <w:t xml:space="preserve">ocena przedstawionej kalkulacji kosztów </w:t>
      </w:r>
      <w:r>
        <w:rPr>
          <w:rFonts w:ascii="Times New Roman" w:hAnsi="Times New Roman"/>
          <w:sz w:val="24"/>
          <w:szCs w:val="24"/>
        </w:rPr>
        <w:t>realizacji zadania publicznego, w tym odniesieniu do zakresu rzeczowego zadania,</w:t>
      </w:r>
    </w:p>
    <w:p w:rsidR="00265AEF" w:rsidRDefault="00265AEF" w:rsidP="00770D15">
      <w:pPr>
        <w:pStyle w:val="Akapitzlist"/>
        <w:numPr>
          <w:ilvl w:val="0"/>
          <w:numId w:val="19"/>
        </w:numPr>
        <w:jc w:val="both"/>
        <w:rPr>
          <w:rFonts w:ascii="Times New Roman" w:hAnsi="Times New Roman"/>
          <w:sz w:val="24"/>
          <w:szCs w:val="24"/>
        </w:rPr>
      </w:pPr>
      <w:r>
        <w:rPr>
          <w:rFonts w:ascii="Times New Roman" w:hAnsi="Times New Roman"/>
          <w:sz w:val="24"/>
          <w:szCs w:val="24"/>
        </w:rPr>
        <w:t>ocena proponowanej jakości wykonania zadania oraz doświadczenie i kwalifikacje osób, przy udziale których Oferent będzie realizowała zadanie publiczne,</w:t>
      </w:r>
    </w:p>
    <w:p w:rsidR="00265AEF" w:rsidRDefault="00265AEF" w:rsidP="00770D15">
      <w:pPr>
        <w:pStyle w:val="Akapitzlist"/>
        <w:numPr>
          <w:ilvl w:val="0"/>
          <w:numId w:val="19"/>
        </w:numPr>
        <w:jc w:val="both"/>
        <w:rPr>
          <w:rFonts w:ascii="Times New Roman" w:hAnsi="Times New Roman"/>
          <w:sz w:val="24"/>
          <w:szCs w:val="24"/>
        </w:rPr>
      </w:pPr>
      <w:r>
        <w:rPr>
          <w:rFonts w:ascii="Times New Roman" w:hAnsi="Times New Roman"/>
          <w:sz w:val="24"/>
          <w:szCs w:val="24"/>
        </w:rPr>
        <w:lastRenderedPageBreak/>
        <w:t>zgodność oferty z przedmiotem konkursu,</w:t>
      </w:r>
    </w:p>
    <w:p w:rsidR="00265AEF" w:rsidRDefault="00265AEF" w:rsidP="00770D15">
      <w:pPr>
        <w:pStyle w:val="Akapitzlist"/>
        <w:numPr>
          <w:ilvl w:val="0"/>
          <w:numId w:val="19"/>
        </w:numPr>
        <w:jc w:val="both"/>
        <w:rPr>
          <w:rFonts w:ascii="Times New Roman" w:hAnsi="Times New Roman"/>
          <w:sz w:val="24"/>
          <w:szCs w:val="24"/>
        </w:rPr>
      </w:pPr>
      <w:r>
        <w:rPr>
          <w:rFonts w:ascii="Times New Roman" w:hAnsi="Times New Roman"/>
          <w:sz w:val="24"/>
          <w:szCs w:val="24"/>
        </w:rPr>
        <w:t>uwzględnienie analizy i oceny realizacji zleconych zadań publicznych w przypadku Oferenta, który w latach poprzednich realizował zlecone zadania publiczne, biorąc pod uwagę w szczególności: rzetelność i terminowość oraz sposób rozliczenia otrzymanych na ten cel środków</w:t>
      </w:r>
      <w:r w:rsidR="0064556A">
        <w:rPr>
          <w:rFonts w:ascii="Times New Roman" w:hAnsi="Times New Roman"/>
          <w:sz w:val="24"/>
          <w:szCs w:val="24"/>
        </w:rPr>
        <w:t>.</w:t>
      </w:r>
    </w:p>
    <w:p w:rsidR="00792F69" w:rsidRDefault="00A97539" w:rsidP="0064556A">
      <w:pPr>
        <w:jc w:val="both"/>
      </w:pPr>
      <w:r>
        <w:t xml:space="preserve">Przy ocenie merytorycznej ofert promowane będą podmioty, których oferta obejmuje jednocześnie udzielanie nieodpłatnej pomocy prawnej i świadczenie nieodpłatnego poradnictwa obywatelskiego. </w:t>
      </w:r>
    </w:p>
    <w:p w:rsidR="0027371E" w:rsidRDefault="0027371E" w:rsidP="0064556A">
      <w:pPr>
        <w:jc w:val="both"/>
      </w:pPr>
    </w:p>
    <w:p w:rsidR="00792F69" w:rsidRDefault="00792F69" w:rsidP="00792F69">
      <w:pPr>
        <w:pStyle w:val="Akapitzlist1"/>
        <w:numPr>
          <w:ilvl w:val="0"/>
          <w:numId w:val="3"/>
        </w:numPr>
        <w:jc w:val="both"/>
      </w:pPr>
      <w:r>
        <w:t xml:space="preserve">Po analizie złożonych ofert Komisja konkursowa ds. opiniowania ofert przedłoży rekomendacje co do wyboru ofert i wysokości dotacji Zarządowi Powiatu Wołowskiego. </w:t>
      </w:r>
    </w:p>
    <w:p w:rsidR="00792F69" w:rsidRDefault="00792F69" w:rsidP="00792F69">
      <w:pPr>
        <w:numPr>
          <w:ilvl w:val="0"/>
          <w:numId w:val="3"/>
        </w:numPr>
        <w:jc w:val="both"/>
      </w:pPr>
      <w:r>
        <w:t>Rozstrzygnięcia konkursu ofert dokona Zarząd Powiatu Wołowskiego w drodze uchwały, od której nie przysługuje odwołanie.</w:t>
      </w:r>
    </w:p>
    <w:p w:rsidR="00792F69" w:rsidRDefault="00792F69" w:rsidP="00792F69">
      <w:pPr>
        <w:numPr>
          <w:ilvl w:val="0"/>
          <w:numId w:val="3"/>
        </w:numPr>
        <w:jc w:val="both"/>
      </w:pPr>
      <w:r>
        <w:t>Wyniki konkursu zostaną ogłoszone niezwłocznie po jego rozstrzygnięciu w Biuletynie Informacji Publicznej Powiatu Wołowskiego, na stronie internetowej Powiatu Wołowskiego oraz w  siedzibie Starostwa Powiatowego w Wołowie.</w:t>
      </w:r>
    </w:p>
    <w:p w:rsidR="00792F69" w:rsidRDefault="00792F69" w:rsidP="00792F69">
      <w:pPr>
        <w:numPr>
          <w:ilvl w:val="0"/>
          <w:numId w:val="3"/>
        </w:numPr>
        <w:jc w:val="both"/>
      </w:pPr>
      <w:r>
        <w:t>Oferty wraz z załącznikami nie będą zwracane oferentom.</w:t>
      </w:r>
    </w:p>
    <w:p w:rsidR="00792F69" w:rsidRDefault="00792F69" w:rsidP="00792F69">
      <w:pPr>
        <w:numPr>
          <w:ilvl w:val="0"/>
          <w:numId w:val="3"/>
        </w:numPr>
        <w:jc w:val="both"/>
      </w:pPr>
      <w:r>
        <w:t>Umowa o realizację zadania publicznego podpisana zostanie bez zbędnej zwłoki po ogłoszeniu wyników otwartego konkursu ofert.</w:t>
      </w:r>
    </w:p>
    <w:p w:rsidR="00792F69" w:rsidRDefault="00792F69" w:rsidP="00792F69">
      <w:pPr>
        <w:numPr>
          <w:ilvl w:val="0"/>
          <w:numId w:val="3"/>
        </w:numPr>
        <w:jc w:val="both"/>
      </w:pPr>
      <w:r>
        <w:t xml:space="preserve"> Zarząd Powiatu Wołowskiego zastrzega sobie prawo odstąpienia od rozstrzygnięcia konkursu ofert bez podania przyczyn.</w:t>
      </w:r>
    </w:p>
    <w:p w:rsidR="00792F69" w:rsidRDefault="00792F69" w:rsidP="00792F69">
      <w:pPr>
        <w:numPr>
          <w:ilvl w:val="0"/>
          <w:numId w:val="3"/>
        </w:numPr>
        <w:jc w:val="both"/>
      </w:pPr>
      <w:r>
        <w:rPr>
          <w:color w:val="000000"/>
        </w:rPr>
        <w:t xml:space="preserve">Osobą wskazaną do kontaktu z oferentami jest: </w:t>
      </w:r>
    </w:p>
    <w:p w:rsidR="00792F69" w:rsidRDefault="00792F69" w:rsidP="00792F69">
      <w:pPr>
        <w:numPr>
          <w:ilvl w:val="0"/>
          <w:numId w:val="5"/>
        </w:numPr>
        <w:jc w:val="both"/>
      </w:pPr>
      <w:r>
        <w:t xml:space="preserve"> Ewa Kulik, e-mail: </w:t>
      </w:r>
      <w:hyperlink r:id="rId8" w:history="1">
        <w:r>
          <w:rPr>
            <w:rStyle w:val="Hipercze"/>
          </w:rPr>
          <w:t>ewa.kulik@powiatwolowski.pl</w:t>
        </w:r>
      </w:hyperlink>
      <w:r>
        <w:t xml:space="preserve"> , tel. (71) 380 59 08 </w:t>
      </w:r>
    </w:p>
    <w:p w:rsidR="00792F69" w:rsidRDefault="00792F69" w:rsidP="00792F69">
      <w:pPr>
        <w:jc w:val="both"/>
      </w:pPr>
    </w:p>
    <w:p w:rsidR="00792F69" w:rsidRDefault="00792F69" w:rsidP="00792F69">
      <w:pPr>
        <w:jc w:val="both"/>
      </w:pPr>
      <w:r>
        <w:rPr>
          <w:b/>
        </w:rPr>
        <w:t>VII. Termin i warunki realizacji zadania</w:t>
      </w:r>
    </w:p>
    <w:p w:rsidR="00792F69" w:rsidRDefault="00792F69" w:rsidP="00792F69">
      <w:pPr>
        <w:jc w:val="both"/>
        <w:rPr>
          <w:b/>
        </w:rPr>
      </w:pPr>
    </w:p>
    <w:p w:rsidR="00792F69" w:rsidRDefault="00792F69" w:rsidP="00792F69">
      <w:pPr>
        <w:numPr>
          <w:ilvl w:val="1"/>
          <w:numId w:val="3"/>
        </w:numPr>
        <w:jc w:val="both"/>
      </w:pPr>
      <w:r>
        <w:t xml:space="preserve">Zadanie ma być realizowane </w:t>
      </w:r>
      <w:r w:rsidR="00491CC3">
        <w:t>od 1 stycznia do 31 grudnia 2022</w:t>
      </w:r>
      <w:r>
        <w:t xml:space="preserve"> r. w punkcie usytuowanym na terenie Powiatu Wołowskiego, działającym zgodnie z harmonogramem określonym przez Starostę Woł</w:t>
      </w:r>
      <w:r w:rsidR="00A00EDE">
        <w:t xml:space="preserve">owskiego w przeciętnym wymiarze 5 dni w tygodniu podczas dyżuru trwającego co najmniej 4 godziny dziennie z wyłączeniem dni, o których mowa </w:t>
      </w:r>
      <w:r w:rsidR="00CD1EE7">
        <w:t xml:space="preserve">                              </w:t>
      </w:r>
      <w:r w:rsidR="00A00EDE">
        <w:t>w art. 1 pkt 1 ustawy z dnia 18 stycznia 1951 r. o dniach wolnych od pracy (</w:t>
      </w:r>
      <w:proofErr w:type="spellStart"/>
      <w:r w:rsidR="00CD1EE7">
        <w:t>t.j</w:t>
      </w:r>
      <w:proofErr w:type="spellEnd"/>
      <w:r w:rsidR="00CD1EE7">
        <w:t>. Dz.U.                  z 2020 r. poz. 1920).</w:t>
      </w:r>
    </w:p>
    <w:p w:rsidR="00CD1EE7" w:rsidRPr="00305277" w:rsidRDefault="00CD1EE7" w:rsidP="00CD1EE7">
      <w:pPr>
        <w:ind w:left="567"/>
        <w:jc w:val="both"/>
        <w:rPr>
          <w:kern w:val="24"/>
        </w:rPr>
      </w:pPr>
      <w:r w:rsidRPr="00305277">
        <w:rPr>
          <w:kern w:val="24"/>
          <w:shd w:val="clear" w:color="auto" w:fill="FFFFFF"/>
        </w:rPr>
        <w:t>W przypadku, gdy liczba osób uprawnionych, którym ma zostać udzielona nieodpłatna pomoc prawna lub świadczone nieodpłatne poradnictwo obywatelskie, uniemożliwia sprawne umawianie terminów wizyt w punktach na obszarze danego powiatu, czas trwania dyżuru może ulec wydłużeniu do co najmniej 5 godzin dziennie we wszystkich punktach na obszarze powiatu. Wydłużenie czasu trwania dyżuru następuje na żądanie starosty. Wydłużenie czasu trwania dyżuru nie powoduje zwiększenia środków przeznaczonych na realizację zadania w danym roku.</w:t>
      </w:r>
    </w:p>
    <w:p w:rsidR="00792F69" w:rsidRDefault="00CC79BA" w:rsidP="00CC79BA">
      <w:pPr>
        <w:numPr>
          <w:ilvl w:val="1"/>
          <w:numId w:val="3"/>
        </w:numPr>
        <w:jc w:val="both"/>
      </w:pPr>
      <w:r>
        <w:t>Częstotliwość dyżurów w zakresie nieodpłatnego poradnictwa obywatelskiego oraz                       w zakresie nieodpłatnej mediacji zostanie określona w zawartej z oferentem umowie.</w:t>
      </w:r>
      <w:r w:rsidR="004D5570">
        <w:t xml:space="preserve"> </w:t>
      </w:r>
      <w:r w:rsidR="001F2C45">
        <w:t xml:space="preserve"> </w:t>
      </w:r>
      <w:r w:rsidR="00B33841">
        <w:t xml:space="preserve">               </w:t>
      </w:r>
      <w:r w:rsidR="004D5570">
        <w:t>W</w:t>
      </w:r>
      <w:r w:rsidR="001F2C45">
        <w:t xml:space="preserve"> przypadku nieodpłatnej mediacji przewiduje się, że będzie ona prowadzona                        w zależności od bieżącego zapotrzebowania czyli zgłoszonych przez osoby</w:t>
      </w:r>
      <w:r w:rsidR="00CD1EE7">
        <w:t xml:space="preserve">                           </w:t>
      </w:r>
      <w:r w:rsidR="001F2C45">
        <w:t xml:space="preserve"> uprawnione potrzeb.</w:t>
      </w:r>
    </w:p>
    <w:p w:rsidR="00B13DBD" w:rsidRDefault="00792F69" w:rsidP="000327F4">
      <w:pPr>
        <w:numPr>
          <w:ilvl w:val="1"/>
          <w:numId w:val="3"/>
        </w:numPr>
        <w:jc w:val="both"/>
      </w:pPr>
      <w:r>
        <w:t>Podmiot przyjmujący zlecenie realizacji zadania publicznego zobowiązuje się do wykonania zadania</w:t>
      </w:r>
      <w:r w:rsidR="00CD1EE7">
        <w:t xml:space="preserve"> z największą starannością</w:t>
      </w:r>
      <w:r>
        <w:t xml:space="preserve"> w zakresie i na zasadach określonych </w:t>
      </w:r>
      <w:r w:rsidR="00CD1EE7">
        <w:t xml:space="preserve">                    </w:t>
      </w:r>
      <w:r>
        <w:t>w umowie dotyczącej realizacji zadania oraz zgodnie z przepisami ustawy o nieodpłatnej pomocy prawnej, nieodpłatnym poradnictwie obywatelskim oraz edukacji prawnej.</w:t>
      </w:r>
      <w:r w:rsidR="00CC79BA">
        <w:t xml:space="preserve"> </w:t>
      </w:r>
    </w:p>
    <w:p w:rsidR="00CD1EE7" w:rsidRDefault="00792F69" w:rsidP="00C77F89">
      <w:pPr>
        <w:numPr>
          <w:ilvl w:val="1"/>
          <w:numId w:val="3"/>
        </w:numPr>
        <w:jc w:val="both"/>
      </w:pPr>
      <w:r>
        <w:lastRenderedPageBreak/>
        <w:t>Umowa na realizację zadania</w:t>
      </w:r>
      <w:r w:rsidR="001F2C45">
        <w:t xml:space="preserve"> zostanie sporządzona zgodnie z ramowym</w:t>
      </w:r>
      <w:r>
        <w:t xml:space="preserve"> wzorem określonym </w:t>
      </w:r>
      <w:r w:rsidR="00CD1EE7">
        <w:t xml:space="preserve">w rozporządzeniu Przewodniczącego Komitetu do spraw Pożytku Publicznego z dnia 24 października 2018 r. w sprawie wzorów ofert i ramowych wzorów umów dotyczących realizacji zadań publicznych oraz wzorów sprawozdań z wykonania tych zadań (Dz.U. z 2018 r. poz. 2057) </w:t>
      </w:r>
    </w:p>
    <w:p w:rsidR="00792F69" w:rsidRDefault="00792F69" w:rsidP="00C77F89">
      <w:pPr>
        <w:numPr>
          <w:ilvl w:val="1"/>
          <w:numId w:val="3"/>
        </w:numPr>
        <w:jc w:val="both"/>
      </w:pPr>
      <w:r>
        <w:t>Zleceniobiorca zobowiązany jest do złożenia sprawozdania z wykonania zadania publicznego według wzoru określonego w obowiązujących przepisach wykonawczych wydanych na podstawie art. 19 ustawy z dnia 24 kwietnia 2003 r. o działalności pożytk</w:t>
      </w:r>
      <w:r w:rsidR="007A4A1F">
        <w:t>u publicznego i o wolontariacie oraz składania sprawozdań</w:t>
      </w:r>
      <w:r w:rsidR="001808BD">
        <w:t xml:space="preserve"> miesięcznych z realizacji zadania publicznego.</w:t>
      </w:r>
    </w:p>
    <w:p w:rsidR="00AC1F10" w:rsidRDefault="00AC1F10" w:rsidP="00AC1F10">
      <w:pPr>
        <w:numPr>
          <w:ilvl w:val="1"/>
          <w:numId w:val="3"/>
        </w:numPr>
        <w:jc w:val="both"/>
      </w:pPr>
      <w:r>
        <w:t>Dokumentowanie udzielania nieodpłatnej pomocy prawnej i nieodpłatnego poradnictwa obywatelskiego odbywać się będzie w formie elektronicznej na portalu udostępnionym przez Ministerstwo Sprawiedliwości. Warunki korzystania z portalu zostaną określone                w umowie.</w:t>
      </w:r>
    </w:p>
    <w:p w:rsidR="00AC1F10" w:rsidRPr="00305277" w:rsidRDefault="00AC1F10" w:rsidP="00AC1F10">
      <w:pPr>
        <w:numPr>
          <w:ilvl w:val="1"/>
          <w:numId w:val="3"/>
        </w:numPr>
        <w:jc w:val="both"/>
        <w:rPr>
          <w:kern w:val="24"/>
        </w:rPr>
      </w:pPr>
      <w:r w:rsidRPr="00305277">
        <w:rPr>
          <w:kern w:val="24"/>
        </w:rPr>
        <w:t xml:space="preserve">Zgodnie z art. 28a ustawy o nieodpłatnej pomocy prawnej, nieodpłatnym poradnictwie obywatelskim oraz edukacji prawnej  </w:t>
      </w:r>
      <w:r w:rsidRPr="00305277">
        <w:rPr>
          <w:kern w:val="24"/>
          <w:shd w:val="clear" w:color="auto" w:fill="FFFFFF"/>
        </w:rPr>
        <w:t>w przypadku obowiązywania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 Decyzję o wprowadzeniu pracy zdalnej punktów podejmuje, stosownie do okoliczności Starosta Wołowski.</w:t>
      </w:r>
    </w:p>
    <w:p w:rsidR="000C7124" w:rsidRPr="00305277" w:rsidRDefault="000C7124" w:rsidP="000C7124">
      <w:pPr>
        <w:numPr>
          <w:ilvl w:val="1"/>
          <w:numId w:val="3"/>
        </w:numPr>
        <w:jc w:val="both"/>
        <w:rPr>
          <w:kern w:val="24"/>
        </w:rPr>
      </w:pPr>
      <w:r w:rsidRPr="00305277">
        <w:rPr>
          <w:kern w:val="24"/>
        </w:rPr>
        <w:t xml:space="preserve">Zarząd Powiatu </w:t>
      </w:r>
      <w:r w:rsidR="001F2C45" w:rsidRPr="00305277">
        <w:rPr>
          <w:kern w:val="24"/>
        </w:rPr>
        <w:t>Wołowskiego</w:t>
      </w:r>
      <w:r w:rsidRPr="00305277">
        <w:rPr>
          <w:kern w:val="24"/>
        </w:rPr>
        <w:t xml:space="preserve"> zastrzega, iż w przypadku zmiany przepisów cytowanych wyżej ustaw organizacja pozarządowa wyłoniona w konkursie zobowiązana będzie do stosowania nowych uregulowań prawnych.</w:t>
      </w:r>
    </w:p>
    <w:p w:rsidR="00792F69" w:rsidRDefault="00792F69" w:rsidP="00792F69">
      <w:pPr>
        <w:numPr>
          <w:ilvl w:val="1"/>
          <w:numId w:val="3"/>
        </w:numPr>
        <w:jc w:val="both"/>
      </w:pPr>
      <w:r>
        <w:t xml:space="preserve">W przypadku konieczności zmiany lokalizacji punktu bądź godzin udzielania nieodpłatnej pomocy prawnej lub nieodpłatnego poradnictwa obywatelskiego oferent zobowiązany jest do świadczenia usługi w zmienionej lokalizacji bądź w zmienionych godzinach. </w:t>
      </w:r>
    </w:p>
    <w:p w:rsidR="00792F69" w:rsidRDefault="00792F69" w:rsidP="00792F69">
      <w:pPr>
        <w:jc w:val="both"/>
      </w:pPr>
    </w:p>
    <w:p w:rsidR="00792F69" w:rsidRDefault="00792F69" w:rsidP="00792F69">
      <w:pPr>
        <w:numPr>
          <w:ilvl w:val="0"/>
          <w:numId w:val="12"/>
        </w:numPr>
        <w:jc w:val="both"/>
      </w:pPr>
      <w:r>
        <w:rPr>
          <w:b/>
        </w:rPr>
        <w:t>Postanowienia końcowe.</w:t>
      </w:r>
    </w:p>
    <w:p w:rsidR="00792F69" w:rsidRDefault="00792F69" w:rsidP="00792F69">
      <w:pPr>
        <w:jc w:val="both"/>
        <w:rPr>
          <w:b/>
        </w:rPr>
      </w:pPr>
    </w:p>
    <w:p w:rsidR="00792F69" w:rsidRDefault="00792F69" w:rsidP="00491CC3">
      <w:pPr>
        <w:jc w:val="both"/>
      </w:pPr>
      <w:r>
        <w:t xml:space="preserve">1.Zarząd Powiatu Wołowskiego informuje, że dotacja na prowadzenie </w:t>
      </w:r>
      <w:r w:rsidR="00491CC3">
        <w:t xml:space="preserve">przez organizację pozarządową </w:t>
      </w:r>
      <w:r>
        <w:t>pun</w:t>
      </w:r>
      <w:r w:rsidR="00491CC3">
        <w:t xml:space="preserve">ktu nieodpłatnej pomocy prawnej, nieodpłatnego poradnictwa obywatelskiego oraz zadań z zakresu edukacji prawnej wynosiła: </w:t>
      </w:r>
    </w:p>
    <w:p w:rsidR="00B13DBD" w:rsidRDefault="00B13DBD" w:rsidP="00491CC3">
      <w:pPr>
        <w:jc w:val="both"/>
      </w:pPr>
      <w:r>
        <w:t>- w 2020 r. - 64.020,00 zł</w:t>
      </w:r>
      <w:r w:rsidR="00491CC3">
        <w:t>,</w:t>
      </w:r>
    </w:p>
    <w:p w:rsidR="007A4A1F" w:rsidRDefault="00491CC3" w:rsidP="00792F69">
      <w:pPr>
        <w:jc w:val="both"/>
      </w:pPr>
      <w:r>
        <w:t>- w 2021 r. - 64.020,00 zł</w:t>
      </w:r>
      <w:r w:rsidR="00527A8F">
        <w:t>,</w:t>
      </w:r>
    </w:p>
    <w:p w:rsidR="001808BD" w:rsidRDefault="001808BD" w:rsidP="00792F69">
      <w:pPr>
        <w:jc w:val="both"/>
      </w:pPr>
    </w:p>
    <w:p w:rsidR="007A4A1F" w:rsidRPr="00B13DBD" w:rsidRDefault="00A00EDE" w:rsidP="00792F69">
      <w:pPr>
        <w:jc w:val="both"/>
      </w:pPr>
      <w:r>
        <w:t>2.</w:t>
      </w:r>
      <w:r w:rsidR="00792F69" w:rsidRPr="00B13DBD">
        <w:t>W przypadku zaistnienia okoliczności powodujących konieczność zmiany ogłoszenia Zamawiający dokona zmiany ogłoszenia zamieszczając informację o dokonanej zmianie                w Biuletynie Informacji Publicznej Powiatu Wołowskiego, w siedzibie Starostwa Powiatowego w Wołowie oraz na stronie internetowej Powiatu Wołowskiego. Dokonanie zmiany ogłoszenia przez Zamawiającego skutkować będzie przedłuże</w:t>
      </w:r>
      <w:r w:rsidR="000C0FB8" w:rsidRPr="00B13DBD">
        <w:t>niem terminu składania ofert.</w:t>
      </w:r>
    </w:p>
    <w:p w:rsidR="00B13DBD" w:rsidRDefault="00B13DBD" w:rsidP="00792F69">
      <w:pPr>
        <w:jc w:val="both"/>
      </w:pPr>
    </w:p>
    <w:p w:rsidR="007A4A1F" w:rsidRPr="00B13DBD" w:rsidRDefault="000C7124" w:rsidP="007A4A1F">
      <w:pPr>
        <w:pStyle w:val="Bezodstpw"/>
        <w:numPr>
          <w:ilvl w:val="0"/>
          <w:numId w:val="12"/>
        </w:numPr>
        <w:spacing w:line="276" w:lineRule="auto"/>
        <w:jc w:val="both"/>
        <w:rPr>
          <w:rFonts w:ascii="Times New Roman" w:eastAsia="Times New Roman" w:hAnsi="Times New Roman"/>
          <w:b/>
          <w:bCs/>
          <w:sz w:val="24"/>
          <w:szCs w:val="24"/>
        </w:rPr>
      </w:pPr>
      <w:r w:rsidRPr="00B13DBD">
        <w:rPr>
          <w:rFonts w:ascii="Times New Roman" w:eastAsia="Times New Roman" w:hAnsi="Times New Roman"/>
          <w:b/>
          <w:bCs/>
          <w:sz w:val="24"/>
          <w:szCs w:val="24"/>
        </w:rPr>
        <w:t>Dane osobowe- klauzula informacyjna:</w:t>
      </w:r>
    </w:p>
    <w:p w:rsidR="000C7124" w:rsidRPr="00B13DBD" w:rsidRDefault="000C7124" w:rsidP="007A4A1F">
      <w:pPr>
        <w:pStyle w:val="Bezodstpw"/>
        <w:spacing w:line="276" w:lineRule="auto"/>
        <w:jc w:val="both"/>
        <w:rPr>
          <w:rFonts w:ascii="Times New Roman" w:hAnsi="Times New Roman"/>
          <w:sz w:val="24"/>
          <w:szCs w:val="24"/>
        </w:rPr>
      </w:pPr>
      <w:r w:rsidRPr="00B13DBD">
        <w:rPr>
          <w:rFonts w:ascii="Times New Roman" w:hAnsi="Times New Roman"/>
          <w:sz w:val="24"/>
          <w:szCs w:val="24"/>
        </w:rPr>
        <w:t>Dane osobowe są przetwarzane zgodnie z przepisami rozporząd</w:t>
      </w:r>
      <w:r w:rsidR="007A4A1F" w:rsidRPr="00B13DBD">
        <w:rPr>
          <w:rFonts w:ascii="Times New Roman" w:hAnsi="Times New Roman"/>
          <w:sz w:val="24"/>
          <w:szCs w:val="24"/>
        </w:rPr>
        <w:t xml:space="preserve">zenia Parlamentu Europejskiego </w:t>
      </w:r>
      <w:r w:rsidRPr="00B13DBD">
        <w:rPr>
          <w:rFonts w:ascii="Times New Roman" w:hAnsi="Times New Roman"/>
          <w:sz w:val="24"/>
          <w:szCs w:val="24"/>
        </w:rPr>
        <w:t xml:space="preserve">i Rady (UE) 2016/679 z dnia 27 kwietnia 2016 r. w sprawie ochrony osób fizycznych w </w:t>
      </w:r>
      <w:r w:rsidR="00B13DBD">
        <w:rPr>
          <w:rFonts w:ascii="Times New Roman" w:hAnsi="Times New Roman"/>
          <w:sz w:val="24"/>
          <w:szCs w:val="24"/>
        </w:rPr>
        <w:t xml:space="preserve">związku </w:t>
      </w:r>
      <w:r w:rsidRPr="00B13DBD">
        <w:rPr>
          <w:rFonts w:ascii="Times New Roman" w:hAnsi="Times New Roman"/>
          <w:sz w:val="24"/>
          <w:szCs w:val="24"/>
        </w:rPr>
        <w:t xml:space="preserve">z przetwarzaniem danych osobowych i w sprawie swobodnego przepływu takich danych oraz uchylenia dyrektywy 95/46/WE (RODO). </w:t>
      </w:r>
    </w:p>
    <w:p w:rsidR="000C7124" w:rsidRPr="00B13DBD" w:rsidRDefault="000C7124" w:rsidP="007A4A1F">
      <w:pPr>
        <w:pStyle w:val="Bezodstpw"/>
        <w:spacing w:line="276" w:lineRule="auto"/>
        <w:jc w:val="both"/>
        <w:rPr>
          <w:rFonts w:ascii="Times New Roman" w:hAnsi="Times New Roman"/>
          <w:sz w:val="24"/>
          <w:szCs w:val="24"/>
        </w:rPr>
      </w:pPr>
      <w:r w:rsidRPr="00B13DBD">
        <w:rPr>
          <w:rFonts w:ascii="Times New Roman" w:hAnsi="Times New Roman"/>
          <w:sz w:val="24"/>
          <w:szCs w:val="24"/>
        </w:rPr>
        <w:lastRenderedPageBreak/>
        <w:t xml:space="preserve">Każda organizacja przystępująca do otwartego konkursu ofert </w:t>
      </w:r>
      <w:r w:rsidR="007A4A1F" w:rsidRPr="00B13DBD">
        <w:rPr>
          <w:rFonts w:ascii="Times New Roman" w:hAnsi="Times New Roman"/>
          <w:sz w:val="24"/>
          <w:szCs w:val="24"/>
        </w:rPr>
        <w:t xml:space="preserve">podaje swoje dane dobrowolnie. </w:t>
      </w:r>
      <w:r w:rsidR="00B33841" w:rsidRPr="00B13DBD">
        <w:rPr>
          <w:rFonts w:ascii="Times New Roman" w:hAnsi="Times New Roman"/>
          <w:sz w:val="24"/>
          <w:szCs w:val="24"/>
        </w:rPr>
        <w:t xml:space="preserve">                       </w:t>
      </w:r>
      <w:r w:rsidRPr="00B13DBD">
        <w:rPr>
          <w:rFonts w:ascii="Times New Roman" w:hAnsi="Times New Roman"/>
          <w:sz w:val="24"/>
          <w:szCs w:val="24"/>
        </w:rPr>
        <w:t xml:space="preserve">Bez podania wymaganych danych osobowych nie będzie możliwy udział w konkursie. </w:t>
      </w:r>
    </w:p>
    <w:p w:rsidR="007A4A1F" w:rsidRPr="00B13DBD" w:rsidRDefault="000C7124" w:rsidP="007A4A1F">
      <w:pPr>
        <w:pStyle w:val="Bezodstpw"/>
        <w:spacing w:line="276" w:lineRule="auto"/>
        <w:jc w:val="both"/>
        <w:rPr>
          <w:rFonts w:ascii="Times New Roman" w:hAnsi="Times New Roman"/>
          <w:sz w:val="24"/>
          <w:szCs w:val="24"/>
        </w:rPr>
      </w:pPr>
      <w:r w:rsidRPr="00B13DBD">
        <w:rPr>
          <w:rFonts w:ascii="Times New Roman" w:hAnsi="Times New Roman"/>
          <w:sz w:val="24"/>
          <w:szCs w:val="24"/>
        </w:rPr>
        <w:t>- Administrator danych i kontakt do niego: Starostwo Powiatowe w Wołowie reprezentowane przez Starostę Wołowskiego, pl. Piastowski 2, 56-100 Wołów, tel. 71 380 59 01</w:t>
      </w:r>
      <w:r w:rsidR="007A4A1F" w:rsidRPr="00B13DBD">
        <w:rPr>
          <w:rFonts w:ascii="Times New Roman" w:hAnsi="Times New Roman"/>
          <w:sz w:val="24"/>
          <w:szCs w:val="24"/>
        </w:rPr>
        <w:t>.</w:t>
      </w:r>
    </w:p>
    <w:p w:rsidR="000C6941" w:rsidRPr="00B13DBD" w:rsidRDefault="000C7124" w:rsidP="007A4A1F">
      <w:pPr>
        <w:pStyle w:val="Bezodstpw"/>
        <w:spacing w:line="276" w:lineRule="auto"/>
        <w:jc w:val="both"/>
        <w:rPr>
          <w:rFonts w:ascii="Times New Roman" w:eastAsiaTheme="minorHAnsi" w:hAnsi="Times New Roman"/>
          <w:color w:val="000000"/>
          <w:sz w:val="24"/>
          <w:szCs w:val="24"/>
        </w:rPr>
      </w:pPr>
      <w:r w:rsidRPr="00B13DBD">
        <w:rPr>
          <w:rFonts w:ascii="Times New Roman" w:hAnsi="Times New Roman"/>
          <w:sz w:val="24"/>
          <w:szCs w:val="24"/>
        </w:rPr>
        <w:t xml:space="preserve"> - Kontakt do inspektora ochrony danych: Inspektor Ochrony </w:t>
      </w:r>
      <w:r w:rsidR="00B13DBD">
        <w:rPr>
          <w:rFonts w:ascii="Times New Roman" w:hAnsi="Times New Roman"/>
          <w:sz w:val="24"/>
          <w:szCs w:val="24"/>
        </w:rPr>
        <w:t xml:space="preserve">Danych w Starostwie Powiatowym </w:t>
      </w:r>
      <w:r w:rsidRPr="00B13DBD">
        <w:rPr>
          <w:rFonts w:ascii="Times New Roman" w:hAnsi="Times New Roman"/>
          <w:sz w:val="24"/>
          <w:szCs w:val="24"/>
        </w:rPr>
        <w:t xml:space="preserve">w Wołowie </w:t>
      </w:r>
      <w:r w:rsidRPr="00B13DBD">
        <w:rPr>
          <w:rFonts w:ascii="Times New Roman" w:eastAsiaTheme="minorHAnsi" w:hAnsi="Times New Roman"/>
          <w:color w:val="000000"/>
          <w:sz w:val="24"/>
          <w:szCs w:val="24"/>
        </w:rPr>
        <w:t>poprzez wiadomość wysłaną na adres e-mail: iod@powiatwolowski.pl lub listownie na adres: Starostwo Powiatowe w Wołowie, 5</w:t>
      </w:r>
      <w:r w:rsidR="007A4A1F" w:rsidRPr="00B13DBD">
        <w:rPr>
          <w:rFonts w:ascii="Times New Roman" w:eastAsiaTheme="minorHAnsi" w:hAnsi="Times New Roman"/>
          <w:color w:val="000000"/>
          <w:sz w:val="24"/>
          <w:szCs w:val="24"/>
        </w:rPr>
        <w:t>6 – 100 Wołów, Pl. Piastowski 2.</w:t>
      </w:r>
    </w:p>
    <w:p w:rsidR="000C7124" w:rsidRPr="00B13DBD" w:rsidRDefault="007A4A1F" w:rsidP="007A4A1F">
      <w:pPr>
        <w:pStyle w:val="Bezodstpw"/>
        <w:spacing w:line="276" w:lineRule="auto"/>
        <w:jc w:val="both"/>
        <w:rPr>
          <w:rFonts w:ascii="Times New Roman" w:hAnsi="Times New Roman"/>
          <w:sz w:val="24"/>
          <w:szCs w:val="24"/>
        </w:rPr>
      </w:pPr>
      <w:r w:rsidRPr="00B13DBD">
        <w:rPr>
          <w:rFonts w:ascii="Times New Roman" w:hAnsi="Times New Roman"/>
          <w:sz w:val="24"/>
          <w:szCs w:val="24"/>
        </w:rPr>
        <w:t>- C</w:t>
      </w:r>
      <w:r w:rsidR="000C7124" w:rsidRPr="00B13DBD">
        <w:rPr>
          <w:rFonts w:ascii="Times New Roman" w:hAnsi="Times New Roman"/>
          <w:sz w:val="24"/>
          <w:szCs w:val="24"/>
        </w:rPr>
        <w:t>el przetwarzania danych: przeprowadzenie otwartego konkursu</w:t>
      </w:r>
      <w:r w:rsidR="00AC1F10">
        <w:rPr>
          <w:rFonts w:ascii="Times New Roman" w:hAnsi="Times New Roman"/>
          <w:sz w:val="24"/>
          <w:szCs w:val="24"/>
        </w:rPr>
        <w:t xml:space="preserve"> ofert na realizację w roku 2022</w:t>
      </w:r>
      <w:r w:rsidR="000C7124" w:rsidRPr="00B13DBD">
        <w:rPr>
          <w:rFonts w:ascii="Times New Roman" w:hAnsi="Times New Roman"/>
          <w:sz w:val="24"/>
          <w:szCs w:val="24"/>
        </w:rPr>
        <w:t xml:space="preserve"> zadań publicznych w zakresie powierzenia prowadzenia punktów nieodpłatnej pomocy prawnej, nieodpłatnego poradnictwa obywatelskiego oraz eduka</w:t>
      </w:r>
      <w:r w:rsidRPr="00B13DBD">
        <w:rPr>
          <w:rFonts w:ascii="Times New Roman" w:hAnsi="Times New Roman"/>
          <w:sz w:val="24"/>
          <w:szCs w:val="24"/>
        </w:rPr>
        <w:t>cji prawnej.</w:t>
      </w:r>
    </w:p>
    <w:p w:rsidR="000C7124" w:rsidRPr="00B13DBD" w:rsidRDefault="007A4A1F" w:rsidP="007A4A1F">
      <w:pPr>
        <w:pStyle w:val="Bezodstpw"/>
        <w:spacing w:line="276" w:lineRule="auto"/>
        <w:jc w:val="both"/>
        <w:rPr>
          <w:rFonts w:ascii="Times New Roman" w:hAnsi="Times New Roman"/>
          <w:sz w:val="24"/>
          <w:szCs w:val="24"/>
        </w:rPr>
      </w:pPr>
      <w:r w:rsidRPr="00B13DBD">
        <w:rPr>
          <w:rFonts w:ascii="Times New Roman" w:hAnsi="Times New Roman"/>
          <w:sz w:val="24"/>
          <w:szCs w:val="24"/>
        </w:rPr>
        <w:t>- I</w:t>
      </w:r>
      <w:r w:rsidR="000C7124" w:rsidRPr="00B13DBD">
        <w:rPr>
          <w:rFonts w:ascii="Times New Roman" w:hAnsi="Times New Roman"/>
          <w:sz w:val="24"/>
          <w:szCs w:val="24"/>
        </w:rPr>
        <w:t>nformacje o odbiorcach danych: podmioty upoważnione</w:t>
      </w:r>
      <w:r w:rsidR="00B13DBD" w:rsidRPr="00B13DBD">
        <w:rPr>
          <w:rFonts w:ascii="Times New Roman" w:hAnsi="Times New Roman"/>
          <w:sz w:val="24"/>
          <w:szCs w:val="24"/>
        </w:rPr>
        <w:t xml:space="preserve"> na podstawie przepisów prawa, </w:t>
      </w:r>
      <w:r w:rsidR="000C7124" w:rsidRPr="00B13DBD">
        <w:rPr>
          <w:rFonts w:ascii="Times New Roman" w:hAnsi="Times New Roman"/>
          <w:sz w:val="24"/>
          <w:szCs w:val="24"/>
        </w:rPr>
        <w:t xml:space="preserve">dane nie będą </w:t>
      </w:r>
      <w:r w:rsidR="000C6941" w:rsidRPr="00B13DBD">
        <w:rPr>
          <w:rFonts w:ascii="Times New Roman" w:hAnsi="Times New Roman"/>
          <w:sz w:val="24"/>
          <w:szCs w:val="24"/>
        </w:rPr>
        <w:t>udostępniane podmiotom trzecim.</w:t>
      </w:r>
    </w:p>
    <w:p w:rsidR="000C7124" w:rsidRPr="00B13DBD" w:rsidRDefault="007A4A1F" w:rsidP="007A4A1F">
      <w:pPr>
        <w:pStyle w:val="Bezodstpw"/>
        <w:spacing w:line="276" w:lineRule="auto"/>
        <w:jc w:val="both"/>
        <w:rPr>
          <w:rFonts w:ascii="Times New Roman" w:hAnsi="Times New Roman"/>
          <w:sz w:val="24"/>
          <w:szCs w:val="24"/>
        </w:rPr>
      </w:pPr>
      <w:r w:rsidRPr="00B13DBD">
        <w:rPr>
          <w:rFonts w:ascii="Times New Roman" w:hAnsi="Times New Roman"/>
          <w:sz w:val="24"/>
          <w:szCs w:val="24"/>
        </w:rPr>
        <w:t>- O</w:t>
      </w:r>
      <w:r w:rsidR="000C7124" w:rsidRPr="00B13DBD">
        <w:rPr>
          <w:rFonts w:ascii="Times New Roman" w:hAnsi="Times New Roman"/>
          <w:sz w:val="24"/>
          <w:szCs w:val="24"/>
        </w:rPr>
        <w:t>kres przechowywania danych: okres wynikający z „Jednolitego rzeczowego wykazu akt organów powiatu i starostw powiatowych”.</w:t>
      </w:r>
    </w:p>
    <w:p w:rsidR="000C7124" w:rsidRPr="00B13DBD" w:rsidRDefault="007A4A1F" w:rsidP="007A4A1F">
      <w:pPr>
        <w:pStyle w:val="Bezodstpw"/>
        <w:spacing w:line="276" w:lineRule="auto"/>
        <w:jc w:val="both"/>
        <w:rPr>
          <w:rFonts w:ascii="Times New Roman" w:hAnsi="Times New Roman"/>
          <w:b/>
          <w:sz w:val="24"/>
          <w:szCs w:val="24"/>
        </w:rPr>
      </w:pPr>
      <w:r w:rsidRPr="00B13DBD">
        <w:rPr>
          <w:rFonts w:ascii="Times New Roman" w:hAnsi="Times New Roman"/>
          <w:b/>
          <w:sz w:val="24"/>
          <w:szCs w:val="24"/>
        </w:rPr>
        <w:t>- U</w:t>
      </w:r>
      <w:r w:rsidR="000C7124" w:rsidRPr="00B13DBD">
        <w:rPr>
          <w:rFonts w:ascii="Times New Roman" w:hAnsi="Times New Roman"/>
          <w:b/>
          <w:sz w:val="24"/>
          <w:szCs w:val="24"/>
        </w:rPr>
        <w:t xml:space="preserve">prawnienia: </w:t>
      </w:r>
    </w:p>
    <w:p w:rsidR="007A4A1F" w:rsidRPr="00B13DBD" w:rsidRDefault="007A4A1F" w:rsidP="007A4A1F">
      <w:pPr>
        <w:pStyle w:val="Bezodstpw"/>
        <w:spacing w:line="276" w:lineRule="auto"/>
        <w:jc w:val="both"/>
        <w:rPr>
          <w:rFonts w:ascii="Times New Roman" w:hAnsi="Times New Roman"/>
          <w:sz w:val="24"/>
          <w:szCs w:val="24"/>
        </w:rPr>
      </w:pPr>
      <w:r w:rsidRPr="00B13DBD">
        <w:rPr>
          <w:rFonts w:ascii="Times New Roman" w:hAnsi="Times New Roman"/>
          <w:sz w:val="24"/>
          <w:szCs w:val="24"/>
        </w:rPr>
        <w:t xml:space="preserve">1) </w:t>
      </w:r>
      <w:r w:rsidR="000C7124" w:rsidRPr="00B13DBD">
        <w:rPr>
          <w:rFonts w:ascii="Times New Roman" w:hAnsi="Times New Roman"/>
          <w:sz w:val="24"/>
          <w:szCs w:val="24"/>
        </w:rPr>
        <w:t xml:space="preserve">prawo żądania od administratora danych dostępu do danych, ich sprostowania, usunięcia lub ograniczenia przetwarzania, wniesienia sprzeciwu wobec przetwarzania tych danych, </w:t>
      </w:r>
      <w:r w:rsidR="00B33841" w:rsidRPr="00B13DBD">
        <w:rPr>
          <w:rFonts w:ascii="Times New Roman" w:hAnsi="Times New Roman"/>
          <w:sz w:val="24"/>
          <w:szCs w:val="24"/>
        </w:rPr>
        <w:t xml:space="preserve"> </w:t>
      </w:r>
      <w:r w:rsidR="000C7124" w:rsidRPr="00B13DBD">
        <w:rPr>
          <w:rFonts w:ascii="Times New Roman" w:hAnsi="Times New Roman"/>
          <w:sz w:val="24"/>
          <w:szCs w:val="24"/>
        </w:rPr>
        <w:t>a także prawo do przeniesienia danych; żądanie w tej sprawie można przesłać na adres kontaktowy admini</w:t>
      </w:r>
      <w:r w:rsidRPr="00B13DBD">
        <w:rPr>
          <w:rFonts w:ascii="Times New Roman" w:hAnsi="Times New Roman"/>
          <w:sz w:val="24"/>
          <w:szCs w:val="24"/>
        </w:rPr>
        <w:t>stratora danych, podany powyżej,</w:t>
      </w:r>
    </w:p>
    <w:p w:rsidR="000C7124" w:rsidRPr="00B13DBD" w:rsidRDefault="007A4A1F" w:rsidP="007A4A1F">
      <w:pPr>
        <w:pStyle w:val="Bezodstpw"/>
        <w:spacing w:line="276" w:lineRule="auto"/>
        <w:jc w:val="both"/>
        <w:rPr>
          <w:rFonts w:ascii="Times New Roman" w:hAnsi="Times New Roman"/>
          <w:sz w:val="24"/>
          <w:szCs w:val="24"/>
        </w:rPr>
      </w:pPr>
      <w:r w:rsidRPr="00B13DBD">
        <w:rPr>
          <w:rFonts w:ascii="Times New Roman" w:hAnsi="Times New Roman"/>
          <w:sz w:val="24"/>
          <w:szCs w:val="24"/>
        </w:rPr>
        <w:t>2)</w:t>
      </w:r>
      <w:r w:rsidR="000C7124" w:rsidRPr="00B13DBD">
        <w:rPr>
          <w:rFonts w:ascii="Times New Roman" w:hAnsi="Times New Roman"/>
          <w:sz w:val="24"/>
          <w:szCs w:val="24"/>
        </w:rPr>
        <w:t xml:space="preserve"> prawo do wniesienia skargi do Prezesa Urzędu Ochrony Danych. </w:t>
      </w:r>
    </w:p>
    <w:p w:rsidR="000C6941" w:rsidRPr="00B13DBD" w:rsidRDefault="007A4A1F" w:rsidP="007A4A1F">
      <w:pPr>
        <w:pStyle w:val="Bezodstpw"/>
        <w:spacing w:line="276" w:lineRule="auto"/>
        <w:jc w:val="both"/>
        <w:rPr>
          <w:rFonts w:ascii="Times New Roman" w:hAnsi="Times New Roman"/>
          <w:b/>
          <w:sz w:val="24"/>
          <w:szCs w:val="24"/>
        </w:rPr>
      </w:pPr>
      <w:r w:rsidRPr="00B13DBD">
        <w:rPr>
          <w:rFonts w:ascii="Times New Roman" w:hAnsi="Times New Roman"/>
          <w:b/>
          <w:sz w:val="24"/>
          <w:szCs w:val="24"/>
        </w:rPr>
        <w:t>- P</w:t>
      </w:r>
      <w:r w:rsidR="000C7124" w:rsidRPr="00B13DBD">
        <w:rPr>
          <w:rFonts w:ascii="Times New Roman" w:hAnsi="Times New Roman"/>
          <w:b/>
          <w:sz w:val="24"/>
          <w:szCs w:val="24"/>
        </w:rPr>
        <w:t xml:space="preserve">odstawa prawna przetwarzania danych: </w:t>
      </w:r>
    </w:p>
    <w:p w:rsidR="000C6941" w:rsidRPr="00B13DBD" w:rsidRDefault="007A4A1F" w:rsidP="007A4A1F">
      <w:pPr>
        <w:pStyle w:val="Bezodstpw"/>
        <w:spacing w:line="276" w:lineRule="auto"/>
        <w:jc w:val="both"/>
        <w:rPr>
          <w:rFonts w:ascii="Times New Roman" w:hAnsi="Times New Roman"/>
          <w:sz w:val="24"/>
          <w:szCs w:val="24"/>
        </w:rPr>
      </w:pPr>
      <w:r w:rsidRPr="00B13DBD">
        <w:rPr>
          <w:rFonts w:ascii="Times New Roman" w:hAnsi="Times New Roman"/>
          <w:sz w:val="24"/>
          <w:szCs w:val="24"/>
        </w:rPr>
        <w:t xml:space="preserve">1) </w:t>
      </w:r>
      <w:r w:rsidR="000C6941" w:rsidRPr="00B13DBD">
        <w:rPr>
          <w:rFonts w:ascii="Times New Roman" w:hAnsi="Times New Roman"/>
          <w:sz w:val="24"/>
          <w:szCs w:val="24"/>
        </w:rPr>
        <w:t>ustawa o nieodpłatnej pomocy prawnej, nieodpłatnym poradnictwie obywatelskim oraz edukacji prawnej (</w:t>
      </w:r>
      <w:proofErr w:type="spellStart"/>
      <w:r w:rsidR="000C6941" w:rsidRPr="00B13DBD">
        <w:rPr>
          <w:rFonts w:ascii="Times New Roman" w:hAnsi="Times New Roman"/>
          <w:sz w:val="24"/>
          <w:szCs w:val="24"/>
        </w:rPr>
        <w:t>t</w:t>
      </w:r>
      <w:r w:rsidR="0027371E">
        <w:rPr>
          <w:rFonts w:ascii="Times New Roman" w:hAnsi="Times New Roman"/>
          <w:sz w:val="24"/>
          <w:szCs w:val="24"/>
        </w:rPr>
        <w:t>.j</w:t>
      </w:r>
      <w:proofErr w:type="spellEnd"/>
      <w:r w:rsidR="0027371E">
        <w:rPr>
          <w:rFonts w:ascii="Times New Roman" w:hAnsi="Times New Roman"/>
          <w:sz w:val="24"/>
          <w:szCs w:val="24"/>
        </w:rPr>
        <w:t>. Dz.U. z 2021 r. poz.945</w:t>
      </w:r>
      <w:r w:rsidR="000C6941" w:rsidRPr="00B13DBD">
        <w:rPr>
          <w:rFonts w:ascii="Times New Roman" w:hAnsi="Times New Roman"/>
          <w:sz w:val="24"/>
          <w:szCs w:val="24"/>
        </w:rPr>
        <w:t>),</w:t>
      </w:r>
    </w:p>
    <w:p w:rsidR="000C6941" w:rsidRPr="00B13DBD" w:rsidRDefault="007A4A1F" w:rsidP="000C6941">
      <w:pPr>
        <w:pStyle w:val="Bezodstpw"/>
        <w:spacing w:line="276" w:lineRule="auto"/>
        <w:jc w:val="both"/>
        <w:rPr>
          <w:rFonts w:ascii="Times New Roman" w:hAnsi="Times New Roman"/>
          <w:sz w:val="24"/>
          <w:szCs w:val="24"/>
        </w:rPr>
      </w:pPr>
      <w:r w:rsidRPr="00B13DBD">
        <w:rPr>
          <w:rFonts w:ascii="Times New Roman" w:hAnsi="Times New Roman"/>
          <w:sz w:val="24"/>
          <w:szCs w:val="24"/>
        </w:rPr>
        <w:t xml:space="preserve">2) </w:t>
      </w:r>
      <w:r w:rsidR="000C6941" w:rsidRPr="00B13DBD">
        <w:rPr>
          <w:rFonts w:ascii="Times New Roman" w:hAnsi="Times New Roman"/>
          <w:sz w:val="24"/>
          <w:szCs w:val="24"/>
        </w:rPr>
        <w:t xml:space="preserve">ustawa z dnia 24 kwietnia 2003 r. o działalności pożytku publicznego  i o wolontariacie                                </w:t>
      </w:r>
      <w:r w:rsidR="00B13DBD">
        <w:rPr>
          <w:rFonts w:ascii="Times New Roman" w:hAnsi="Times New Roman"/>
          <w:sz w:val="24"/>
          <w:szCs w:val="24"/>
        </w:rPr>
        <w:t>(tj. Dz. U. z 2020 r. poz. 1057</w:t>
      </w:r>
      <w:r w:rsidR="000C6941" w:rsidRPr="00B13DBD">
        <w:rPr>
          <w:rFonts w:ascii="Times New Roman" w:hAnsi="Times New Roman"/>
          <w:sz w:val="24"/>
          <w:szCs w:val="24"/>
        </w:rPr>
        <w:t xml:space="preserve"> z późn.zm.), </w:t>
      </w:r>
    </w:p>
    <w:p w:rsidR="000C7124" w:rsidRPr="00B13DBD" w:rsidRDefault="000C7124" w:rsidP="007A4A1F">
      <w:pPr>
        <w:pStyle w:val="Bezodstpw"/>
        <w:spacing w:line="276" w:lineRule="auto"/>
        <w:jc w:val="both"/>
        <w:rPr>
          <w:rFonts w:ascii="Times New Roman" w:hAnsi="Times New Roman"/>
          <w:sz w:val="24"/>
          <w:szCs w:val="24"/>
        </w:rPr>
      </w:pPr>
      <w:r w:rsidRPr="00B13DBD">
        <w:rPr>
          <w:rFonts w:ascii="Times New Roman" w:hAnsi="Times New Roman"/>
          <w:sz w:val="24"/>
          <w:szCs w:val="24"/>
        </w:rPr>
        <w:t>w zw. z art. 6 ust. 1 lit. a i  c RODO.</w:t>
      </w:r>
    </w:p>
    <w:p w:rsidR="000C7124" w:rsidRPr="00B13DBD" w:rsidRDefault="007A4A1F" w:rsidP="007A4A1F">
      <w:pPr>
        <w:pStyle w:val="Bezodstpw"/>
        <w:spacing w:line="276" w:lineRule="auto"/>
        <w:jc w:val="both"/>
        <w:rPr>
          <w:rFonts w:ascii="Times New Roman" w:hAnsi="Times New Roman"/>
          <w:sz w:val="24"/>
          <w:szCs w:val="24"/>
        </w:rPr>
      </w:pPr>
      <w:r w:rsidRPr="00B13DBD">
        <w:rPr>
          <w:rFonts w:ascii="Times New Roman" w:hAnsi="Times New Roman"/>
          <w:sz w:val="24"/>
          <w:szCs w:val="24"/>
        </w:rPr>
        <w:t>- I</w:t>
      </w:r>
      <w:r w:rsidR="000C7124" w:rsidRPr="00B13DBD">
        <w:rPr>
          <w:rFonts w:ascii="Times New Roman" w:hAnsi="Times New Roman"/>
          <w:sz w:val="24"/>
          <w:szCs w:val="24"/>
        </w:rPr>
        <w:t>nne informacje: podane dane nie będą podstawą do zautomatyzowanego podejmowania decyzji; nie będą też profilowane.</w:t>
      </w:r>
    </w:p>
    <w:p w:rsidR="007A4A1F" w:rsidRDefault="007A4A1F"/>
    <w:p w:rsidR="000C0FB8" w:rsidRDefault="000C0FB8"/>
    <w:p w:rsidR="000C0FB8" w:rsidRDefault="000C0FB8"/>
    <w:p w:rsidR="00527A8F" w:rsidRDefault="00527A8F"/>
    <w:p w:rsidR="00527A8F" w:rsidRDefault="00527A8F"/>
    <w:p w:rsidR="00527A8F" w:rsidRDefault="00527A8F"/>
    <w:p w:rsidR="00A00EDE" w:rsidRDefault="00A00EDE"/>
    <w:p w:rsidR="00A00EDE" w:rsidRDefault="00A00EDE"/>
    <w:p w:rsidR="00A00EDE" w:rsidRDefault="00A00EDE"/>
    <w:p w:rsidR="00A00EDE" w:rsidRDefault="00A00EDE"/>
    <w:p w:rsidR="00A00EDE" w:rsidRDefault="00A00EDE"/>
    <w:p w:rsidR="00A00EDE" w:rsidRDefault="00A00EDE"/>
    <w:p w:rsidR="00A00EDE" w:rsidRDefault="00A00EDE"/>
    <w:p w:rsidR="00A00EDE" w:rsidRDefault="00A00EDE"/>
    <w:p w:rsidR="000C0FB8" w:rsidRDefault="000C0FB8"/>
    <w:p w:rsidR="009841FE" w:rsidRPr="002158DD" w:rsidRDefault="009841FE" w:rsidP="002158DD">
      <w:pPr>
        <w:jc w:val="both"/>
      </w:pPr>
    </w:p>
    <w:sectPr w:rsidR="009841FE" w:rsidRPr="002158DD" w:rsidSect="00730ABC">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510" w:rsidRDefault="00AF7510" w:rsidP="00AF7510">
      <w:pPr>
        <w:spacing w:line="240" w:lineRule="auto"/>
      </w:pPr>
      <w:r>
        <w:separator/>
      </w:r>
    </w:p>
  </w:endnote>
  <w:endnote w:type="continuationSeparator" w:id="0">
    <w:p w:rsidR="00AF7510" w:rsidRDefault="00AF7510" w:rsidP="00AF75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382001"/>
      <w:docPartObj>
        <w:docPartGallery w:val="Page Numbers (Bottom of Page)"/>
        <w:docPartUnique/>
      </w:docPartObj>
    </w:sdtPr>
    <w:sdtEndPr/>
    <w:sdtContent>
      <w:p w:rsidR="00730ABC" w:rsidRDefault="00730ABC">
        <w:pPr>
          <w:pStyle w:val="Stopka"/>
          <w:jc w:val="center"/>
        </w:pPr>
        <w:r>
          <w:fldChar w:fldCharType="begin"/>
        </w:r>
        <w:r>
          <w:instrText>PAGE   \* MERGEFORMAT</w:instrText>
        </w:r>
        <w:r>
          <w:fldChar w:fldCharType="separate"/>
        </w:r>
        <w:r w:rsidR="00953F15">
          <w:rPr>
            <w:noProof/>
          </w:rPr>
          <w:t>6</w:t>
        </w:r>
        <w:r>
          <w:fldChar w:fldCharType="end"/>
        </w:r>
      </w:p>
    </w:sdtContent>
  </w:sdt>
  <w:p w:rsidR="00AF7510" w:rsidRDefault="00AF75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510" w:rsidRDefault="00AF7510" w:rsidP="00AF7510">
      <w:pPr>
        <w:spacing w:line="240" w:lineRule="auto"/>
      </w:pPr>
      <w:r>
        <w:separator/>
      </w:r>
    </w:p>
  </w:footnote>
  <w:footnote w:type="continuationSeparator" w:id="0">
    <w:p w:rsidR="00AF7510" w:rsidRDefault="00AF7510" w:rsidP="00AF751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2.%3."/>
      <w:lvlJc w:val="left"/>
      <w:pPr>
        <w:tabs>
          <w:tab w:val="num" w:pos="850"/>
        </w:tabs>
        <w:ind w:left="850" w:hanging="283"/>
      </w:pPr>
      <w:rPr>
        <w:rFonts w:cs="Times New Roman"/>
      </w:rPr>
    </w:lvl>
    <w:lvl w:ilvl="3">
      <w:start w:val="1"/>
      <w:numFmt w:val="decimal"/>
      <w:lvlText w:val="%2.%3.%4."/>
      <w:lvlJc w:val="left"/>
      <w:pPr>
        <w:tabs>
          <w:tab w:val="num" w:pos="1134"/>
        </w:tabs>
        <w:ind w:left="1134" w:hanging="283"/>
      </w:pPr>
      <w:rPr>
        <w:rFonts w:cs="Times New Roman"/>
      </w:rPr>
    </w:lvl>
    <w:lvl w:ilvl="4">
      <w:start w:val="1"/>
      <w:numFmt w:val="decimal"/>
      <w:lvlText w:val="%2.%3.%4.%5."/>
      <w:lvlJc w:val="left"/>
      <w:pPr>
        <w:tabs>
          <w:tab w:val="num" w:pos="1417"/>
        </w:tabs>
        <w:ind w:left="1417" w:hanging="283"/>
      </w:pPr>
      <w:rPr>
        <w:rFonts w:cs="Times New Roman"/>
      </w:rPr>
    </w:lvl>
    <w:lvl w:ilvl="5">
      <w:start w:val="1"/>
      <w:numFmt w:val="decimal"/>
      <w:lvlText w:val="%2.%3.%4.%5.%6."/>
      <w:lvlJc w:val="left"/>
      <w:pPr>
        <w:tabs>
          <w:tab w:val="num" w:pos="1701"/>
        </w:tabs>
        <w:ind w:left="1701" w:hanging="283"/>
      </w:pPr>
      <w:rPr>
        <w:rFonts w:cs="Times New Roman"/>
      </w:rPr>
    </w:lvl>
    <w:lvl w:ilvl="6">
      <w:start w:val="1"/>
      <w:numFmt w:val="decimal"/>
      <w:lvlText w:val="%2.%3.%4.%5.%6.%7."/>
      <w:lvlJc w:val="left"/>
      <w:pPr>
        <w:tabs>
          <w:tab w:val="num" w:pos="1984"/>
        </w:tabs>
        <w:ind w:left="1984" w:hanging="283"/>
      </w:pPr>
      <w:rPr>
        <w:rFonts w:cs="Times New Roman"/>
      </w:rPr>
    </w:lvl>
    <w:lvl w:ilvl="7">
      <w:start w:val="1"/>
      <w:numFmt w:val="decimal"/>
      <w:lvlText w:val="%2.%3.%4.%5.%6.%7.%8."/>
      <w:lvlJc w:val="left"/>
      <w:pPr>
        <w:tabs>
          <w:tab w:val="num" w:pos="2268"/>
        </w:tabs>
        <w:ind w:left="2268" w:hanging="283"/>
      </w:pPr>
      <w:rPr>
        <w:rFonts w:cs="Times New Roman"/>
      </w:rPr>
    </w:lvl>
    <w:lvl w:ilvl="8">
      <w:start w:val="1"/>
      <w:numFmt w:val="decimal"/>
      <w:lvlText w:val="%2.%3.%4.%5.%6.%7.%8.%9."/>
      <w:lvlJc w:val="left"/>
      <w:pPr>
        <w:tabs>
          <w:tab w:val="num" w:pos="2551"/>
        </w:tabs>
        <w:ind w:left="2551" w:hanging="283"/>
      </w:pPr>
      <w:rPr>
        <w:rFonts w:cs="Times New Roman"/>
      </w:rPr>
    </w:lvl>
  </w:abstractNum>
  <w:abstractNum w:abstractNumId="1" w15:restartNumberingAfterBreak="0">
    <w:nsid w:val="00000002"/>
    <w:multiLevelType w:val="multilevel"/>
    <w:tmpl w:val="D6E6CC1E"/>
    <w:lvl w:ilvl="0">
      <w:start w:val="1"/>
      <w:numFmt w:val="upperRoman"/>
      <w:lvlText w:val="%1."/>
      <w:lvlJc w:val="left"/>
      <w:pPr>
        <w:tabs>
          <w:tab w:val="num" w:pos="283"/>
        </w:tabs>
        <w:ind w:left="283" w:hanging="283"/>
      </w:pPr>
      <w:rPr>
        <w:rFonts w:cs="Times New Roman"/>
        <w:b/>
      </w:rPr>
    </w:lvl>
    <w:lvl w:ilvl="1">
      <w:start w:val="1"/>
      <w:numFmt w:val="decimal"/>
      <w:lvlText w:val="%2."/>
      <w:lvlJc w:val="left"/>
      <w:pPr>
        <w:tabs>
          <w:tab w:val="num" w:pos="567"/>
        </w:tabs>
        <w:ind w:left="567" w:hanging="283"/>
      </w:pPr>
      <w:rPr>
        <w:rFonts w:ascii="Times New Roman" w:hAnsi="Times New Roman" w:cs="Times New Roman" w:hint="default"/>
        <w:b w:val="0"/>
        <w:sz w:val="24"/>
        <w:szCs w:val="24"/>
      </w:rPr>
    </w:lvl>
    <w:lvl w:ilvl="2">
      <w:start w:val="1"/>
      <w:numFmt w:val="decimal"/>
      <w:lvlText w:val="%2.%3."/>
      <w:lvlJc w:val="left"/>
      <w:pPr>
        <w:tabs>
          <w:tab w:val="num" w:pos="850"/>
        </w:tabs>
        <w:ind w:left="850" w:hanging="283"/>
      </w:pPr>
      <w:rPr>
        <w:rFonts w:cs="Times New Roman"/>
        <w:b/>
      </w:rPr>
    </w:lvl>
    <w:lvl w:ilvl="3">
      <w:start w:val="1"/>
      <w:numFmt w:val="decimal"/>
      <w:lvlText w:val="%2.%3.%4."/>
      <w:lvlJc w:val="left"/>
      <w:pPr>
        <w:tabs>
          <w:tab w:val="num" w:pos="1134"/>
        </w:tabs>
        <w:ind w:left="1134" w:hanging="283"/>
      </w:pPr>
      <w:rPr>
        <w:rFonts w:cs="Times New Roman"/>
        <w:b/>
      </w:rPr>
    </w:lvl>
    <w:lvl w:ilvl="4">
      <w:start w:val="1"/>
      <w:numFmt w:val="decimal"/>
      <w:lvlText w:val="%2.%3.%4.%5."/>
      <w:lvlJc w:val="left"/>
      <w:pPr>
        <w:tabs>
          <w:tab w:val="num" w:pos="1417"/>
        </w:tabs>
        <w:ind w:left="1417" w:hanging="283"/>
      </w:pPr>
      <w:rPr>
        <w:rFonts w:cs="Times New Roman"/>
        <w:b/>
      </w:rPr>
    </w:lvl>
    <w:lvl w:ilvl="5">
      <w:start w:val="1"/>
      <w:numFmt w:val="decimal"/>
      <w:lvlText w:val="%2.%3.%4.%5.%6."/>
      <w:lvlJc w:val="left"/>
      <w:pPr>
        <w:tabs>
          <w:tab w:val="num" w:pos="1701"/>
        </w:tabs>
        <w:ind w:left="1701" w:hanging="283"/>
      </w:pPr>
      <w:rPr>
        <w:rFonts w:cs="Times New Roman"/>
        <w:b/>
      </w:rPr>
    </w:lvl>
    <w:lvl w:ilvl="6">
      <w:start w:val="1"/>
      <w:numFmt w:val="decimal"/>
      <w:lvlText w:val="%2.%3.%4.%5.%6.%7."/>
      <w:lvlJc w:val="left"/>
      <w:pPr>
        <w:tabs>
          <w:tab w:val="num" w:pos="1984"/>
        </w:tabs>
        <w:ind w:left="1984" w:hanging="283"/>
      </w:pPr>
      <w:rPr>
        <w:rFonts w:cs="Times New Roman"/>
        <w:b/>
      </w:rPr>
    </w:lvl>
    <w:lvl w:ilvl="7">
      <w:start w:val="1"/>
      <w:numFmt w:val="decimal"/>
      <w:lvlText w:val="%2.%3.%4.%5.%6.%7.%8."/>
      <w:lvlJc w:val="left"/>
      <w:pPr>
        <w:tabs>
          <w:tab w:val="num" w:pos="2268"/>
        </w:tabs>
        <w:ind w:left="2268" w:hanging="283"/>
      </w:pPr>
      <w:rPr>
        <w:rFonts w:cs="Times New Roman"/>
        <w:b/>
      </w:rPr>
    </w:lvl>
    <w:lvl w:ilvl="8">
      <w:start w:val="1"/>
      <w:numFmt w:val="decimal"/>
      <w:lvlText w:val="%2.%3.%4.%5.%6.%7.%8.%9."/>
      <w:lvlJc w:val="left"/>
      <w:pPr>
        <w:tabs>
          <w:tab w:val="num" w:pos="2551"/>
        </w:tabs>
        <w:ind w:left="2551" w:hanging="283"/>
      </w:pPr>
      <w:rPr>
        <w:rFonts w:cs="Times New Roman"/>
        <w:b/>
      </w:rPr>
    </w:lvl>
  </w:abstractNum>
  <w:abstractNum w:abstractNumId="2" w15:restartNumberingAfterBreak="0">
    <w:nsid w:val="00000003"/>
    <w:multiLevelType w:val="multilevel"/>
    <w:tmpl w:val="00000003"/>
    <w:name w:val="WW8Num7"/>
    <w:lvl w:ilvl="0">
      <w:start w:val="4"/>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ascii="Times New Roman" w:eastAsia="Times New Roman" w:hAnsi="Times New Roman" w:cs="Times New Roman"/>
        <w:b w:val="0"/>
      </w:rPr>
    </w:lvl>
    <w:lvl w:ilvl="2">
      <w:start w:val="1"/>
      <w:numFmt w:val="decimal"/>
      <w:lvlText w:val="%2.%3."/>
      <w:lvlJc w:val="left"/>
      <w:pPr>
        <w:tabs>
          <w:tab w:val="num" w:pos="850"/>
        </w:tabs>
        <w:ind w:left="850" w:hanging="283"/>
      </w:pPr>
      <w:rPr>
        <w:rFonts w:cs="Times New Roman"/>
      </w:rPr>
    </w:lvl>
    <w:lvl w:ilvl="3">
      <w:start w:val="1"/>
      <w:numFmt w:val="decimal"/>
      <w:lvlText w:val="%2.%3.%4."/>
      <w:lvlJc w:val="left"/>
      <w:pPr>
        <w:tabs>
          <w:tab w:val="num" w:pos="1134"/>
        </w:tabs>
        <w:ind w:left="1134" w:hanging="283"/>
      </w:pPr>
      <w:rPr>
        <w:rFonts w:cs="Times New Roman"/>
      </w:rPr>
    </w:lvl>
    <w:lvl w:ilvl="4">
      <w:start w:val="1"/>
      <w:numFmt w:val="decimal"/>
      <w:lvlText w:val="%2.%3.%4.%5."/>
      <w:lvlJc w:val="left"/>
      <w:pPr>
        <w:tabs>
          <w:tab w:val="num" w:pos="1417"/>
        </w:tabs>
        <w:ind w:left="1417" w:hanging="283"/>
      </w:pPr>
      <w:rPr>
        <w:rFonts w:cs="Times New Roman"/>
      </w:rPr>
    </w:lvl>
    <w:lvl w:ilvl="5">
      <w:start w:val="1"/>
      <w:numFmt w:val="decimal"/>
      <w:lvlText w:val="%2.%3.%4.%5.%6."/>
      <w:lvlJc w:val="left"/>
      <w:pPr>
        <w:tabs>
          <w:tab w:val="num" w:pos="1701"/>
        </w:tabs>
        <w:ind w:left="1701" w:hanging="283"/>
      </w:pPr>
      <w:rPr>
        <w:rFonts w:cs="Times New Roman"/>
      </w:rPr>
    </w:lvl>
    <w:lvl w:ilvl="6">
      <w:start w:val="1"/>
      <w:numFmt w:val="decimal"/>
      <w:lvlText w:val="%2.%3.%4.%5.%6.%7."/>
      <w:lvlJc w:val="left"/>
      <w:pPr>
        <w:tabs>
          <w:tab w:val="num" w:pos="1984"/>
        </w:tabs>
        <w:ind w:left="1984" w:hanging="283"/>
      </w:pPr>
      <w:rPr>
        <w:rFonts w:cs="Times New Roman"/>
      </w:rPr>
    </w:lvl>
    <w:lvl w:ilvl="7">
      <w:start w:val="1"/>
      <w:numFmt w:val="decimal"/>
      <w:lvlText w:val="%2.%3.%4.%5.%6.%7.%8."/>
      <w:lvlJc w:val="left"/>
      <w:pPr>
        <w:tabs>
          <w:tab w:val="num" w:pos="2268"/>
        </w:tabs>
        <w:ind w:left="2268" w:hanging="283"/>
      </w:pPr>
      <w:rPr>
        <w:rFonts w:cs="Times New Roman"/>
      </w:rPr>
    </w:lvl>
    <w:lvl w:ilvl="8">
      <w:start w:val="1"/>
      <w:numFmt w:val="decimal"/>
      <w:lvlText w:val="%2.%3.%4.%5.%6.%7.%8.%9."/>
      <w:lvlJc w:val="left"/>
      <w:pPr>
        <w:tabs>
          <w:tab w:val="num" w:pos="2551"/>
        </w:tabs>
        <w:ind w:left="2551" w:hanging="283"/>
      </w:pPr>
      <w:rPr>
        <w:rFonts w:cs="Times New Roman"/>
      </w:rPr>
    </w:lvl>
  </w:abstractNum>
  <w:abstractNum w:abstractNumId="3" w15:restartNumberingAfterBreak="0">
    <w:nsid w:val="00000004"/>
    <w:multiLevelType w:val="multilevel"/>
    <w:tmpl w:val="00000004"/>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567"/>
        </w:tabs>
        <w:ind w:left="567" w:hanging="283"/>
      </w:pPr>
      <w:rPr>
        <w:rFonts w:cs="Times New Roman"/>
      </w:rPr>
    </w:lvl>
    <w:lvl w:ilvl="2">
      <w:start w:val="1"/>
      <w:numFmt w:val="decimal"/>
      <w:lvlText w:val="%2.%3."/>
      <w:lvlJc w:val="left"/>
      <w:pPr>
        <w:tabs>
          <w:tab w:val="num" w:pos="850"/>
        </w:tabs>
        <w:ind w:left="850" w:hanging="283"/>
      </w:pPr>
      <w:rPr>
        <w:rFonts w:cs="Times New Roman"/>
      </w:rPr>
    </w:lvl>
    <w:lvl w:ilvl="3">
      <w:start w:val="1"/>
      <w:numFmt w:val="decimal"/>
      <w:lvlText w:val="%2.%3.%4."/>
      <w:lvlJc w:val="left"/>
      <w:pPr>
        <w:tabs>
          <w:tab w:val="num" w:pos="1134"/>
        </w:tabs>
        <w:ind w:left="1134" w:hanging="283"/>
      </w:pPr>
      <w:rPr>
        <w:rFonts w:cs="Times New Roman"/>
      </w:rPr>
    </w:lvl>
    <w:lvl w:ilvl="4">
      <w:start w:val="1"/>
      <w:numFmt w:val="decimal"/>
      <w:lvlText w:val="%2.%3.%4.%5."/>
      <w:lvlJc w:val="left"/>
      <w:pPr>
        <w:tabs>
          <w:tab w:val="num" w:pos="1417"/>
        </w:tabs>
        <w:ind w:left="1417" w:hanging="283"/>
      </w:pPr>
      <w:rPr>
        <w:rFonts w:cs="Times New Roman"/>
      </w:rPr>
    </w:lvl>
    <w:lvl w:ilvl="5">
      <w:start w:val="1"/>
      <w:numFmt w:val="decimal"/>
      <w:lvlText w:val="%2.%3.%4.%5.%6."/>
      <w:lvlJc w:val="left"/>
      <w:pPr>
        <w:tabs>
          <w:tab w:val="num" w:pos="1701"/>
        </w:tabs>
        <w:ind w:left="1701" w:hanging="283"/>
      </w:pPr>
      <w:rPr>
        <w:rFonts w:cs="Times New Roman"/>
      </w:rPr>
    </w:lvl>
    <w:lvl w:ilvl="6">
      <w:start w:val="1"/>
      <w:numFmt w:val="decimal"/>
      <w:lvlText w:val="%2.%3.%4.%5.%6.%7."/>
      <w:lvlJc w:val="left"/>
      <w:pPr>
        <w:tabs>
          <w:tab w:val="num" w:pos="1984"/>
        </w:tabs>
        <w:ind w:left="1984" w:hanging="283"/>
      </w:pPr>
      <w:rPr>
        <w:rFonts w:cs="Times New Roman"/>
      </w:rPr>
    </w:lvl>
    <w:lvl w:ilvl="7">
      <w:start w:val="1"/>
      <w:numFmt w:val="decimal"/>
      <w:lvlText w:val="%2.%3.%4.%5.%6.%7.%8."/>
      <w:lvlJc w:val="left"/>
      <w:pPr>
        <w:tabs>
          <w:tab w:val="num" w:pos="2268"/>
        </w:tabs>
        <w:ind w:left="2268" w:hanging="283"/>
      </w:pPr>
      <w:rPr>
        <w:rFonts w:cs="Times New Roman"/>
      </w:rPr>
    </w:lvl>
    <w:lvl w:ilvl="8">
      <w:start w:val="1"/>
      <w:numFmt w:val="decimal"/>
      <w:lvlText w:val="%2.%3.%4.%5.%6.%7.%8.%9."/>
      <w:lvlJc w:val="left"/>
      <w:pPr>
        <w:tabs>
          <w:tab w:val="num" w:pos="2551"/>
        </w:tabs>
        <w:ind w:left="2551" w:hanging="283"/>
      </w:pPr>
      <w:rPr>
        <w:rFonts w:cs="Times New Roman"/>
      </w:rPr>
    </w:lvl>
  </w:abstractNum>
  <w:abstractNum w:abstractNumId="4" w15:restartNumberingAfterBreak="0">
    <w:nsid w:val="00000005"/>
    <w:multiLevelType w:val="multilevel"/>
    <w:tmpl w:val="00000005"/>
    <w:name w:val="WW8Num12"/>
    <w:lvl w:ilvl="0">
      <w:start w:val="6"/>
      <w:numFmt w:val="upperRoman"/>
      <w:lvlText w:val="%1."/>
      <w:lvlJc w:val="left"/>
      <w:pPr>
        <w:tabs>
          <w:tab w:val="num" w:pos="283"/>
        </w:tabs>
        <w:ind w:left="283" w:hanging="283"/>
      </w:pPr>
      <w:rPr>
        <w:rFonts w:cs="Times New Roman"/>
        <w:b/>
      </w:rPr>
    </w:lvl>
    <w:lvl w:ilvl="1">
      <w:start w:val="1"/>
      <w:numFmt w:val="decimal"/>
      <w:lvlText w:val="%2."/>
      <w:lvlJc w:val="left"/>
      <w:pPr>
        <w:tabs>
          <w:tab w:val="num" w:pos="567"/>
        </w:tabs>
        <w:ind w:left="567" w:hanging="283"/>
      </w:pPr>
      <w:rPr>
        <w:rFonts w:cs="Times New Roman"/>
        <w:b/>
      </w:rPr>
    </w:lvl>
    <w:lvl w:ilvl="2">
      <w:start w:val="1"/>
      <w:numFmt w:val="decimal"/>
      <w:lvlText w:val="%2.%3."/>
      <w:lvlJc w:val="left"/>
      <w:pPr>
        <w:tabs>
          <w:tab w:val="num" w:pos="850"/>
        </w:tabs>
        <w:ind w:left="850" w:hanging="283"/>
      </w:pPr>
      <w:rPr>
        <w:rFonts w:cs="Times New Roman"/>
        <w:b/>
      </w:rPr>
    </w:lvl>
    <w:lvl w:ilvl="3">
      <w:start w:val="1"/>
      <w:numFmt w:val="decimal"/>
      <w:lvlText w:val="%2.%3.%4."/>
      <w:lvlJc w:val="left"/>
      <w:pPr>
        <w:tabs>
          <w:tab w:val="num" w:pos="1134"/>
        </w:tabs>
        <w:ind w:left="1134" w:hanging="283"/>
      </w:pPr>
      <w:rPr>
        <w:rFonts w:cs="Times New Roman"/>
        <w:b/>
      </w:rPr>
    </w:lvl>
    <w:lvl w:ilvl="4">
      <w:start w:val="1"/>
      <w:numFmt w:val="decimal"/>
      <w:lvlText w:val="%2.%3.%4.%5."/>
      <w:lvlJc w:val="left"/>
      <w:pPr>
        <w:tabs>
          <w:tab w:val="num" w:pos="1417"/>
        </w:tabs>
        <w:ind w:left="1417" w:hanging="283"/>
      </w:pPr>
      <w:rPr>
        <w:rFonts w:cs="Times New Roman"/>
        <w:b/>
      </w:rPr>
    </w:lvl>
    <w:lvl w:ilvl="5">
      <w:start w:val="1"/>
      <w:numFmt w:val="decimal"/>
      <w:lvlText w:val="%2.%3.%4.%5.%6."/>
      <w:lvlJc w:val="left"/>
      <w:pPr>
        <w:tabs>
          <w:tab w:val="num" w:pos="1701"/>
        </w:tabs>
        <w:ind w:left="1701" w:hanging="283"/>
      </w:pPr>
      <w:rPr>
        <w:rFonts w:cs="Times New Roman"/>
        <w:b/>
      </w:rPr>
    </w:lvl>
    <w:lvl w:ilvl="6">
      <w:start w:val="1"/>
      <w:numFmt w:val="decimal"/>
      <w:lvlText w:val="%2.%3.%4.%5.%6.%7."/>
      <w:lvlJc w:val="left"/>
      <w:pPr>
        <w:tabs>
          <w:tab w:val="num" w:pos="1984"/>
        </w:tabs>
        <w:ind w:left="1984" w:hanging="283"/>
      </w:pPr>
      <w:rPr>
        <w:rFonts w:cs="Times New Roman"/>
        <w:b/>
      </w:rPr>
    </w:lvl>
    <w:lvl w:ilvl="7">
      <w:start w:val="1"/>
      <w:numFmt w:val="decimal"/>
      <w:lvlText w:val="%2.%3.%4.%5.%6.%7.%8."/>
      <w:lvlJc w:val="left"/>
      <w:pPr>
        <w:tabs>
          <w:tab w:val="num" w:pos="2268"/>
        </w:tabs>
        <w:ind w:left="2268" w:hanging="283"/>
      </w:pPr>
      <w:rPr>
        <w:rFonts w:cs="Times New Roman"/>
        <w:b/>
      </w:rPr>
    </w:lvl>
    <w:lvl w:ilvl="8">
      <w:start w:val="1"/>
      <w:numFmt w:val="decimal"/>
      <w:lvlText w:val="%2.%3.%4.%5.%6.%7.%8.%9."/>
      <w:lvlJc w:val="left"/>
      <w:pPr>
        <w:tabs>
          <w:tab w:val="num" w:pos="2551"/>
        </w:tabs>
        <w:ind w:left="2551" w:hanging="283"/>
      </w:pPr>
      <w:rPr>
        <w:rFonts w:cs="Times New Roman"/>
        <w:b/>
      </w:rPr>
    </w:lvl>
  </w:abstractNum>
  <w:abstractNum w:abstractNumId="5" w15:restartNumberingAfterBreak="0">
    <w:nsid w:val="00000006"/>
    <w:multiLevelType w:val="multilevel"/>
    <w:tmpl w:val="00000006"/>
    <w:name w:val="WW8Num15"/>
    <w:lvl w:ilvl="0">
      <w:start w:val="1"/>
      <w:numFmt w:val="bullet"/>
      <w:lvlText w:val="–"/>
      <w:lvlJc w:val="left"/>
      <w:pPr>
        <w:tabs>
          <w:tab w:val="num" w:pos="360"/>
        </w:tabs>
        <w:ind w:left="530" w:hanging="170"/>
      </w:pPr>
      <w:rPr>
        <w:rFonts w:ascii="Calibri" w:hAnsi="Calibri" w:cs="Calibri"/>
      </w:rPr>
    </w:lvl>
    <w:lvl w:ilvl="1">
      <w:start w:val="1"/>
      <w:numFmt w:val="bullet"/>
      <w:lvlText w:val="o"/>
      <w:lvlJc w:val="left"/>
      <w:pPr>
        <w:tabs>
          <w:tab w:val="num" w:pos="949"/>
        </w:tabs>
        <w:ind w:left="949" w:hanging="360"/>
      </w:pPr>
      <w:rPr>
        <w:rFonts w:ascii="Courier New" w:hAnsi="Courier New" w:cs="Courier New"/>
      </w:rPr>
    </w:lvl>
    <w:lvl w:ilvl="2">
      <w:start w:val="1"/>
      <w:numFmt w:val="bullet"/>
      <w:lvlText w:val=""/>
      <w:lvlJc w:val="left"/>
      <w:pPr>
        <w:tabs>
          <w:tab w:val="num" w:pos="1669"/>
        </w:tabs>
        <w:ind w:left="1669" w:hanging="360"/>
      </w:pPr>
      <w:rPr>
        <w:rFonts w:ascii="Wingdings" w:hAnsi="Wingdings" w:cs="Wingdings"/>
      </w:rPr>
    </w:lvl>
    <w:lvl w:ilvl="3">
      <w:start w:val="1"/>
      <w:numFmt w:val="bullet"/>
      <w:lvlText w:val=""/>
      <w:lvlJc w:val="left"/>
      <w:pPr>
        <w:tabs>
          <w:tab w:val="num" w:pos="2389"/>
        </w:tabs>
        <w:ind w:left="2389" w:hanging="360"/>
      </w:pPr>
      <w:rPr>
        <w:rFonts w:ascii="Symbol" w:hAnsi="Symbol" w:cs="Symbol"/>
      </w:rPr>
    </w:lvl>
    <w:lvl w:ilvl="4">
      <w:start w:val="1"/>
      <w:numFmt w:val="bullet"/>
      <w:lvlText w:val="o"/>
      <w:lvlJc w:val="left"/>
      <w:pPr>
        <w:tabs>
          <w:tab w:val="num" w:pos="3109"/>
        </w:tabs>
        <w:ind w:left="3109" w:hanging="360"/>
      </w:pPr>
      <w:rPr>
        <w:rFonts w:ascii="Courier New" w:hAnsi="Courier New" w:cs="Courier New"/>
      </w:rPr>
    </w:lvl>
    <w:lvl w:ilvl="5">
      <w:start w:val="1"/>
      <w:numFmt w:val="bullet"/>
      <w:lvlText w:val=""/>
      <w:lvlJc w:val="left"/>
      <w:pPr>
        <w:tabs>
          <w:tab w:val="num" w:pos="3829"/>
        </w:tabs>
        <w:ind w:left="3829" w:hanging="360"/>
      </w:pPr>
      <w:rPr>
        <w:rFonts w:ascii="Wingdings" w:hAnsi="Wingdings" w:cs="Wingdings"/>
      </w:rPr>
    </w:lvl>
    <w:lvl w:ilvl="6">
      <w:start w:val="1"/>
      <w:numFmt w:val="bullet"/>
      <w:lvlText w:val=""/>
      <w:lvlJc w:val="left"/>
      <w:pPr>
        <w:tabs>
          <w:tab w:val="num" w:pos="4549"/>
        </w:tabs>
        <w:ind w:left="4549" w:hanging="360"/>
      </w:pPr>
      <w:rPr>
        <w:rFonts w:ascii="Symbol" w:hAnsi="Symbol" w:cs="Symbol"/>
      </w:rPr>
    </w:lvl>
    <w:lvl w:ilvl="7">
      <w:start w:val="1"/>
      <w:numFmt w:val="bullet"/>
      <w:lvlText w:val="o"/>
      <w:lvlJc w:val="left"/>
      <w:pPr>
        <w:tabs>
          <w:tab w:val="num" w:pos="5269"/>
        </w:tabs>
        <w:ind w:left="5269" w:hanging="360"/>
      </w:pPr>
      <w:rPr>
        <w:rFonts w:ascii="Courier New" w:hAnsi="Courier New" w:cs="Courier New"/>
      </w:rPr>
    </w:lvl>
    <w:lvl w:ilvl="8">
      <w:start w:val="1"/>
      <w:numFmt w:val="bullet"/>
      <w:lvlText w:val=""/>
      <w:lvlJc w:val="left"/>
      <w:pPr>
        <w:tabs>
          <w:tab w:val="num" w:pos="5989"/>
        </w:tabs>
        <w:ind w:left="5989" w:hanging="360"/>
      </w:pPr>
      <w:rPr>
        <w:rFonts w:ascii="Wingdings" w:hAnsi="Wingdings" w:cs="Wingdings"/>
      </w:rPr>
    </w:lvl>
  </w:abstractNum>
  <w:abstractNum w:abstractNumId="6" w15:restartNumberingAfterBreak="0">
    <w:nsid w:val="00000007"/>
    <w:multiLevelType w:val="singleLevel"/>
    <w:tmpl w:val="00000007"/>
    <w:name w:val="WW8Num23"/>
    <w:lvl w:ilvl="0">
      <w:start w:val="1"/>
      <w:numFmt w:val="decimal"/>
      <w:lvlText w:val="%1)"/>
      <w:lvlJc w:val="left"/>
      <w:pPr>
        <w:tabs>
          <w:tab w:val="num" w:pos="0"/>
        </w:tabs>
        <w:ind w:left="927" w:hanging="360"/>
      </w:pPr>
      <w:rPr>
        <w:rFonts w:ascii="Times New Roman" w:eastAsia="Times New Roman" w:hAnsi="Times New Roman" w:cs="Times New Roman"/>
        <w:sz w:val="24"/>
        <w:szCs w:val="24"/>
      </w:rPr>
    </w:lvl>
  </w:abstractNum>
  <w:abstractNum w:abstractNumId="7" w15:restartNumberingAfterBreak="0">
    <w:nsid w:val="00000008"/>
    <w:multiLevelType w:val="singleLevel"/>
    <w:tmpl w:val="00000008"/>
    <w:name w:val="WW8Num24"/>
    <w:lvl w:ilvl="0">
      <w:start w:val="1"/>
      <w:numFmt w:val="lowerLetter"/>
      <w:lvlText w:val="%1)"/>
      <w:lvlJc w:val="left"/>
      <w:pPr>
        <w:tabs>
          <w:tab w:val="num" w:pos="0"/>
        </w:tabs>
        <w:ind w:left="1287" w:hanging="360"/>
      </w:pPr>
      <w:rPr>
        <w:rFonts w:ascii="Times New Roman" w:hAnsi="Times New Roman" w:cs="Tahoma" w:hint="default"/>
        <w:color w:val="000000"/>
        <w:sz w:val="24"/>
        <w:szCs w:val="24"/>
      </w:rPr>
    </w:lvl>
  </w:abstractNum>
  <w:abstractNum w:abstractNumId="8" w15:restartNumberingAfterBreak="0">
    <w:nsid w:val="00000009"/>
    <w:multiLevelType w:val="singleLevel"/>
    <w:tmpl w:val="00000009"/>
    <w:name w:val="WW8Num25"/>
    <w:lvl w:ilvl="0">
      <w:start w:val="7"/>
      <w:numFmt w:val="decimal"/>
      <w:lvlText w:val="%1)"/>
      <w:lvlJc w:val="left"/>
      <w:pPr>
        <w:tabs>
          <w:tab w:val="num" w:pos="0"/>
        </w:tabs>
        <w:ind w:left="720" w:hanging="360"/>
      </w:pPr>
      <w:rPr>
        <w:rFonts w:hint="default"/>
      </w:rPr>
    </w:lvl>
  </w:abstractNum>
  <w:abstractNum w:abstractNumId="9" w15:restartNumberingAfterBreak="0">
    <w:nsid w:val="0000000A"/>
    <w:multiLevelType w:val="singleLevel"/>
    <w:tmpl w:val="0000000A"/>
    <w:name w:val="WW8Num26"/>
    <w:lvl w:ilvl="0">
      <w:start w:val="1"/>
      <w:numFmt w:val="decimal"/>
      <w:lvlText w:val="%1)"/>
      <w:lvlJc w:val="left"/>
      <w:pPr>
        <w:tabs>
          <w:tab w:val="num" w:pos="0"/>
        </w:tabs>
        <w:ind w:left="720" w:hanging="360"/>
      </w:pPr>
      <w:rPr>
        <w:rFonts w:hint="default"/>
      </w:rPr>
    </w:lvl>
  </w:abstractNum>
  <w:abstractNum w:abstractNumId="10" w15:restartNumberingAfterBreak="0">
    <w:nsid w:val="0000000B"/>
    <w:multiLevelType w:val="singleLevel"/>
    <w:tmpl w:val="0000000B"/>
    <w:name w:val="WW8Num28"/>
    <w:lvl w:ilvl="0">
      <w:start w:val="1"/>
      <w:numFmt w:val="decimal"/>
      <w:lvlText w:val="%1)"/>
      <w:lvlJc w:val="left"/>
      <w:pPr>
        <w:tabs>
          <w:tab w:val="num" w:pos="0"/>
        </w:tabs>
        <w:ind w:left="927" w:hanging="360"/>
      </w:pPr>
      <w:rPr>
        <w:rFonts w:hint="default"/>
      </w:rPr>
    </w:lvl>
  </w:abstractNum>
  <w:abstractNum w:abstractNumId="11" w15:restartNumberingAfterBreak="0">
    <w:nsid w:val="0000000C"/>
    <w:multiLevelType w:val="singleLevel"/>
    <w:tmpl w:val="0000000C"/>
    <w:name w:val="WW8Num32"/>
    <w:lvl w:ilvl="0">
      <w:start w:val="1"/>
      <w:numFmt w:val="decimal"/>
      <w:lvlText w:val="%1)"/>
      <w:lvlJc w:val="left"/>
      <w:pPr>
        <w:tabs>
          <w:tab w:val="num" w:pos="0"/>
        </w:tabs>
        <w:ind w:left="942" w:hanging="375"/>
      </w:pPr>
      <w:rPr>
        <w:rFonts w:hint="default"/>
        <w:b w:val="0"/>
      </w:rPr>
    </w:lvl>
  </w:abstractNum>
  <w:abstractNum w:abstractNumId="12" w15:restartNumberingAfterBreak="0">
    <w:nsid w:val="0000000D"/>
    <w:multiLevelType w:val="singleLevel"/>
    <w:tmpl w:val="ACE09CB0"/>
    <w:name w:val="WW8Num33"/>
    <w:lvl w:ilvl="0">
      <w:start w:val="8"/>
      <w:numFmt w:val="upperRoman"/>
      <w:lvlText w:val="%1."/>
      <w:lvlJc w:val="left"/>
      <w:pPr>
        <w:tabs>
          <w:tab w:val="num" w:pos="0"/>
        </w:tabs>
        <w:ind w:left="1080" w:hanging="720"/>
      </w:pPr>
      <w:rPr>
        <w:rFonts w:hint="default"/>
        <w:b/>
      </w:rPr>
    </w:lvl>
  </w:abstractNum>
  <w:abstractNum w:abstractNumId="13" w15:restartNumberingAfterBreak="0">
    <w:nsid w:val="0000000E"/>
    <w:multiLevelType w:val="singleLevel"/>
    <w:tmpl w:val="0000000E"/>
    <w:name w:val="WW8Num34"/>
    <w:lvl w:ilvl="0">
      <w:start w:val="1"/>
      <w:numFmt w:val="decimal"/>
      <w:lvlText w:val="%1)"/>
      <w:lvlJc w:val="left"/>
      <w:pPr>
        <w:tabs>
          <w:tab w:val="num" w:pos="0"/>
        </w:tabs>
        <w:ind w:left="927" w:hanging="360"/>
      </w:pPr>
      <w:rPr>
        <w:rFonts w:hint="default"/>
      </w:rPr>
    </w:lvl>
  </w:abstractNum>
  <w:abstractNum w:abstractNumId="14" w15:restartNumberingAfterBreak="0">
    <w:nsid w:val="0000000F"/>
    <w:multiLevelType w:val="singleLevel"/>
    <w:tmpl w:val="0000000F"/>
    <w:name w:val="WW8Num35"/>
    <w:lvl w:ilvl="0">
      <w:start w:val="1"/>
      <w:numFmt w:val="lowerLetter"/>
      <w:lvlText w:val="%1)"/>
      <w:lvlJc w:val="left"/>
      <w:pPr>
        <w:tabs>
          <w:tab w:val="num" w:pos="0"/>
        </w:tabs>
        <w:ind w:left="1353" w:hanging="360"/>
      </w:pPr>
      <w:rPr>
        <w:rFonts w:hint="default"/>
      </w:rPr>
    </w:lvl>
  </w:abstractNum>
  <w:abstractNum w:abstractNumId="15" w15:restartNumberingAfterBreak="0">
    <w:nsid w:val="14C85EB8"/>
    <w:multiLevelType w:val="hybridMultilevel"/>
    <w:tmpl w:val="4CB656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E83B59"/>
    <w:multiLevelType w:val="hybridMultilevel"/>
    <w:tmpl w:val="21EE2956"/>
    <w:lvl w:ilvl="0" w:tplc="1C402098">
      <w:start w:val="1"/>
      <w:numFmt w:val="lowerLetter"/>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799E04BC"/>
    <w:multiLevelType w:val="singleLevel"/>
    <w:tmpl w:val="0000000C"/>
    <w:lvl w:ilvl="0">
      <w:start w:val="1"/>
      <w:numFmt w:val="decimal"/>
      <w:lvlText w:val="%1)"/>
      <w:lvlJc w:val="left"/>
      <w:pPr>
        <w:tabs>
          <w:tab w:val="num" w:pos="0"/>
        </w:tabs>
        <w:ind w:left="942" w:hanging="375"/>
      </w:pPr>
      <w:rPr>
        <w:rFonts w:hint="default"/>
        <w:b w:val="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0"/>
  </w:num>
  <w:num w:numId="16">
    <w:abstractNumId w:val="16"/>
  </w:num>
  <w:num w:numId="17">
    <w:abstractNumId w:val="1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FB"/>
    <w:rsid w:val="00065234"/>
    <w:rsid w:val="00083761"/>
    <w:rsid w:val="000A5510"/>
    <w:rsid w:val="000C0FB8"/>
    <w:rsid w:val="000C6941"/>
    <w:rsid w:val="000C7124"/>
    <w:rsid w:val="001808BD"/>
    <w:rsid w:val="00190EDD"/>
    <w:rsid w:val="001C67BA"/>
    <w:rsid w:val="001E6F96"/>
    <w:rsid w:val="001F2C45"/>
    <w:rsid w:val="002158DD"/>
    <w:rsid w:val="0025307D"/>
    <w:rsid w:val="002557E3"/>
    <w:rsid w:val="00265AEF"/>
    <w:rsid w:val="0027371E"/>
    <w:rsid w:val="002738E2"/>
    <w:rsid w:val="002A6FB3"/>
    <w:rsid w:val="002D52F4"/>
    <w:rsid w:val="002E6FEB"/>
    <w:rsid w:val="00301E1E"/>
    <w:rsid w:val="00305277"/>
    <w:rsid w:val="003215D4"/>
    <w:rsid w:val="003547FA"/>
    <w:rsid w:val="00420849"/>
    <w:rsid w:val="00491CC3"/>
    <w:rsid w:val="004D5570"/>
    <w:rsid w:val="004D7675"/>
    <w:rsid w:val="004E3C5D"/>
    <w:rsid w:val="004F074F"/>
    <w:rsid w:val="00527A8F"/>
    <w:rsid w:val="0053398C"/>
    <w:rsid w:val="00537E3B"/>
    <w:rsid w:val="0055763F"/>
    <w:rsid w:val="005979F3"/>
    <w:rsid w:val="00606B38"/>
    <w:rsid w:val="0064556A"/>
    <w:rsid w:val="00656782"/>
    <w:rsid w:val="006A3F91"/>
    <w:rsid w:val="006D6251"/>
    <w:rsid w:val="006F79D2"/>
    <w:rsid w:val="00703A59"/>
    <w:rsid w:val="00730ABC"/>
    <w:rsid w:val="00763776"/>
    <w:rsid w:val="00770D15"/>
    <w:rsid w:val="00780B20"/>
    <w:rsid w:val="00792F69"/>
    <w:rsid w:val="007A4A1F"/>
    <w:rsid w:val="007A7963"/>
    <w:rsid w:val="007D08FB"/>
    <w:rsid w:val="007F420D"/>
    <w:rsid w:val="00802508"/>
    <w:rsid w:val="00883E9F"/>
    <w:rsid w:val="008B08D1"/>
    <w:rsid w:val="008D2A79"/>
    <w:rsid w:val="008E0A45"/>
    <w:rsid w:val="00953F15"/>
    <w:rsid w:val="00954530"/>
    <w:rsid w:val="0095537C"/>
    <w:rsid w:val="009841FE"/>
    <w:rsid w:val="00A00EDE"/>
    <w:rsid w:val="00A130A0"/>
    <w:rsid w:val="00A3552C"/>
    <w:rsid w:val="00A510C4"/>
    <w:rsid w:val="00A97347"/>
    <w:rsid w:val="00A97539"/>
    <w:rsid w:val="00AB5A45"/>
    <w:rsid w:val="00AC1F10"/>
    <w:rsid w:val="00AF7510"/>
    <w:rsid w:val="00B03656"/>
    <w:rsid w:val="00B129C6"/>
    <w:rsid w:val="00B13DBD"/>
    <w:rsid w:val="00B20CAA"/>
    <w:rsid w:val="00B33841"/>
    <w:rsid w:val="00B85DF2"/>
    <w:rsid w:val="00B87268"/>
    <w:rsid w:val="00BF1F27"/>
    <w:rsid w:val="00C36414"/>
    <w:rsid w:val="00C40AAC"/>
    <w:rsid w:val="00C519B4"/>
    <w:rsid w:val="00C81728"/>
    <w:rsid w:val="00CC79BA"/>
    <w:rsid w:val="00CD1EE7"/>
    <w:rsid w:val="00D245A8"/>
    <w:rsid w:val="00D76BB3"/>
    <w:rsid w:val="00D77024"/>
    <w:rsid w:val="00DD73E2"/>
    <w:rsid w:val="00DD7979"/>
    <w:rsid w:val="00E334D3"/>
    <w:rsid w:val="00F455F4"/>
    <w:rsid w:val="00F54BAD"/>
    <w:rsid w:val="00F67240"/>
    <w:rsid w:val="00F93140"/>
    <w:rsid w:val="00FF02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D07DB-CC62-48E1-B92F-00C5D949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F69"/>
    <w:pPr>
      <w:suppressAutoHyphens/>
      <w:spacing w:after="0" w:line="100" w:lineRule="atLeast"/>
    </w:pPr>
    <w:rPr>
      <w:rFonts w:ascii="Times New Roman" w:eastAsia="Times New Roman" w:hAnsi="Times New Roman" w:cs="Times New Roman"/>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92F69"/>
    <w:rPr>
      <w:rFonts w:cs="Times New Roman"/>
      <w:color w:val="0000FF"/>
      <w:u w:val="single"/>
    </w:rPr>
  </w:style>
  <w:style w:type="paragraph" w:customStyle="1" w:styleId="Default">
    <w:name w:val="Default"/>
    <w:rsid w:val="00792F69"/>
    <w:pPr>
      <w:suppressAutoHyphens/>
      <w:spacing w:after="0" w:line="100" w:lineRule="atLeast"/>
    </w:pPr>
    <w:rPr>
      <w:rFonts w:ascii="Times New Roman" w:eastAsia="Calibri" w:hAnsi="Times New Roman" w:cs="Times New Roman"/>
      <w:color w:val="000000"/>
      <w:kern w:val="1"/>
      <w:sz w:val="24"/>
      <w:szCs w:val="24"/>
      <w:lang w:eastAsia="zh-CN" w:bidi="hi-IN"/>
    </w:rPr>
  </w:style>
  <w:style w:type="paragraph" w:customStyle="1" w:styleId="Akapitzlist1">
    <w:name w:val="Akapit z listą1"/>
    <w:basedOn w:val="Normalny"/>
    <w:rsid w:val="00792F69"/>
    <w:pPr>
      <w:ind w:left="720"/>
    </w:pPr>
  </w:style>
  <w:style w:type="paragraph" w:styleId="Akapitzlist">
    <w:name w:val="List Paragraph"/>
    <w:basedOn w:val="Normalny"/>
    <w:uiPriority w:val="34"/>
    <w:qFormat/>
    <w:rsid w:val="00792F69"/>
    <w:pPr>
      <w:suppressAutoHyphens w:val="0"/>
      <w:spacing w:after="200" w:line="276" w:lineRule="auto"/>
      <w:ind w:left="720"/>
      <w:contextualSpacing/>
    </w:pPr>
    <w:rPr>
      <w:rFonts w:ascii="Calibri" w:hAnsi="Calibri"/>
      <w:sz w:val="22"/>
      <w:szCs w:val="22"/>
      <w:lang w:bidi="ar-SA"/>
    </w:rPr>
  </w:style>
  <w:style w:type="paragraph" w:styleId="Bezodstpw">
    <w:name w:val="No Spacing"/>
    <w:uiPriority w:val="1"/>
    <w:qFormat/>
    <w:rsid w:val="000C7124"/>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53398C"/>
    <w:pPr>
      <w:spacing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53398C"/>
    <w:rPr>
      <w:rFonts w:ascii="Tahoma" w:eastAsia="Times New Roman" w:hAnsi="Tahoma" w:cs="Mangal"/>
      <w:kern w:val="1"/>
      <w:sz w:val="16"/>
      <w:szCs w:val="14"/>
      <w:lang w:eastAsia="zh-CN" w:bidi="hi-IN"/>
    </w:rPr>
  </w:style>
  <w:style w:type="paragraph" w:styleId="Nagwek">
    <w:name w:val="header"/>
    <w:basedOn w:val="Normalny"/>
    <w:link w:val="NagwekZnak"/>
    <w:uiPriority w:val="99"/>
    <w:unhideWhenUsed/>
    <w:rsid w:val="00AF7510"/>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AF7510"/>
    <w:rPr>
      <w:rFonts w:ascii="Times New Roman" w:eastAsia="Times New Roman" w:hAnsi="Times New Roman" w:cs="Mangal"/>
      <w:kern w:val="1"/>
      <w:sz w:val="24"/>
      <w:szCs w:val="21"/>
      <w:lang w:eastAsia="zh-CN" w:bidi="hi-IN"/>
    </w:rPr>
  </w:style>
  <w:style w:type="paragraph" w:styleId="Stopka">
    <w:name w:val="footer"/>
    <w:basedOn w:val="Normalny"/>
    <w:link w:val="StopkaZnak"/>
    <w:uiPriority w:val="99"/>
    <w:unhideWhenUsed/>
    <w:rsid w:val="00AF7510"/>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AF7510"/>
    <w:rPr>
      <w:rFonts w:ascii="Times New Roman" w:eastAsia="Times New Roma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2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a.kulik@powiatwolow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67DAB-B3FC-46F0-BDC4-E27D0A65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3061</Words>
  <Characters>18368</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Kulik</dc:creator>
  <cp:lastModifiedBy>Ewa Kulik</cp:lastModifiedBy>
  <cp:revision>3</cp:revision>
  <cp:lastPrinted>2021-10-26T11:09:00Z</cp:lastPrinted>
  <dcterms:created xsi:type="dcterms:W3CDTF">2021-10-27T10:26:00Z</dcterms:created>
  <dcterms:modified xsi:type="dcterms:W3CDTF">2021-10-27T10:30:00Z</dcterms:modified>
</cp:coreProperties>
</file>