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E2" w:rsidRPr="0058027C" w:rsidRDefault="00E15CE2" w:rsidP="002C5B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8"/>
          <w:szCs w:val="28"/>
        </w:rPr>
      </w:pPr>
      <w:r w:rsidRPr="008E1D2B">
        <w:rPr>
          <w:rFonts w:ascii="Arial" w:hAnsi="Arial" w:cs="Arial"/>
          <w:b/>
          <w:bCs/>
          <w:noProof w:val="0"/>
          <w:sz w:val="28"/>
          <w:szCs w:val="28"/>
        </w:rPr>
        <w:t xml:space="preserve">KONCESJA NA WYDOBYWANIE KOPALIN </w:t>
      </w:r>
      <w:r w:rsidR="005C30B7">
        <w:rPr>
          <w:rFonts w:ascii="Arial" w:hAnsi="Arial" w:cs="Arial"/>
          <w:b/>
          <w:bCs/>
          <w:noProof w:val="0"/>
          <w:sz w:val="28"/>
          <w:szCs w:val="28"/>
        </w:rPr>
        <w:br/>
      </w:r>
      <w:r w:rsidRPr="008E1D2B">
        <w:rPr>
          <w:rFonts w:ascii="Arial" w:hAnsi="Arial" w:cs="Arial"/>
          <w:b/>
          <w:bCs/>
          <w:noProof w:val="0"/>
          <w:sz w:val="28"/>
          <w:szCs w:val="28"/>
        </w:rPr>
        <w:t xml:space="preserve">ZE ZŁÓŻ NIEOBJĘTYCH </w:t>
      </w:r>
      <w:r w:rsidRPr="0058027C">
        <w:rPr>
          <w:rFonts w:ascii="Arial" w:hAnsi="Arial" w:cs="Arial"/>
          <w:b/>
          <w:bCs/>
          <w:noProof w:val="0"/>
          <w:sz w:val="28"/>
          <w:szCs w:val="28"/>
        </w:rPr>
        <w:t>WŁASNOŚCIĄ GÓRNICZĄ</w:t>
      </w:r>
    </w:p>
    <w:p w:rsidR="00E15CE2" w:rsidRPr="0058027C" w:rsidRDefault="00E15CE2" w:rsidP="008E1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 w:val="0"/>
          <w:sz w:val="28"/>
          <w:szCs w:val="28"/>
        </w:rPr>
      </w:pPr>
    </w:p>
    <w:p w:rsidR="00E15CE2" w:rsidRPr="0058027C" w:rsidRDefault="00E15CE2" w:rsidP="008E1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  <w:r w:rsidRPr="0058027C">
        <w:rPr>
          <w:rFonts w:ascii="Arial" w:hAnsi="Arial" w:cs="Arial"/>
          <w:b/>
          <w:bCs/>
          <w:noProof w:val="0"/>
          <w:sz w:val="24"/>
          <w:szCs w:val="24"/>
        </w:rPr>
        <w:t>Podstawa prawna:</w:t>
      </w:r>
    </w:p>
    <w:p w:rsidR="0058027C" w:rsidRPr="0058027C" w:rsidRDefault="0058027C" w:rsidP="008E1D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58027C">
        <w:rPr>
          <w:rFonts w:ascii="Arial" w:eastAsia="Times New Roman" w:hAnsi="Arial" w:cs="Arial"/>
          <w:noProof w:val="0"/>
          <w:color w:val="000000"/>
          <w:sz w:val="24"/>
          <w:szCs w:val="24"/>
          <w:lang w:eastAsia="pl-PL"/>
        </w:rPr>
        <w:t xml:space="preserve">art. 22 ust. 2 ustawy z dnia 9 czerwca 2011 roku – Prawo geologiczne i </w:t>
      </w:r>
      <w:proofErr w:type="gramStart"/>
      <w:r w:rsidRPr="0058027C">
        <w:rPr>
          <w:rFonts w:ascii="Arial" w:eastAsia="Times New Roman" w:hAnsi="Arial" w:cs="Arial"/>
          <w:noProof w:val="0"/>
          <w:color w:val="000000"/>
          <w:sz w:val="24"/>
          <w:szCs w:val="24"/>
          <w:lang w:eastAsia="pl-PL"/>
        </w:rPr>
        <w:t xml:space="preserve">górnicze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pl-PL"/>
        </w:rPr>
        <w:t xml:space="preserve">   </w:t>
      </w:r>
      <w:r w:rsidR="00D2285B">
        <w:rPr>
          <w:rFonts w:ascii="Arial" w:eastAsia="Times New Roman" w:hAnsi="Arial" w:cs="Arial"/>
          <w:noProof w:val="0"/>
          <w:color w:val="000000"/>
          <w:sz w:val="24"/>
          <w:szCs w:val="24"/>
          <w:lang w:eastAsia="pl-PL"/>
        </w:rPr>
        <w:t>(Dz</w:t>
      </w:r>
      <w:proofErr w:type="gramEnd"/>
      <w:r w:rsidR="00D2285B">
        <w:rPr>
          <w:rFonts w:ascii="Arial" w:eastAsia="Times New Roman" w:hAnsi="Arial" w:cs="Arial"/>
          <w:noProof w:val="0"/>
          <w:color w:val="000000"/>
          <w:sz w:val="24"/>
          <w:szCs w:val="24"/>
          <w:lang w:eastAsia="pl-PL"/>
        </w:rPr>
        <w:t xml:space="preserve">. U. </w:t>
      </w:r>
      <w:proofErr w:type="gramStart"/>
      <w:r w:rsidR="00D2285B">
        <w:rPr>
          <w:rFonts w:ascii="Arial" w:eastAsia="Times New Roman" w:hAnsi="Arial" w:cs="Arial"/>
          <w:noProof w:val="0"/>
          <w:color w:val="000000"/>
          <w:sz w:val="24"/>
          <w:szCs w:val="24"/>
          <w:lang w:eastAsia="pl-PL"/>
        </w:rPr>
        <w:t>z</w:t>
      </w:r>
      <w:proofErr w:type="gramEnd"/>
      <w:r w:rsidR="00D2285B">
        <w:rPr>
          <w:rFonts w:ascii="Arial" w:eastAsia="Times New Roman" w:hAnsi="Arial" w:cs="Arial"/>
          <w:noProof w:val="0"/>
          <w:color w:val="000000"/>
          <w:sz w:val="24"/>
          <w:szCs w:val="24"/>
          <w:lang w:eastAsia="pl-PL"/>
        </w:rPr>
        <w:t xml:space="preserve"> 2022 r. poz. 1072</w:t>
      </w:r>
      <w:r w:rsidRPr="0058027C">
        <w:rPr>
          <w:rFonts w:ascii="Arial" w:eastAsia="Times New Roman" w:hAnsi="Arial" w:cs="Arial"/>
          <w:noProof w:val="0"/>
          <w:sz w:val="24"/>
          <w:szCs w:val="24"/>
          <w:lang w:eastAsia="pl-PL"/>
        </w:rPr>
        <w:t>)</w:t>
      </w:r>
    </w:p>
    <w:p w:rsidR="00E15CE2" w:rsidRPr="0058027C" w:rsidRDefault="00E15CE2" w:rsidP="008E1D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E15CE2" w:rsidRPr="0058027C" w:rsidRDefault="00E15CE2" w:rsidP="008E1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  <w:r w:rsidRPr="0058027C">
        <w:rPr>
          <w:rFonts w:ascii="Arial" w:hAnsi="Arial" w:cs="Arial"/>
          <w:b/>
          <w:bCs/>
          <w:noProof w:val="0"/>
          <w:sz w:val="24"/>
          <w:szCs w:val="24"/>
        </w:rPr>
        <w:t>Wymagane dokumenty:</w:t>
      </w:r>
    </w:p>
    <w:p w:rsidR="00E15CE2" w:rsidRPr="0058027C" w:rsidRDefault="0058027C" w:rsidP="008E1D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58027C">
        <w:rPr>
          <w:rFonts w:ascii="Arial" w:hAnsi="Arial" w:cs="Arial"/>
          <w:noProof w:val="0"/>
          <w:sz w:val="24"/>
          <w:szCs w:val="24"/>
        </w:rPr>
        <w:t>Wniosek.</w:t>
      </w:r>
      <w:r w:rsidR="00E15CE2" w:rsidRPr="0058027C">
        <w:rPr>
          <w:rFonts w:ascii="Arial" w:hAnsi="Arial" w:cs="Arial"/>
          <w:noProof w:val="0"/>
          <w:sz w:val="24"/>
          <w:szCs w:val="24"/>
        </w:rPr>
        <w:t xml:space="preserve"> </w:t>
      </w:r>
    </w:p>
    <w:p w:rsidR="00E15CE2" w:rsidRPr="0058027C" w:rsidRDefault="00E15CE2" w:rsidP="005802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58027C">
        <w:rPr>
          <w:rFonts w:ascii="Arial" w:hAnsi="Arial" w:cs="Arial"/>
          <w:bCs/>
          <w:noProof w:val="0"/>
          <w:sz w:val="24"/>
          <w:szCs w:val="24"/>
        </w:rPr>
        <w:t>Do wniosku należy załączyć</w:t>
      </w:r>
      <w:r w:rsidR="0058027C" w:rsidRPr="0058027C">
        <w:rPr>
          <w:rFonts w:ascii="Arial" w:hAnsi="Arial" w:cs="Arial"/>
          <w:bCs/>
          <w:noProof w:val="0"/>
          <w:sz w:val="24"/>
          <w:szCs w:val="24"/>
        </w:rPr>
        <w:t>:</w:t>
      </w:r>
      <w:r w:rsidRPr="0058027C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:rsidR="00E15CE2" w:rsidRPr="0058027C" w:rsidRDefault="00E15CE2" w:rsidP="008E1D2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  <w:r w:rsidRPr="0058027C">
        <w:rPr>
          <w:rFonts w:ascii="Arial" w:hAnsi="Arial" w:cs="Arial"/>
          <w:noProof w:val="0"/>
          <w:sz w:val="24"/>
          <w:szCs w:val="24"/>
        </w:rPr>
        <w:t xml:space="preserve">dowody istnienia określonych w nim okoliczności, w szczególności </w:t>
      </w:r>
      <w:proofErr w:type="gramStart"/>
      <w:r w:rsidRPr="0058027C">
        <w:rPr>
          <w:rFonts w:ascii="Arial" w:hAnsi="Arial" w:cs="Arial"/>
          <w:noProof w:val="0"/>
          <w:sz w:val="24"/>
          <w:szCs w:val="24"/>
        </w:rPr>
        <w:t>wyciągi                z</w:t>
      </w:r>
      <w:proofErr w:type="gramEnd"/>
      <w:r w:rsidRPr="0058027C">
        <w:rPr>
          <w:rFonts w:ascii="Arial" w:hAnsi="Arial" w:cs="Arial"/>
          <w:noProof w:val="0"/>
          <w:sz w:val="24"/>
          <w:szCs w:val="24"/>
        </w:rPr>
        <w:t xml:space="preserve"> odpowiednich rejestrów: wypis z rejestru dotyczący podjęcia działalności gospodarczej, zaświadczenie o nadaniu nr REGON i NIP, wypis z rejestru gruntów    z wycinkiem mapy ewidencyjnej;</w:t>
      </w:r>
    </w:p>
    <w:p w:rsidR="00E15CE2" w:rsidRPr="0058027C" w:rsidRDefault="00E15CE2" w:rsidP="008E1D2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  <w:r w:rsidRPr="0058027C">
        <w:rPr>
          <w:rFonts w:ascii="Arial" w:hAnsi="Arial" w:cs="Arial"/>
          <w:noProof w:val="0"/>
          <w:sz w:val="24"/>
          <w:szCs w:val="24"/>
        </w:rPr>
        <w:t xml:space="preserve">informacje o przeznaczeniu nieruchomości, w </w:t>
      </w:r>
      <w:proofErr w:type="gramStart"/>
      <w:r w:rsidRPr="0058027C">
        <w:rPr>
          <w:rFonts w:ascii="Arial" w:hAnsi="Arial" w:cs="Arial"/>
          <w:noProof w:val="0"/>
          <w:sz w:val="24"/>
          <w:szCs w:val="24"/>
        </w:rPr>
        <w:t>granicach których</w:t>
      </w:r>
      <w:proofErr w:type="gramEnd"/>
      <w:r w:rsidRPr="0058027C">
        <w:rPr>
          <w:rFonts w:ascii="Arial" w:hAnsi="Arial" w:cs="Arial"/>
          <w:noProof w:val="0"/>
          <w:sz w:val="24"/>
          <w:szCs w:val="24"/>
        </w:rPr>
        <w:t xml:space="preserve"> ma być wykonywana zamierzona działalność, w szczególności określonym przez miejscowy plan zagospodarowania przestrzennego oraz przepisy odrębne;</w:t>
      </w:r>
    </w:p>
    <w:p w:rsidR="00E15CE2" w:rsidRPr="0058027C" w:rsidRDefault="00E15CE2" w:rsidP="008E1D2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  <w:r w:rsidRPr="0058027C"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  <w:proofErr w:type="gramStart"/>
      <w:r w:rsidRPr="0058027C">
        <w:rPr>
          <w:rFonts w:ascii="Arial" w:hAnsi="Arial" w:cs="Arial"/>
          <w:noProof w:val="0"/>
          <w:sz w:val="24"/>
          <w:szCs w:val="24"/>
        </w:rPr>
        <w:t>aktualną</w:t>
      </w:r>
      <w:proofErr w:type="gramEnd"/>
      <w:r w:rsidRPr="0058027C">
        <w:rPr>
          <w:rFonts w:ascii="Arial" w:hAnsi="Arial" w:cs="Arial"/>
          <w:noProof w:val="0"/>
          <w:sz w:val="24"/>
          <w:szCs w:val="24"/>
        </w:rPr>
        <w:t xml:space="preserve"> mapę do </w:t>
      </w:r>
      <w:r w:rsidR="002922BD">
        <w:rPr>
          <w:rFonts w:ascii="Arial" w:hAnsi="Arial" w:cs="Arial"/>
          <w:noProof w:val="0"/>
          <w:sz w:val="24"/>
          <w:szCs w:val="24"/>
        </w:rPr>
        <w:t xml:space="preserve">celów projektowych </w:t>
      </w:r>
      <w:r w:rsidRPr="0058027C">
        <w:rPr>
          <w:rFonts w:ascii="Arial" w:hAnsi="Arial" w:cs="Arial"/>
          <w:noProof w:val="0"/>
          <w:sz w:val="24"/>
          <w:szCs w:val="24"/>
        </w:rPr>
        <w:t xml:space="preserve">z określeniem granic obszaru i terenu górniczego </w:t>
      </w:r>
      <w:r w:rsidRPr="0058027C">
        <w:rPr>
          <w:rFonts w:ascii="Arial" w:hAnsi="Arial" w:cs="Arial"/>
          <w:noProof w:val="0"/>
          <w:sz w:val="24"/>
          <w:szCs w:val="24"/>
          <w:u w:val="single"/>
        </w:rPr>
        <w:t xml:space="preserve">w ilości </w:t>
      </w:r>
      <w:r w:rsidR="002922BD">
        <w:rPr>
          <w:rFonts w:ascii="Arial" w:hAnsi="Arial" w:cs="Arial"/>
          <w:b/>
          <w:bCs/>
          <w:noProof w:val="0"/>
          <w:sz w:val="24"/>
          <w:szCs w:val="24"/>
          <w:u w:val="single"/>
        </w:rPr>
        <w:t>7</w:t>
      </w:r>
      <w:r w:rsidRPr="0058027C">
        <w:rPr>
          <w:rFonts w:ascii="Arial" w:hAnsi="Arial" w:cs="Arial"/>
          <w:b/>
          <w:bCs/>
          <w:noProof w:val="0"/>
          <w:sz w:val="24"/>
          <w:szCs w:val="24"/>
          <w:u w:val="single"/>
        </w:rPr>
        <w:t xml:space="preserve"> </w:t>
      </w:r>
      <w:r w:rsidRPr="0058027C">
        <w:rPr>
          <w:rFonts w:ascii="Arial" w:hAnsi="Arial" w:cs="Arial"/>
          <w:noProof w:val="0"/>
          <w:sz w:val="24"/>
          <w:szCs w:val="24"/>
          <w:u w:val="single"/>
        </w:rPr>
        <w:t>egzemplarzy;</w:t>
      </w:r>
    </w:p>
    <w:p w:rsidR="00E15CE2" w:rsidRPr="0058027C" w:rsidRDefault="00E15CE2" w:rsidP="008E1D2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  <w:r w:rsidRPr="0058027C">
        <w:rPr>
          <w:rFonts w:ascii="Arial" w:eastAsia="SymbolMT" w:hAnsi="Arial" w:cs="Arial"/>
          <w:noProof w:val="0"/>
          <w:sz w:val="24"/>
          <w:szCs w:val="24"/>
        </w:rPr>
        <w:t xml:space="preserve"> </w:t>
      </w:r>
      <w:proofErr w:type="gramStart"/>
      <w:r w:rsidRPr="0058027C">
        <w:rPr>
          <w:rFonts w:ascii="Arial" w:hAnsi="Arial" w:cs="Arial"/>
          <w:noProof w:val="0"/>
          <w:sz w:val="24"/>
          <w:szCs w:val="24"/>
        </w:rPr>
        <w:t>decyzję</w:t>
      </w:r>
      <w:proofErr w:type="gramEnd"/>
      <w:r w:rsidRPr="0058027C">
        <w:rPr>
          <w:rFonts w:ascii="Arial" w:hAnsi="Arial" w:cs="Arial"/>
          <w:noProof w:val="0"/>
          <w:sz w:val="24"/>
          <w:szCs w:val="24"/>
        </w:rPr>
        <w:t xml:space="preserve"> zatwierdzającą projekt robót geologicznych;</w:t>
      </w:r>
    </w:p>
    <w:p w:rsidR="00E15CE2" w:rsidRPr="0058027C" w:rsidRDefault="00E15CE2" w:rsidP="008E1D2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  <w:proofErr w:type="gramStart"/>
      <w:r w:rsidRPr="0058027C">
        <w:rPr>
          <w:rFonts w:ascii="Arial" w:hAnsi="Arial" w:cs="Arial"/>
          <w:noProof w:val="0"/>
          <w:sz w:val="24"/>
          <w:szCs w:val="24"/>
        </w:rPr>
        <w:t>dowód</w:t>
      </w:r>
      <w:proofErr w:type="gramEnd"/>
      <w:r w:rsidRPr="0058027C">
        <w:rPr>
          <w:rFonts w:ascii="Arial" w:hAnsi="Arial" w:cs="Arial"/>
          <w:noProof w:val="0"/>
          <w:sz w:val="24"/>
          <w:szCs w:val="24"/>
        </w:rPr>
        <w:t xml:space="preserve"> uiszczenia opłat skarbowych;</w:t>
      </w:r>
    </w:p>
    <w:p w:rsidR="00E15CE2" w:rsidRPr="0058027C" w:rsidRDefault="00E15CE2" w:rsidP="008E1D2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  <w:proofErr w:type="gramStart"/>
      <w:r w:rsidRPr="0058027C">
        <w:rPr>
          <w:rFonts w:ascii="Arial" w:hAnsi="Arial" w:cs="Arial"/>
          <w:noProof w:val="0"/>
          <w:sz w:val="24"/>
          <w:szCs w:val="24"/>
        </w:rPr>
        <w:t>dowód</w:t>
      </w:r>
      <w:proofErr w:type="gramEnd"/>
      <w:r w:rsidRPr="0058027C">
        <w:rPr>
          <w:rFonts w:ascii="Arial" w:hAnsi="Arial" w:cs="Arial"/>
          <w:noProof w:val="0"/>
          <w:sz w:val="24"/>
          <w:szCs w:val="24"/>
        </w:rPr>
        <w:t xml:space="preserve"> istnienia prawa do korzystania z informacji geologicznej, jakie w zakresie niezbędnym do prowadzenia zamierzonej działalności przysługuje wnioskodawcy, oraz kopię decyzji zatwierdzającej dokumentację geologiczną;</w:t>
      </w:r>
    </w:p>
    <w:p w:rsidR="00E15CE2" w:rsidRPr="0058027C" w:rsidRDefault="00E15CE2" w:rsidP="008E1D2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  <w:r w:rsidRPr="0058027C">
        <w:rPr>
          <w:rFonts w:ascii="Arial" w:hAnsi="Arial" w:cs="Arial"/>
          <w:noProof w:val="0"/>
          <w:sz w:val="24"/>
          <w:szCs w:val="24"/>
        </w:rPr>
        <w:t xml:space="preserve">dowód istnienia prawa przysługującego wnioskodawcy do nieruchomości gruntowej, w </w:t>
      </w:r>
      <w:proofErr w:type="gramStart"/>
      <w:r w:rsidRPr="0058027C">
        <w:rPr>
          <w:rFonts w:ascii="Arial" w:hAnsi="Arial" w:cs="Arial"/>
          <w:noProof w:val="0"/>
          <w:sz w:val="24"/>
          <w:szCs w:val="24"/>
        </w:rPr>
        <w:t>granicach której</w:t>
      </w:r>
      <w:proofErr w:type="gramEnd"/>
      <w:r w:rsidRPr="0058027C">
        <w:rPr>
          <w:rFonts w:ascii="Arial" w:hAnsi="Arial" w:cs="Arial"/>
          <w:noProof w:val="0"/>
          <w:sz w:val="24"/>
          <w:szCs w:val="24"/>
        </w:rPr>
        <w:t xml:space="preserve"> ma być wykonywana zamierzona działalność w zakresie wydobywania kopaliny metodą odkrywkową, lub dowód przyrzeczenia jego ustanowienia;</w:t>
      </w:r>
    </w:p>
    <w:p w:rsidR="00E15CE2" w:rsidRPr="0058027C" w:rsidRDefault="00E15CE2" w:rsidP="008E1D2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  <w:r w:rsidRPr="0058027C">
        <w:rPr>
          <w:rFonts w:ascii="Arial" w:hAnsi="Arial" w:cs="Arial"/>
          <w:noProof w:val="0"/>
          <w:sz w:val="24"/>
          <w:szCs w:val="24"/>
        </w:rPr>
        <w:t xml:space="preserve">decyzja o środowiskowych </w:t>
      </w:r>
      <w:proofErr w:type="gramStart"/>
      <w:r w:rsidRPr="0058027C">
        <w:rPr>
          <w:rFonts w:ascii="Arial" w:hAnsi="Arial" w:cs="Arial"/>
          <w:noProof w:val="0"/>
          <w:sz w:val="24"/>
          <w:szCs w:val="24"/>
        </w:rPr>
        <w:t>uwarunkowaniach (jeżeli</w:t>
      </w:r>
      <w:proofErr w:type="gramEnd"/>
      <w:r w:rsidRPr="0058027C">
        <w:rPr>
          <w:rFonts w:ascii="Arial" w:hAnsi="Arial" w:cs="Arial"/>
          <w:noProof w:val="0"/>
          <w:sz w:val="24"/>
          <w:szCs w:val="24"/>
        </w:rPr>
        <w:t xml:space="preserve"> jest wymagana przepisami szczególnymi).</w:t>
      </w:r>
    </w:p>
    <w:p w:rsidR="0058027C" w:rsidRPr="0058027C" w:rsidRDefault="0058027C" w:rsidP="0058027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eastAsia="pl-PL"/>
        </w:rPr>
      </w:pPr>
    </w:p>
    <w:p w:rsidR="00E15CE2" w:rsidRPr="0058027C" w:rsidRDefault="00E15CE2" w:rsidP="008E1D2B">
      <w:pPr>
        <w:pStyle w:val="Akapitzlist"/>
        <w:shd w:val="clear" w:color="auto" w:fill="FFFFFF"/>
        <w:spacing w:after="0" w:line="360" w:lineRule="atLeast"/>
        <w:ind w:left="0"/>
        <w:jc w:val="both"/>
        <w:outlineLvl w:val="2"/>
        <w:rPr>
          <w:rFonts w:ascii="Arial" w:hAnsi="Arial" w:cs="Arial"/>
          <w:b/>
          <w:bCs/>
          <w:noProof w:val="0"/>
          <w:color w:val="2A2A2A"/>
          <w:sz w:val="24"/>
          <w:szCs w:val="24"/>
          <w:lang w:eastAsia="pl-PL"/>
        </w:rPr>
      </w:pPr>
      <w:r w:rsidRPr="0058027C">
        <w:rPr>
          <w:rFonts w:ascii="Arial" w:hAnsi="Arial" w:cs="Arial"/>
          <w:b/>
          <w:bCs/>
          <w:noProof w:val="0"/>
          <w:color w:val="2A2A2A"/>
          <w:sz w:val="24"/>
          <w:szCs w:val="24"/>
          <w:lang w:eastAsia="pl-PL"/>
        </w:rPr>
        <w:t>Miejsce złożenia dokumentów</w:t>
      </w:r>
    </w:p>
    <w:p w:rsidR="00E15CE2" w:rsidRDefault="00E15CE2" w:rsidP="0019656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  <w:r w:rsidRPr="0058027C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 xml:space="preserve">Starostwo Powiatowe </w:t>
      </w:r>
      <w:r w:rsidR="002922BD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>w Wołowie, Plac Piastowski 2, 56-100 Wołów</w:t>
      </w:r>
    </w:p>
    <w:p w:rsidR="00196567" w:rsidRPr="0058027C" w:rsidRDefault="00196567" w:rsidP="0019656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Poprzez </w:t>
      </w:r>
      <w:r>
        <w:rPr>
          <w:rFonts w:ascii="Arial" w:hAnsi="Arial" w:cs="Arial"/>
          <w:color w:val="444444"/>
          <w:sz w:val="24"/>
          <w:szCs w:val="24"/>
          <w:shd w:val="clear" w:color="auto" w:fill="F6F6F6"/>
        </w:rPr>
        <w:t>skrytkę</w:t>
      </w:r>
      <w:r>
        <w:rPr>
          <w:rFonts w:ascii="Arial" w:hAnsi="Arial" w:cs="Arial"/>
          <w:b/>
          <w:color w:val="444444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44444"/>
          <w:sz w:val="24"/>
          <w:szCs w:val="24"/>
          <w:shd w:val="clear" w:color="auto" w:fill="F6F6F6"/>
        </w:rPr>
        <w:t xml:space="preserve">   ePUAP: </w:t>
      </w:r>
      <w:r>
        <w:rPr>
          <w:rStyle w:val="addr-name-outpu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6F6F6"/>
        </w:rPr>
        <w:t>/7u272ofvrz/SkrytkaESP</w:t>
      </w:r>
      <w:bookmarkStart w:id="0" w:name="_GoBack"/>
      <w:bookmarkEnd w:id="0"/>
    </w:p>
    <w:p w:rsidR="00E15CE2" w:rsidRPr="0058027C" w:rsidRDefault="00E15CE2" w:rsidP="008E1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E15CE2" w:rsidRPr="0058027C" w:rsidRDefault="00E15CE2" w:rsidP="008E1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  <w:r w:rsidRPr="0058027C">
        <w:rPr>
          <w:rFonts w:ascii="Arial" w:hAnsi="Arial" w:cs="Arial"/>
          <w:b/>
          <w:bCs/>
          <w:noProof w:val="0"/>
          <w:sz w:val="24"/>
          <w:szCs w:val="24"/>
        </w:rPr>
        <w:t>Tryb odwoławczy:</w:t>
      </w:r>
    </w:p>
    <w:p w:rsidR="00E15CE2" w:rsidRPr="0058027C" w:rsidRDefault="00E15CE2" w:rsidP="009632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 w:val="0"/>
          <w:sz w:val="24"/>
          <w:szCs w:val="24"/>
        </w:rPr>
      </w:pPr>
      <w:r w:rsidRPr="0058027C">
        <w:rPr>
          <w:rFonts w:ascii="Arial" w:hAnsi="Arial" w:cs="Arial"/>
          <w:noProof w:val="0"/>
          <w:sz w:val="24"/>
          <w:szCs w:val="24"/>
        </w:rPr>
        <w:t>Od decyzji koncesyjnej służy odwołanie do Samorządowego</w:t>
      </w:r>
      <w:r w:rsidR="00040D4F">
        <w:rPr>
          <w:rFonts w:ascii="Arial" w:hAnsi="Arial" w:cs="Arial"/>
          <w:noProof w:val="0"/>
          <w:sz w:val="24"/>
          <w:szCs w:val="24"/>
        </w:rPr>
        <w:t xml:space="preserve"> Kolegi</w:t>
      </w:r>
      <w:r w:rsidR="002922BD">
        <w:rPr>
          <w:rFonts w:ascii="Arial" w:hAnsi="Arial" w:cs="Arial"/>
          <w:noProof w:val="0"/>
          <w:sz w:val="24"/>
          <w:szCs w:val="24"/>
        </w:rPr>
        <w:t xml:space="preserve">um Odwoławczego we </w:t>
      </w:r>
      <w:proofErr w:type="gramStart"/>
      <w:r w:rsidR="002922BD">
        <w:rPr>
          <w:rFonts w:ascii="Arial" w:hAnsi="Arial" w:cs="Arial"/>
          <w:noProof w:val="0"/>
          <w:sz w:val="24"/>
          <w:szCs w:val="24"/>
        </w:rPr>
        <w:t>Wrocławiu</w:t>
      </w:r>
      <w:r w:rsidRPr="0058027C">
        <w:rPr>
          <w:rFonts w:ascii="Arial" w:hAnsi="Arial" w:cs="Arial"/>
          <w:noProof w:val="0"/>
          <w:sz w:val="24"/>
          <w:szCs w:val="24"/>
        </w:rPr>
        <w:t xml:space="preserve">  w</w:t>
      </w:r>
      <w:proofErr w:type="gramEnd"/>
      <w:r w:rsidRPr="0058027C">
        <w:rPr>
          <w:rFonts w:ascii="Arial" w:hAnsi="Arial" w:cs="Arial"/>
          <w:noProof w:val="0"/>
          <w:sz w:val="24"/>
          <w:szCs w:val="24"/>
        </w:rPr>
        <w:t xml:space="preserve"> terminie 14 dni od daty jej doręczenia.</w:t>
      </w:r>
    </w:p>
    <w:p w:rsidR="00E15CE2" w:rsidRPr="0058027C" w:rsidRDefault="00E15CE2" w:rsidP="008E1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</w:p>
    <w:p w:rsidR="00E15CE2" w:rsidRPr="0058027C" w:rsidRDefault="00E15CE2" w:rsidP="008E1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  <w:r w:rsidRPr="0058027C">
        <w:rPr>
          <w:rFonts w:ascii="Arial" w:hAnsi="Arial" w:cs="Arial"/>
          <w:b/>
          <w:bCs/>
          <w:noProof w:val="0"/>
          <w:sz w:val="24"/>
          <w:szCs w:val="24"/>
        </w:rPr>
        <w:t>Opłata skarbowa:</w:t>
      </w:r>
    </w:p>
    <w:p w:rsidR="00E15CE2" w:rsidRPr="0058027C" w:rsidRDefault="00E15CE2" w:rsidP="008E1D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58027C">
        <w:rPr>
          <w:rFonts w:ascii="Arial" w:hAnsi="Arial" w:cs="Arial"/>
          <w:noProof w:val="0"/>
          <w:sz w:val="24"/>
          <w:szCs w:val="24"/>
        </w:rPr>
        <w:t xml:space="preserve">Od decyzji koncesyjnej – 616,00 zł (zgodnie z ustawą </w:t>
      </w:r>
      <w:r w:rsidR="0058027C">
        <w:rPr>
          <w:rFonts w:ascii="Arial" w:hAnsi="Arial" w:cs="Arial"/>
          <w:noProof w:val="0"/>
          <w:sz w:val="24"/>
          <w:szCs w:val="24"/>
        </w:rPr>
        <w:t>o opłacie skarbowej)</w:t>
      </w:r>
    </w:p>
    <w:p w:rsidR="00E15CE2" w:rsidRPr="00DA768B" w:rsidRDefault="00E15CE2" w:rsidP="00DA76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58027C">
        <w:rPr>
          <w:rFonts w:ascii="Arial" w:hAnsi="Arial" w:cs="Arial"/>
          <w:b/>
          <w:bCs/>
          <w:color w:val="2A2A2A"/>
          <w:sz w:val="24"/>
          <w:szCs w:val="24"/>
        </w:rPr>
        <w:t xml:space="preserve">17 </w:t>
      </w:r>
      <w:r w:rsidRPr="0058027C">
        <w:rPr>
          <w:rFonts w:ascii="Arial" w:hAnsi="Arial" w:cs="Arial"/>
          <w:color w:val="2A2A2A"/>
          <w:sz w:val="24"/>
          <w:szCs w:val="24"/>
        </w:rPr>
        <w:t>zł za dokument stwierdzający udzielenie pełnomocnictwa lub prokury albo jego odpisu, wypisu lub kopii</w:t>
      </w:r>
      <w:r w:rsidR="00DA768B">
        <w:rPr>
          <w:rFonts w:ascii="Arial" w:hAnsi="Arial" w:cs="Arial"/>
          <w:color w:val="2A2A2A"/>
          <w:sz w:val="24"/>
          <w:szCs w:val="24"/>
        </w:rPr>
        <w:t xml:space="preserve"> </w:t>
      </w:r>
      <w:r w:rsidR="00DA768B" w:rsidRPr="0058027C">
        <w:rPr>
          <w:rFonts w:ascii="Arial" w:hAnsi="Arial" w:cs="Arial"/>
          <w:noProof w:val="0"/>
          <w:sz w:val="24"/>
          <w:szCs w:val="24"/>
        </w:rPr>
        <w:t xml:space="preserve">(zgodnie z ustawą </w:t>
      </w:r>
      <w:r w:rsidR="00DA768B">
        <w:rPr>
          <w:rFonts w:ascii="Arial" w:hAnsi="Arial" w:cs="Arial"/>
          <w:noProof w:val="0"/>
          <w:sz w:val="24"/>
          <w:szCs w:val="24"/>
        </w:rPr>
        <w:t>o opłacie skarbowej)</w:t>
      </w:r>
    </w:p>
    <w:p w:rsidR="00E15CE2" w:rsidRPr="009C560F" w:rsidRDefault="00E15CE2" w:rsidP="005802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58027C">
        <w:rPr>
          <w:rFonts w:ascii="Arial" w:hAnsi="Arial" w:cs="Arial"/>
          <w:noProof w:val="0"/>
          <w:sz w:val="24"/>
          <w:szCs w:val="24"/>
        </w:rPr>
        <w:t>Płatn</w:t>
      </w:r>
      <w:r w:rsidR="002922BD">
        <w:rPr>
          <w:rFonts w:ascii="Arial" w:hAnsi="Arial" w:cs="Arial"/>
          <w:b/>
          <w:bCs/>
          <w:noProof w:val="0"/>
          <w:sz w:val="24"/>
          <w:szCs w:val="24"/>
        </w:rPr>
        <w:t>e na konto Gminy Wołów</w:t>
      </w:r>
      <w:r w:rsidRPr="0058027C"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  <w:r w:rsidRPr="0058027C">
        <w:rPr>
          <w:rFonts w:ascii="Arial" w:hAnsi="Arial" w:cs="Arial"/>
          <w:noProof w:val="0"/>
          <w:sz w:val="24"/>
          <w:szCs w:val="24"/>
        </w:rPr>
        <w:t>z dopiskiem „za ………………….”</w:t>
      </w:r>
      <w:r w:rsidRPr="0058027C">
        <w:rPr>
          <w:rFonts w:ascii="Arial" w:hAnsi="Arial" w:cs="Arial"/>
          <w:noProof w:val="0"/>
          <w:color w:val="FF0000"/>
          <w:sz w:val="20"/>
          <w:szCs w:val="20"/>
        </w:rPr>
        <w:t>(</w:t>
      </w:r>
      <w:proofErr w:type="gramStart"/>
      <w:r w:rsidRPr="0058027C">
        <w:rPr>
          <w:rFonts w:ascii="Arial" w:hAnsi="Arial" w:cs="Arial"/>
          <w:i/>
          <w:iCs/>
          <w:noProof w:val="0"/>
          <w:color w:val="FF0000"/>
          <w:sz w:val="20"/>
          <w:szCs w:val="20"/>
        </w:rPr>
        <w:t>nazwa</w:t>
      </w:r>
      <w:proofErr w:type="gramEnd"/>
      <w:r w:rsidRPr="0058027C">
        <w:rPr>
          <w:rFonts w:ascii="Arial" w:hAnsi="Arial" w:cs="Arial"/>
          <w:i/>
          <w:iCs/>
          <w:noProof w:val="0"/>
          <w:color w:val="FF0000"/>
          <w:sz w:val="20"/>
          <w:szCs w:val="20"/>
        </w:rPr>
        <w:t>)</w:t>
      </w:r>
    </w:p>
    <w:p w:rsidR="009C560F" w:rsidRDefault="009C560F" w:rsidP="009C56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9C560F" w:rsidRPr="00416BBF" w:rsidRDefault="009C560F" w:rsidP="009C560F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416BBF">
        <w:rPr>
          <w:rFonts w:ascii="Arial" w:hAnsi="Arial" w:cs="Arial"/>
          <w:b/>
          <w:bCs/>
          <w:sz w:val="24"/>
          <w:szCs w:val="24"/>
        </w:rPr>
        <w:t>Określenie czasu realizacji:</w:t>
      </w:r>
    </w:p>
    <w:p w:rsidR="009C560F" w:rsidRPr="00416BBF" w:rsidRDefault="009C560F" w:rsidP="009C560F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16BBF">
        <w:rPr>
          <w:rFonts w:ascii="Arial" w:hAnsi="Arial" w:cs="Arial"/>
          <w:color w:val="000000"/>
          <w:sz w:val="24"/>
          <w:szCs w:val="24"/>
        </w:rPr>
        <w:t xml:space="preserve">nie później niż w ciągu miesiąca od dnia wszczęcia postępowania, jeżeli sprawa </w:t>
      </w:r>
      <w:r>
        <w:rPr>
          <w:rFonts w:ascii="Arial" w:hAnsi="Arial" w:cs="Arial"/>
          <w:color w:val="000000"/>
          <w:sz w:val="24"/>
          <w:szCs w:val="24"/>
        </w:rPr>
        <w:t xml:space="preserve">nie </w:t>
      </w:r>
      <w:r w:rsidRPr="00416BBF">
        <w:rPr>
          <w:rFonts w:ascii="Arial" w:hAnsi="Arial" w:cs="Arial"/>
          <w:color w:val="000000"/>
          <w:sz w:val="24"/>
          <w:szCs w:val="24"/>
        </w:rPr>
        <w:t>wymaga postępowania wyjaśniającego,</w:t>
      </w:r>
    </w:p>
    <w:p w:rsidR="009C560F" w:rsidRPr="00416BBF" w:rsidRDefault="009C560F" w:rsidP="009C560F">
      <w:pPr>
        <w:pStyle w:val="NormalnyWeb"/>
        <w:numPr>
          <w:ilvl w:val="0"/>
          <w:numId w:val="13"/>
        </w:numPr>
        <w:spacing w:before="0" w:beforeAutospacing="0" w:after="0"/>
        <w:rPr>
          <w:rFonts w:ascii="Arial" w:hAnsi="Arial" w:cs="Arial"/>
        </w:rPr>
      </w:pPr>
      <w:proofErr w:type="gramStart"/>
      <w:r w:rsidRPr="00416BBF">
        <w:rPr>
          <w:rFonts w:ascii="Arial" w:hAnsi="Arial" w:cs="Arial"/>
          <w:color w:val="000000"/>
        </w:rPr>
        <w:t>nie</w:t>
      </w:r>
      <w:proofErr w:type="gramEnd"/>
      <w:r w:rsidRPr="00416BBF">
        <w:rPr>
          <w:rFonts w:ascii="Arial" w:hAnsi="Arial" w:cs="Arial"/>
          <w:color w:val="000000"/>
        </w:rPr>
        <w:t xml:space="preserve"> później niż w ciągu dwóch miesięcy od dnia wszczęcia postępowania, jeżeli sprawa jest szczególnie skomplikowana,</w:t>
      </w:r>
    </w:p>
    <w:p w:rsidR="00FE4A0C" w:rsidRPr="00FE4A0C" w:rsidRDefault="009C560F" w:rsidP="00BD0726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rFonts w:ascii="Arial" w:hAnsi="Arial" w:cs="Arial"/>
        </w:rPr>
      </w:pPr>
      <w:proofErr w:type="gramStart"/>
      <w:r w:rsidRPr="00416BBF">
        <w:rPr>
          <w:rFonts w:ascii="Arial" w:hAnsi="Arial" w:cs="Arial"/>
          <w:color w:val="000000"/>
        </w:rPr>
        <w:t>zgodnie</w:t>
      </w:r>
      <w:proofErr w:type="gramEnd"/>
      <w:r w:rsidRPr="00416BBF">
        <w:rPr>
          <w:rFonts w:ascii="Arial" w:hAnsi="Arial" w:cs="Arial"/>
          <w:color w:val="000000"/>
        </w:rPr>
        <w:t xml:space="preserve"> z art. 35 § 5 ustawy z dnia 14 czerwca 1960 r. - Kodeks postępowania </w:t>
      </w:r>
      <w:r w:rsidR="002922BD">
        <w:rPr>
          <w:rFonts w:ascii="Arial" w:hAnsi="Arial" w:cs="Arial"/>
          <w:color w:val="000000"/>
        </w:rPr>
        <w:t xml:space="preserve">administracyjnego (Dz. U. </w:t>
      </w:r>
      <w:proofErr w:type="gramStart"/>
      <w:r w:rsidR="002922BD">
        <w:rPr>
          <w:rFonts w:ascii="Arial" w:hAnsi="Arial" w:cs="Arial"/>
          <w:color w:val="000000"/>
        </w:rPr>
        <w:t>z</w:t>
      </w:r>
      <w:proofErr w:type="gramEnd"/>
      <w:r w:rsidR="002922BD">
        <w:rPr>
          <w:rFonts w:ascii="Arial" w:hAnsi="Arial" w:cs="Arial"/>
          <w:color w:val="000000"/>
        </w:rPr>
        <w:t xml:space="preserve"> 2022 r. poz. 200</w:t>
      </w:r>
      <w:r w:rsidRPr="00416BBF">
        <w:rPr>
          <w:rFonts w:ascii="Arial" w:hAnsi="Arial" w:cs="Arial"/>
          <w:color w:val="000000"/>
        </w:rPr>
        <w:t xml:space="preserve">) do terminów określonych w przepisach poprzedzających nie wlicza się terminów przewidzianych w przepisach </w:t>
      </w:r>
    </w:p>
    <w:p w:rsidR="00FE4A0C" w:rsidRPr="00FE4A0C" w:rsidRDefault="00FE4A0C" w:rsidP="00FE4A0C">
      <w:pPr>
        <w:pStyle w:val="NormalnyWeb"/>
        <w:spacing w:before="0" w:beforeAutospacing="0" w:after="0"/>
        <w:ind w:left="360"/>
        <w:jc w:val="right"/>
        <w:rPr>
          <w:rFonts w:ascii="Arial" w:hAnsi="Arial" w:cs="Arial"/>
          <w:sz w:val="20"/>
          <w:szCs w:val="20"/>
        </w:rPr>
      </w:pPr>
      <w:r w:rsidRPr="00FE4A0C">
        <w:rPr>
          <w:rFonts w:ascii="Arial" w:hAnsi="Arial" w:cs="Arial"/>
          <w:sz w:val="20"/>
          <w:szCs w:val="20"/>
        </w:rPr>
        <w:t>1/2</w:t>
      </w:r>
    </w:p>
    <w:p w:rsidR="009C560F" w:rsidRPr="00DA768B" w:rsidRDefault="009C560F" w:rsidP="00BD0726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rFonts w:ascii="Arial" w:hAnsi="Arial" w:cs="Arial"/>
        </w:rPr>
      </w:pPr>
      <w:proofErr w:type="gramStart"/>
      <w:r w:rsidRPr="00416BBF">
        <w:rPr>
          <w:rFonts w:ascii="Arial" w:hAnsi="Arial" w:cs="Arial"/>
          <w:color w:val="000000"/>
        </w:rPr>
        <w:lastRenderedPageBreak/>
        <w:t>prawa</w:t>
      </w:r>
      <w:proofErr w:type="gramEnd"/>
      <w:r w:rsidRPr="00416BBF">
        <w:rPr>
          <w:rFonts w:ascii="Arial" w:hAnsi="Arial" w:cs="Arial"/>
          <w:color w:val="000000"/>
        </w:rPr>
        <w:t xml:space="preserve"> dla dokonania określonych czynności, okresów zawieszenia postępowania, okresu trwania mediacji oraz okresów opóźnień spowodowanych z winy strony albo przyczyn niezależnych od organu. </w:t>
      </w:r>
    </w:p>
    <w:p w:rsidR="0058027C" w:rsidRPr="0058027C" w:rsidRDefault="0058027C" w:rsidP="0058027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noProof w:val="0"/>
          <w:color w:val="FF0000"/>
          <w:sz w:val="20"/>
          <w:szCs w:val="20"/>
        </w:rPr>
      </w:pPr>
    </w:p>
    <w:p w:rsidR="00E15CE2" w:rsidRPr="0058027C" w:rsidRDefault="00E15CE2" w:rsidP="008E1D2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noProof w:val="0"/>
          <w:color w:val="2A2A2A"/>
          <w:sz w:val="24"/>
          <w:szCs w:val="24"/>
          <w:lang w:eastAsia="pl-PL"/>
        </w:rPr>
      </w:pPr>
      <w:r w:rsidRPr="0058027C">
        <w:rPr>
          <w:rFonts w:ascii="Arial" w:hAnsi="Arial" w:cs="Arial"/>
          <w:b/>
          <w:bCs/>
          <w:noProof w:val="0"/>
          <w:color w:val="2A2A2A"/>
          <w:sz w:val="24"/>
          <w:szCs w:val="24"/>
          <w:lang w:eastAsia="pl-PL"/>
        </w:rPr>
        <w:t>Inne informacje</w:t>
      </w:r>
    </w:p>
    <w:p w:rsidR="00E15CE2" w:rsidRPr="0058027C" w:rsidRDefault="00E15CE2" w:rsidP="008E1D2B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  <w:r w:rsidRPr="0058027C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>Dodatkowe informacje udzielane są p</w:t>
      </w:r>
      <w:r w:rsidR="0058027C" w:rsidRPr="0058027C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 xml:space="preserve">rzez Geologa Powiatowego </w:t>
      </w:r>
      <w:r w:rsidR="002922BD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>II piętro pok. 32</w:t>
      </w:r>
      <w:r w:rsidRPr="0058027C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 xml:space="preserve">, </w:t>
      </w:r>
    </w:p>
    <w:p w:rsidR="00E15CE2" w:rsidRPr="00DA768B" w:rsidRDefault="00E15CE2" w:rsidP="008E1D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A768B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>tel</w:t>
      </w:r>
      <w:proofErr w:type="gramEnd"/>
      <w:r w:rsidRPr="00DA768B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 xml:space="preserve">. </w:t>
      </w:r>
      <w:r w:rsidR="002922BD">
        <w:rPr>
          <w:rFonts w:ascii="Arial" w:hAnsi="Arial" w:cs="Arial"/>
          <w:sz w:val="24"/>
          <w:szCs w:val="24"/>
        </w:rPr>
        <w:t>71 380 59 85</w:t>
      </w:r>
      <w:r w:rsidR="00DA768B" w:rsidRPr="00DA768B">
        <w:rPr>
          <w:rFonts w:ascii="Arial" w:hAnsi="Arial" w:cs="Arial"/>
          <w:sz w:val="24"/>
          <w:szCs w:val="24"/>
        </w:rPr>
        <w:t xml:space="preserve"> </w:t>
      </w:r>
      <w:r w:rsidR="002922BD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>(piąt</w:t>
      </w:r>
      <w:r w:rsidR="00040D4F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>ek</w:t>
      </w:r>
      <w:r w:rsidR="00DA768B" w:rsidRPr="00DA768B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 xml:space="preserve">) </w:t>
      </w:r>
    </w:p>
    <w:p w:rsidR="00E15CE2" w:rsidRPr="00DA768B" w:rsidRDefault="00E15CE2" w:rsidP="008E1D2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noProof w:val="0"/>
          <w:sz w:val="24"/>
          <w:szCs w:val="24"/>
        </w:rPr>
      </w:pPr>
    </w:p>
    <w:p w:rsidR="00E15CE2" w:rsidRPr="0058027C" w:rsidRDefault="00E15CE2" w:rsidP="008E1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  <w:r w:rsidRPr="0058027C">
        <w:rPr>
          <w:rFonts w:ascii="Arial" w:hAnsi="Arial" w:cs="Arial"/>
          <w:b/>
          <w:bCs/>
          <w:noProof w:val="0"/>
          <w:sz w:val="24"/>
          <w:szCs w:val="24"/>
        </w:rPr>
        <w:t>Uwagi!</w:t>
      </w:r>
    </w:p>
    <w:p w:rsidR="00984DD9" w:rsidRPr="00DA768B" w:rsidRDefault="00E15CE2" w:rsidP="00DA76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i/>
          <w:noProof w:val="0"/>
          <w:sz w:val="20"/>
          <w:szCs w:val="20"/>
        </w:rPr>
      </w:pPr>
      <w:r w:rsidRPr="0058027C">
        <w:rPr>
          <w:rFonts w:ascii="Arial" w:hAnsi="Arial" w:cs="Arial"/>
          <w:noProof w:val="0"/>
          <w:sz w:val="24"/>
          <w:szCs w:val="24"/>
        </w:rPr>
        <w:t xml:space="preserve">Starosta wydaje </w:t>
      </w:r>
      <w:proofErr w:type="gramStart"/>
      <w:r w:rsidRPr="0058027C">
        <w:rPr>
          <w:rFonts w:ascii="Arial" w:hAnsi="Arial" w:cs="Arial"/>
          <w:noProof w:val="0"/>
          <w:sz w:val="24"/>
          <w:szCs w:val="24"/>
        </w:rPr>
        <w:t>koncesję jeżeli</w:t>
      </w:r>
      <w:proofErr w:type="gramEnd"/>
      <w:r w:rsidRPr="0058027C">
        <w:rPr>
          <w:rFonts w:ascii="Arial" w:hAnsi="Arial" w:cs="Arial"/>
          <w:noProof w:val="0"/>
          <w:sz w:val="24"/>
          <w:szCs w:val="24"/>
        </w:rPr>
        <w:t xml:space="preserve"> jednocześnie spełnione są następujące wymagania:</w:t>
      </w:r>
      <w:r w:rsidR="00984DD9">
        <w:rPr>
          <w:rFonts w:ascii="Arial" w:hAnsi="Arial" w:cs="Arial"/>
          <w:noProof w:val="0"/>
          <w:sz w:val="24"/>
          <w:szCs w:val="24"/>
        </w:rPr>
        <w:t xml:space="preserve">    </w:t>
      </w:r>
    </w:p>
    <w:p w:rsidR="00E15CE2" w:rsidRPr="0058027C" w:rsidRDefault="00E15CE2" w:rsidP="008E1D2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58027C">
        <w:rPr>
          <w:rFonts w:ascii="Arial" w:hAnsi="Arial" w:cs="Arial"/>
          <w:noProof w:val="0"/>
          <w:sz w:val="24"/>
          <w:szCs w:val="24"/>
        </w:rPr>
        <w:t xml:space="preserve">obszar udokumentowanego złoża nieobjętego własnością górniczą nie </w:t>
      </w:r>
      <w:proofErr w:type="gramStart"/>
      <w:r w:rsidRPr="0058027C">
        <w:rPr>
          <w:rFonts w:ascii="Arial" w:hAnsi="Arial" w:cs="Arial"/>
          <w:noProof w:val="0"/>
          <w:sz w:val="24"/>
          <w:szCs w:val="24"/>
        </w:rPr>
        <w:t>przekracza  2 ha</w:t>
      </w:r>
      <w:proofErr w:type="gramEnd"/>
      <w:r w:rsidRPr="0058027C">
        <w:rPr>
          <w:rFonts w:ascii="Arial" w:hAnsi="Arial" w:cs="Arial"/>
          <w:noProof w:val="0"/>
          <w:sz w:val="24"/>
          <w:szCs w:val="24"/>
        </w:rPr>
        <w:t>,</w:t>
      </w:r>
    </w:p>
    <w:p w:rsidR="00E15CE2" w:rsidRPr="0058027C" w:rsidRDefault="00E15CE2" w:rsidP="008E1D2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  <w:proofErr w:type="gramStart"/>
      <w:r w:rsidRPr="0058027C">
        <w:rPr>
          <w:rFonts w:ascii="Arial" w:hAnsi="Arial" w:cs="Arial"/>
          <w:noProof w:val="0"/>
          <w:sz w:val="24"/>
          <w:szCs w:val="24"/>
        </w:rPr>
        <w:t>wydobycie</w:t>
      </w:r>
      <w:proofErr w:type="gramEnd"/>
      <w:r w:rsidRPr="0058027C">
        <w:rPr>
          <w:rFonts w:ascii="Arial" w:hAnsi="Arial" w:cs="Arial"/>
          <w:noProof w:val="0"/>
          <w:sz w:val="24"/>
          <w:szCs w:val="24"/>
        </w:rPr>
        <w:t xml:space="preserve"> kopaliny ze złoża w roku kalendarzowym nie przekroczy 20</w:t>
      </w:r>
      <w:r w:rsidR="00BD0726">
        <w:rPr>
          <w:rFonts w:ascii="Arial" w:hAnsi="Arial" w:cs="Arial"/>
          <w:noProof w:val="0"/>
          <w:sz w:val="24"/>
          <w:szCs w:val="24"/>
        </w:rPr>
        <w:t> </w:t>
      </w:r>
      <w:r w:rsidRPr="0058027C">
        <w:rPr>
          <w:rFonts w:ascii="Arial" w:hAnsi="Arial" w:cs="Arial"/>
          <w:noProof w:val="0"/>
          <w:sz w:val="24"/>
          <w:szCs w:val="24"/>
        </w:rPr>
        <w:t>000</w:t>
      </w:r>
      <w:r w:rsidR="00BD0726">
        <w:rPr>
          <w:rFonts w:ascii="Arial" w:hAnsi="Arial" w:cs="Arial"/>
          <w:noProof w:val="0"/>
          <w:sz w:val="24"/>
          <w:szCs w:val="24"/>
        </w:rPr>
        <w:t xml:space="preserve"> </w:t>
      </w:r>
      <w:r w:rsidRPr="0058027C">
        <w:rPr>
          <w:rFonts w:ascii="Arial" w:hAnsi="Arial" w:cs="Arial"/>
          <w:noProof w:val="0"/>
          <w:sz w:val="24"/>
          <w:szCs w:val="24"/>
        </w:rPr>
        <w:t>m</w:t>
      </w:r>
      <w:r w:rsidRPr="0058027C">
        <w:rPr>
          <w:rFonts w:ascii="Arial" w:hAnsi="Arial" w:cs="Arial"/>
          <w:noProof w:val="0"/>
          <w:sz w:val="24"/>
          <w:szCs w:val="24"/>
          <w:vertAlign w:val="superscript"/>
        </w:rPr>
        <w:t>3</w:t>
      </w:r>
      <w:r w:rsidRPr="0058027C">
        <w:rPr>
          <w:rFonts w:ascii="Arial" w:hAnsi="Arial" w:cs="Arial"/>
          <w:noProof w:val="0"/>
          <w:sz w:val="24"/>
          <w:szCs w:val="24"/>
        </w:rPr>
        <w:t>,</w:t>
      </w:r>
    </w:p>
    <w:p w:rsidR="00E15CE2" w:rsidRPr="008E1D2B" w:rsidRDefault="00E15CE2" w:rsidP="008E1D2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  <w:proofErr w:type="gramStart"/>
      <w:r w:rsidRPr="0058027C">
        <w:rPr>
          <w:rFonts w:ascii="Arial" w:hAnsi="Arial" w:cs="Arial"/>
          <w:noProof w:val="0"/>
          <w:sz w:val="24"/>
          <w:szCs w:val="24"/>
        </w:rPr>
        <w:t>działalność</w:t>
      </w:r>
      <w:proofErr w:type="gramEnd"/>
      <w:r w:rsidRPr="0058027C">
        <w:rPr>
          <w:rFonts w:ascii="Arial" w:hAnsi="Arial" w:cs="Arial"/>
          <w:noProof w:val="0"/>
          <w:sz w:val="24"/>
          <w:szCs w:val="24"/>
        </w:rPr>
        <w:t xml:space="preserve"> będzie prowadzona metodą odkrywkową oraz bez użycia materiałów</w:t>
      </w:r>
      <w:r w:rsidRPr="008E1D2B">
        <w:rPr>
          <w:rFonts w:ascii="Arial" w:hAnsi="Arial" w:cs="Arial"/>
          <w:noProof w:val="0"/>
          <w:sz w:val="24"/>
          <w:szCs w:val="24"/>
        </w:rPr>
        <w:t xml:space="preserve"> wybuchowych.</w:t>
      </w:r>
    </w:p>
    <w:p w:rsidR="00E15CE2" w:rsidRPr="008E1D2B" w:rsidRDefault="00E15CE2" w:rsidP="008E1D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8E1D2B">
        <w:rPr>
          <w:rFonts w:ascii="Arial" w:hAnsi="Arial" w:cs="Arial"/>
          <w:noProof w:val="0"/>
          <w:sz w:val="24"/>
          <w:szCs w:val="24"/>
        </w:rPr>
        <w:t>Wydanie decyzji koncesyjnej wymaga</w:t>
      </w:r>
    </w:p>
    <w:p w:rsidR="00E15CE2" w:rsidRPr="008E1D2B" w:rsidRDefault="00E15CE2" w:rsidP="008E1D2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8E1D2B">
        <w:rPr>
          <w:rFonts w:ascii="Arial" w:hAnsi="Arial" w:cs="Arial"/>
          <w:noProof w:val="0"/>
          <w:sz w:val="24"/>
          <w:szCs w:val="24"/>
        </w:rPr>
        <w:t>uzgodnie</w:t>
      </w:r>
      <w:r w:rsidR="002922BD">
        <w:rPr>
          <w:rFonts w:ascii="Arial" w:hAnsi="Arial" w:cs="Arial"/>
          <w:noProof w:val="0"/>
          <w:sz w:val="24"/>
          <w:szCs w:val="24"/>
        </w:rPr>
        <w:t>nia właściwego wójta/burmistrza</w:t>
      </w:r>
      <w:r w:rsidRPr="008E1D2B">
        <w:rPr>
          <w:rFonts w:ascii="Arial" w:hAnsi="Arial" w:cs="Arial"/>
          <w:noProof w:val="0"/>
          <w:sz w:val="24"/>
          <w:szCs w:val="24"/>
        </w:rPr>
        <w:t xml:space="preserve"> (kryterium uzgodnienia jest zgodność zamierzonej działalności z przeznaczeniem lub sposobem </w:t>
      </w:r>
      <w:proofErr w:type="gramStart"/>
      <w:r w:rsidRPr="008E1D2B">
        <w:rPr>
          <w:rFonts w:ascii="Arial" w:hAnsi="Arial" w:cs="Arial"/>
          <w:noProof w:val="0"/>
          <w:sz w:val="24"/>
          <w:szCs w:val="24"/>
        </w:rPr>
        <w:t xml:space="preserve">korzystania </w:t>
      </w:r>
      <w:r>
        <w:rPr>
          <w:rFonts w:ascii="Arial" w:hAnsi="Arial" w:cs="Arial"/>
          <w:noProof w:val="0"/>
          <w:sz w:val="24"/>
          <w:szCs w:val="24"/>
        </w:rPr>
        <w:t xml:space="preserve">                      </w:t>
      </w:r>
      <w:r w:rsidRPr="008E1D2B">
        <w:rPr>
          <w:rFonts w:ascii="Arial" w:hAnsi="Arial" w:cs="Arial"/>
          <w:noProof w:val="0"/>
          <w:sz w:val="24"/>
          <w:szCs w:val="24"/>
        </w:rPr>
        <w:t>z</w:t>
      </w:r>
      <w:proofErr w:type="gramEnd"/>
      <w:r w:rsidRPr="008E1D2B">
        <w:rPr>
          <w:rFonts w:ascii="Arial" w:hAnsi="Arial" w:cs="Arial"/>
          <w:noProof w:val="0"/>
          <w:sz w:val="24"/>
          <w:szCs w:val="24"/>
        </w:rPr>
        <w:t xml:space="preserve"> nieruchomości określonym w miejscowym planie zagospodarowania przestrzennego, a w przypadku jego braku jeżeli nie naruszy sposobu wykorzystania nieruchomości ustalonego w studium uwarunkowań i kierunków zagospodarowania przestrzennego gminy oraz odrębnych przepisach)</w:t>
      </w:r>
      <w:r>
        <w:rPr>
          <w:rFonts w:ascii="Arial" w:hAnsi="Arial" w:cs="Arial"/>
          <w:noProof w:val="0"/>
          <w:sz w:val="24"/>
          <w:szCs w:val="24"/>
        </w:rPr>
        <w:t>,</w:t>
      </w:r>
    </w:p>
    <w:p w:rsidR="0058027C" w:rsidRDefault="00E15CE2" w:rsidP="0058027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  <w:proofErr w:type="gramStart"/>
      <w:r w:rsidRPr="008E1D2B">
        <w:rPr>
          <w:rFonts w:ascii="Arial" w:hAnsi="Arial" w:cs="Arial"/>
          <w:noProof w:val="0"/>
          <w:sz w:val="24"/>
          <w:szCs w:val="24"/>
        </w:rPr>
        <w:t>zaopiniowania</w:t>
      </w:r>
      <w:proofErr w:type="gramEnd"/>
      <w:r w:rsidRPr="008E1D2B">
        <w:rPr>
          <w:rFonts w:ascii="Arial" w:hAnsi="Arial" w:cs="Arial"/>
          <w:noProof w:val="0"/>
          <w:sz w:val="24"/>
          <w:szCs w:val="24"/>
        </w:rPr>
        <w:t xml:space="preserve"> przez marszałka województwa</w:t>
      </w:r>
      <w:r>
        <w:rPr>
          <w:rFonts w:ascii="Arial" w:hAnsi="Arial" w:cs="Arial"/>
          <w:noProof w:val="0"/>
          <w:sz w:val="24"/>
          <w:szCs w:val="24"/>
        </w:rPr>
        <w:t>.</w:t>
      </w:r>
      <w:r w:rsidR="0058027C" w:rsidRPr="000218E5">
        <w:rPr>
          <w:rFonts w:ascii="Arial" w:hAnsi="Arial" w:cs="Arial"/>
          <w:noProof w:val="0"/>
          <w:sz w:val="24"/>
          <w:szCs w:val="24"/>
        </w:rPr>
        <w:t xml:space="preserve"> </w:t>
      </w:r>
    </w:p>
    <w:p w:rsidR="00984DD9" w:rsidRDefault="00984DD9" w:rsidP="00984D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984D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984D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984D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984D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984D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984D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984D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984D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984D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984D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984D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FE4A0C" w:rsidRDefault="00FE4A0C" w:rsidP="00FE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984DD9" w:rsidRPr="00FE4A0C" w:rsidRDefault="00FE4A0C" w:rsidP="00FE4A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4"/>
          <w:szCs w:val="24"/>
        </w:rPr>
        <w:t>2/2</w:t>
      </w:r>
      <w:r w:rsidRPr="00FE4A0C">
        <w:rPr>
          <w:rFonts w:ascii="Arial" w:hAnsi="Arial" w:cs="Arial"/>
          <w:i/>
          <w:noProof w:val="0"/>
          <w:sz w:val="20"/>
          <w:szCs w:val="20"/>
        </w:rPr>
        <w:t xml:space="preserve"> </w:t>
      </w:r>
    </w:p>
    <w:sectPr w:rsidR="00984DD9" w:rsidRPr="00FE4A0C" w:rsidSect="00984DD9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0BE4"/>
    <w:multiLevelType w:val="multilevel"/>
    <w:tmpl w:val="B004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E013B"/>
    <w:multiLevelType w:val="hybridMultilevel"/>
    <w:tmpl w:val="FF1A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B2E90"/>
    <w:multiLevelType w:val="multilevel"/>
    <w:tmpl w:val="63C018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B148B6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DDC7BA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38C529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726E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194D2C"/>
    <w:multiLevelType w:val="hybridMultilevel"/>
    <w:tmpl w:val="9AB0B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2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1348A8"/>
    <w:multiLevelType w:val="multilevel"/>
    <w:tmpl w:val="67A465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B5686C"/>
    <w:multiLevelType w:val="multilevel"/>
    <w:tmpl w:val="6E24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275B36"/>
    <w:multiLevelType w:val="hybridMultilevel"/>
    <w:tmpl w:val="F81844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4579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176F69"/>
    <w:multiLevelType w:val="hybridMultilevel"/>
    <w:tmpl w:val="C76C0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D0D3D"/>
    <w:rsid w:val="000218E5"/>
    <w:rsid w:val="00040D4F"/>
    <w:rsid w:val="0006385C"/>
    <w:rsid w:val="00073927"/>
    <w:rsid w:val="00176E02"/>
    <w:rsid w:val="00196567"/>
    <w:rsid w:val="00210E38"/>
    <w:rsid w:val="002268D1"/>
    <w:rsid w:val="002922BD"/>
    <w:rsid w:val="00293887"/>
    <w:rsid w:val="002C5B78"/>
    <w:rsid w:val="002D35D9"/>
    <w:rsid w:val="00324B8C"/>
    <w:rsid w:val="003A5475"/>
    <w:rsid w:val="003F05A2"/>
    <w:rsid w:val="004978B2"/>
    <w:rsid w:val="004D0EF9"/>
    <w:rsid w:val="0058027C"/>
    <w:rsid w:val="005C30B7"/>
    <w:rsid w:val="006308B3"/>
    <w:rsid w:val="00835094"/>
    <w:rsid w:val="008544E0"/>
    <w:rsid w:val="00892437"/>
    <w:rsid w:val="008E1D2B"/>
    <w:rsid w:val="00963217"/>
    <w:rsid w:val="00984DD9"/>
    <w:rsid w:val="009C560F"/>
    <w:rsid w:val="00A33E6F"/>
    <w:rsid w:val="00A84E55"/>
    <w:rsid w:val="00AC5103"/>
    <w:rsid w:val="00BD0726"/>
    <w:rsid w:val="00C51D89"/>
    <w:rsid w:val="00CE4A96"/>
    <w:rsid w:val="00D2285B"/>
    <w:rsid w:val="00DA13E8"/>
    <w:rsid w:val="00DA3042"/>
    <w:rsid w:val="00DA768B"/>
    <w:rsid w:val="00E15CE2"/>
    <w:rsid w:val="00EC0F77"/>
    <w:rsid w:val="00FD0D3D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735966-A5FB-4ED3-B91B-B7369FB1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E6F"/>
    <w:pPr>
      <w:spacing w:after="200" w:line="276" w:lineRule="auto"/>
    </w:pPr>
    <w:rPr>
      <w:rFonts w:cs="Calibri"/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35D9"/>
    <w:pPr>
      <w:ind w:left="720"/>
    </w:pPr>
  </w:style>
  <w:style w:type="paragraph" w:styleId="NormalnyWeb">
    <w:name w:val="Normal (Web)"/>
    <w:basedOn w:val="Normalny"/>
    <w:uiPriority w:val="99"/>
    <w:unhideWhenUsed/>
    <w:rsid w:val="0058027C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768B"/>
    <w:rPr>
      <w:color w:val="0000FF"/>
      <w:u w:val="single"/>
    </w:rPr>
  </w:style>
  <w:style w:type="character" w:customStyle="1" w:styleId="addr-name-output">
    <w:name w:val="addr-name-output"/>
    <w:basedOn w:val="Domylnaczcionkaakapitu"/>
    <w:rsid w:val="0019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Niewrzał</dc:creator>
  <cp:lastModifiedBy>Robert Gelmuda</cp:lastModifiedBy>
  <cp:revision>8</cp:revision>
  <dcterms:created xsi:type="dcterms:W3CDTF">2022-07-12T09:20:00Z</dcterms:created>
  <dcterms:modified xsi:type="dcterms:W3CDTF">2022-11-18T09:03:00Z</dcterms:modified>
</cp:coreProperties>
</file>