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46" w:rsidRPr="00972AE7" w:rsidRDefault="008F7946" w:rsidP="00137E4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972AE7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WYGASZENIE KONCESJI GEOLOGICZNEJ</w:t>
      </w:r>
      <w:r w:rsidR="00137E4F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NA WYDOBYWANIE KOPALINY</w:t>
      </w:r>
    </w:p>
    <w:p w:rsidR="008F7946" w:rsidRPr="00972AE7" w:rsidRDefault="008F7946" w:rsidP="00972AE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>OPIS SPRAWY</w:t>
      </w:r>
    </w:p>
    <w:p w:rsidR="008F7946" w:rsidRPr="00972AE7" w:rsidRDefault="008F7946" w:rsidP="00972AE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Wygaszenie koncesji geologicznej na wydobywanie kopaliny </w:t>
      </w:r>
      <w:proofErr w:type="gramStart"/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>następuje gdy</w:t>
      </w:r>
      <w:proofErr w:type="gramEnd"/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8F7946" w:rsidRPr="00972AE7" w:rsidRDefault="008F7946" w:rsidP="00972AE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972AE7">
        <w:rPr>
          <w:rFonts w:ascii="Arial" w:hAnsi="Arial" w:cs="Arial"/>
        </w:rPr>
        <w:t xml:space="preserve">upłynął </w:t>
      </w:r>
      <w:proofErr w:type="gramStart"/>
      <w:r w:rsidRPr="00972AE7">
        <w:rPr>
          <w:rFonts w:ascii="Arial" w:hAnsi="Arial" w:cs="Arial"/>
        </w:rPr>
        <w:t>czas na jaki</w:t>
      </w:r>
      <w:proofErr w:type="gramEnd"/>
      <w:r w:rsidRPr="00972AE7">
        <w:rPr>
          <w:rFonts w:ascii="Arial" w:hAnsi="Arial" w:cs="Arial"/>
        </w:rPr>
        <w:t xml:space="preserve"> koncesja została udzielona</w:t>
      </w:r>
    </w:p>
    <w:p w:rsidR="008F7946" w:rsidRPr="00972AE7" w:rsidRDefault="008F7946" w:rsidP="00972AE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proofErr w:type="gramStart"/>
      <w:r w:rsidRPr="00972AE7">
        <w:rPr>
          <w:rFonts w:ascii="Arial" w:hAnsi="Arial" w:cs="Arial"/>
        </w:rPr>
        <w:t>jeżeli</w:t>
      </w:r>
      <w:proofErr w:type="gramEnd"/>
      <w:r w:rsidRPr="00972AE7">
        <w:rPr>
          <w:rFonts w:ascii="Arial" w:hAnsi="Arial" w:cs="Arial"/>
        </w:rPr>
        <w:t xml:space="preserve"> stała się bezprzedmiotowa</w:t>
      </w:r>
    </w:p>
    <w:p w:rsidR="008F7946" w:rsidRPr="00972AE7" w:rsidRDefault="008F7946" w:rsidP="00972AE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proofErr w:type="gramStart"/>
      <w:r w:rsidRPr="00972AE7">
        <w:rPr>
          <w:rFonts w:ascii="Arial" w:hAnsi="Arial" w:cs="Arial"/>
        </w:rPr>
        <w:t>w</w:t>
      </w:r>
      <w:proofErr w:type="gramEnd"/>
      <w:r w:rsidRPr="00972AE7">
        <w:rPr>
          <w:rFonts w:ascii="Arial" w:hAnsi="Arial" w:cs="Arial"/>
        </w:rPr>
        <w:t xml:space="preserve"> przypadku śmierci przedsiębiorcy, będącego osobą fizyczną</w:t>
      </w:r>
    </w:p>
    <w:p w:rsidR="008F7946" w:rsidRPr="00972AE7" w:rsidRDefault="008F7946" w:rsidP="00972AE7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proofErr w:type="gramStart"/>
      <w:r w:rsidRPr="00972AE7">
        <w:rPr>
          <w:rFonts w:ascii="Arial" w:hAnsi="Arial" w:cs="Arial"/>
        </w:rPr>
        <w:t>w</w:t>
      </w:r>
      <w:proofErr w:type="gramEnd"/>
      <w:r w:rsidRPr="00972AE7">
        <w:rPr>
          <w:rFonts w:ascii="Arial" w:hAnsi="Arial" w:cs="Arial"/>
        </w:rPr>
        <w:t xml:space="preserve"> przy</w:t>
      </w:r>
      <w:r w:rsidR="00972AE7" w:rsidRPr="00972AE7">
        <w:rPr>
          <w:rFonts w:ascii="Arial" w:hAnsi="Arial" w:cs="Arial"/>
        </w:rPr>
        <w:t>padku likwidacji przedsiębiorcy,</w:t>
      </w:r>
    </w:p>
    <w:p w:rsidR="008F7946" w:rsidRPr="00972AE7" w:rsidRDefault="008F7946" w:rsidP="00972AE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972AE7">
        <w:rPr>
          <w:rFonts w:ascii="Arial" w:hAnsi="Arial" w:cs="Arial"/>
        </w:rPr>
        <w:t>w</w:t>
      </w:r>
      <w:proofErr w:type="gramEnd"/>
      <w:r w:rsidRPr="00972AE7">
        <w:rPr>
          <w:rFonts w:ascii="Arial" w:hAnsi="Arial" w:cs="Arial"/>
        </w:rPr>
        <w:t xml:space="preserve"> przypadku jej zrzeczenia się</w:t>
      </w:r>
    </w:p>
    <w:p w:rsidR="008F7946" w:rsidRPr="00972AE7" w:rsidRDefault="008F7946" w:rsidP="00972AE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>Wygaszenie koncesji może nastąpić na wniosek przedsiębiorcy lub z urzędu.</w:t>
      </w:r>
    </w:p>
    <w:p w:rsidR="008F7946" w:rsidRPr="00972AE7" w:rsidRDefault="00972AE7" w:rsidP="00972AE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>GDZIE i JAK SKŁADAĆ</w:t>
      </w:r>
      <w:r w:rsidR="008F7946"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DOKUMENTY</w:t>
      </w:r>
    </w:p>
    <w:p w:rsidR="008F7946" w:rsidRPr="00972AE7" w:rsidRDefault="008F7946" w:rsidP="00972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>Wniosek w formie pisemnej o wygaszenie koncesji geologicznej należy:</w:t>
      </w:r>
    </w:p>
    <w:p w:rsidR="008F7946" w:rsidRPr="00972AE7" w:rsidRDefault="008F7946" w:rsidP="00972AE7">
      <w:pPr>
        <w:pStyle w:val="Akapitzlist"/>
        <w:numPr>
          <w:ilvl w:val="0"/>
          <w:numId w:val="7"/>
        </w:numPr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972AE7">
        <w:rPr>
          <w:rFonts w:ascii="Arial" w:hAnsi="Arial" w:cs="Arial"/>
          <w:b/>
        </w:rPr>
        <w:t>Przesłać za pomocą uprawnionego operatora usług pocztowych na adres:</w:t>
      </w:r>
    </w:p>
    <w:p w:rsidR="008F7946" w:rsidRPr="00972AE7" w:rsidRDefault="00972AE7" w:rsidP="00972AE7">
      <w:pPr>
        <w:spacing w:after="0" w:line="240" w:lineRule="auto"/>
        <w:ind w:left="1080"/>
        <w:contextualSpacing/>
        <w:rPr>
          <w:rFonts w:ascii="Arial" w:hAnsi="Arial" w:cs="Arial"/>
        </w:rPr>
      </w:pPr>
      <w:r w:rsidRPr="00972AE7">
        <w:rPr>
          <w:rFonts w:ascii="Arial" w:hAnsi="Arial" w:cs="Arial"/>
        </w:rPr>
        <w:t xml:space="preserve">Starosta Wołowski </w:t>
      </w:r>
    </w:p>
    <w:p w:rsidR="00972AE7" w:rsidRPr="00972AE7" w:rsidRDefault="00972AE7" w:rsidP="00972AE7">
      <w:pPr>
        <w:spacing w:after="0" w:line="240" w:lineRule="auto"/>
        <w:ind w:left="1080"/>
        <w:contextualSpacing/>
        <w:rPr>
          <w:rFonts w:ascii="Arial" w:hAnsi="Arial" w:cs="Arial"/>
        </w:rPr>
      </w:pPr>
      <w:r w:rsidRPr="00972AE7">
        <w:rPr>
          <w:rFonts w:ascii="Arial" w:hAnsi="Arial" w:cs="Arial"/>
        </w:rPr>
        <w:t>Plac Piastowski 2</w:t>
      </w:r>
    </w:p>
    <w:p w:rsidR="00972AE7" w:rsidRPr="00972AE7" w:rsidRDefault="00972AE7" w:rsidP="00972AE7">
      <w:pPr>
        <w:spacing w:after="0" w:line="240" w:lineRule="auto"/>
        <w:ind w:left="1080"/>
        <w:contextualSpacing/>
        <w:rPr>
          <w:rFonts w:ascii="Arial" w:hAnsi="Arial" w:cs="Arial"/>
        </w:rPr>
      </w:pPr>
      <w:r w:rsidRPr="00972AE7">
        <w:rPr>
          <w:rFonts w:ascii="Arial" w:hAnsi="Arial" w:cs="Arial"/>
        </w:rPr>
        <w:t>56-100 Wołów</w:t>
      </w:r>
    </w:p>
    <w:p w:rsidR="008F7946" w:rsidRPr="00C07850" w:rsidRDefault="008F7946" w:rsidP="00C07850">
      <w:pPr>
        <w:spacing w:after="0" w:line="240" w:lineRule="auto"/>
        <w:ind w:left="1080"/>
        <w:contextualSpacing/>
        <w:rPr>
          <w:rFonts w:ascii="Arial" w:hAnsi="Arial" w:cs="Arial"/>
        </w:rPr>
      </w:pPr>
      <w:r w:rsidRPr="00972AE7">
        <w:rPr>
          <w:rFonts w:ascii="Arial" w:hAnsi="Arial" w:cs="Arial"/>
          <w:b/>
        </w:rPr>
        <w:t xml:space="preserve">Złożyć osobiście </w:t>
      </w:r>
      <w:r w:rsidR="00C07850">
        <w:rPr>
          <w:rFonts w:ascii="Arial" w:hAnsi="Arial" w:cs="Arial"/>
        </w:rPr>
        <w:t>w biurze podawczym Starostwa P</w:t>
      </w:r>
      <w:r w:rsidR="00972AE7" w:rsidRPr="00972AE7">
        <w:rPr>
          <w:rFonts w:ascii="Arial" w:hAnsi="Arial" w:cs="Arial"/>
        </w:rPr>
        <w:t xml:space="preserve">owiatowego </w:t>
      </w:r>
      <w:r w:rsidR="00C07850" w:rsidRPr="00972AE7">
        <w:rPr>
          <w:rFonts w:ascii="Arial" w:hAnsi="Arial" w:cs="Arial"/>
        </w:rPr>
        <w:t>Plac Piastowski 2</w:t>
      </w:r>
      <w:r w:rsidR="00C07850">
        <w:rPr>
          <w:rFonts w:ascii="Arial" w:hAnsi="Arial" w:cs="Arial"/>
        </w:rPr>
        <w:t xml:space="preserve">, </w:t>
      </w:r>
      <w:r w:rsidR="00C07850" w:rsidRPr="00972AE7">
        <w:rPr>
          <w:rFonts w:ascii="Arial" w:hAnsi="Arial" w:cs="Arial"/>
        </w:rPr>
        <w:t xml:space="preserve">56-100 </w:t>
      </w:r>
      <w:proofErr w:type="gramStart"/>
      <w:r w:rsidR="00C07850" w:rsidRPr="00972AE7">
        <w:rPr>
          <w:rFonts w:ascii="Arial" w:hAnsi="Arial" w:cs="Arial"/>
        </w:rPr>
        <w:t>Wołów</w:t>
      </w:r>
      <w:r w:rsidR="00C07850">
        <w:rPr>
          <w:rFonts w:ascii="Arial" w:hAnsi="Arial" w:cs="Arial"/>
        </w:rPr>
        <w:t xml:space="preserve">  </w:t>
      </w:r>
      <w:bookmarkStart w:id="0" w:name="_GoBack"/>
      <w:bookmarkEnd w:id="0"/>
      <w:r w:rsidR="00972AE7" w:rsidRPr="00C07850">
        <w:rPr>
          <w:rFonts w:ascii="Arial" w:hAnsi="Arial" w:cs="Arial"/>
        </w:rPr>
        <w:t>pok</w:t>
      </w:r>
      <w:proofErr w:type="gramEnd"/>
      <w:r w:rsidR="00972AE7" w:rsidRPr="00C07850">
        <w:rPr>
          <w:rFonts w:ascii="Arial" w:hAnsi="Arial" w:cs="Arial"/>
        </w:rPr>
        <w:t>. 5</w:t>
      </w:r>
    </w:p>
    <w:p w:rsidR="00972AE7" w:rsidRPr="00972AE7" w:rsidRDefault="00972AE7" w:rsidP="00972AE7">
      <w:pPr>
        <w:pStyle w:val="Akapitzlist"/>
        <w:numPr>
          <w:ilvl w:val="0"/>
          <w:numId w:val="7"/>
        </w:numPr>
        <w:spacing w:before="0" w:beforeAutospacing="0" w:after="0" w:afterAutospacing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72AE7">
        <w:rPr>
          <w:rFonts w:ascii="Arial" w:hAnsi="Arial" w:cs="Arial"/>
          <w:b/>
        </w:rPr>
        <w:t>oprze</w:t>
      </w:r>
      <w:r>
        <w:rPr>
          <w:rFonts w:ascii="Arial" w:hAnsi="Arial" w:cs="Arial"/>
          <w:b/>
        </w:rPr>
        <w:t>z</w:t>
      </w:r>
      <w:r w:rsidRPr="00972AE7">
        <w:rPr>
          <w:rFonts w:ascii="Arial" w:hAnsi="Arial" w:cs="Arial"/>
          <w:b/>
        </w:rPr>
        <w:t xml:space="preserve"> </w:t>
      </w:r>
      <w:proofErr w:type="gramStart"/>
      <w:r w:rsidRPr="00972AE7">
        <w:rPr>
          <w:rFonts w:ascii="Arial" w:hAnsi="Arial" w:cs="Arial"/>
          <w:b/>
          <w:color w:val="444444"/>
          <w:shd w:val="clear" w:color="auto" w:fill="F6F6F6"/>
        </w:rPr>
        <w:t xml:space="preserve">skrytkę </w:t>
      </w:r>
      <w:r>
        <w:rPr>
          <w:rFonts w:ascii="Arial" w:hAnsi="Arial" w:cs="Arial"/>
          <w:color w:val="444444"/>
          <w:shd w:val="clear" w:color="auto" w:fill="F6F6F6"/>
        </w:rPr>
        <w:t xml:space="preserve">  </w:t>
      </w:r>
      <w:r w:rsidRPr="00972AE7">
        <w:rPr>
          <w:rFonts w:ascii="Arial" w:hAnsi="Arial" w:cs="Arial"/>
          <w:color w:val="444444"/>
          <w:shd w:val="clear" w:color="auto" w:fill="F6F6F6"/>
        </w:rPr>
        <w:t xml:space="preserve"> </w:t>
      </w:r>
      <w:proofErr w:type="spellStart"/>
      <w:r w:rsidRPr="00972AE7">
        <w:rPr>
          <w:rFonts w:ascii="Arial" w:hAnsi="Arial" w:cs="Arial"/>
          <w:color w:val="444444"/>
          <w:shd w:val="clear" w:color="auto" w:fill="F6F6F6"/>
        </w:rPr>
        <w:t>ePUAP</w:t>
      </w:r>
      <w:proofErr w:type="spellEnd"/>
      <w:proofErr w:type="gramEnd"/>
      <w:r w:rsidRPr="00972AE7">
        <w:rPr>
          <w:rFonts w:ascii="Arial" w:hAnsi="Arial" w:cs="Arial"/>
          <w:color w:val="444444"/>
          <w:shd w:val="clear" w:color="auto" w:fill="F6F6F6"/>
        </w:rPr>
        <w:t>: </w:t>
      </w:r>
      <w:r w:rsidRPr="00972AE7">
        <w:rPr>
          <w:rStyle w:val="addr-name-output"/>
          <w:rFonts w:ascii="Arial" w:hAnsi="Arial" w:cs="Arial"/>
          <w:color w:val="444444"/>
          <w:bdr w:val="none" w:sz="0" w:space="0" w:color="auto" w:frame="1"/>
          <w:shd w:val="clear" w:color="auto" w:fill="F6F6F6"/>
        </w:rPr>
        <w:t>/7u272ofvrz/</w:t>
      </w:r>
      <w:proofErr w:type="spellStart"/>
      <w:r w:rsidRPr="00972AE7">
        <w:rPr>
          <w:rStyle w:val="addr-name-output"/>
          <w:rFonts w:ascii="Arial" w:hAnsi="Arial" w:cs="Arial"/>
          <w:color w:val="444444"/>
          <w:bdr w:val="none" w:sz="0" w:space="0" w:color="auto" w:frame="1"/>
          <w:shd w:val="clear" w:color="auto" w:fill="F6F6F6"/>
        </w:rPr>
        <w:t>SkrytkaESP</w:t>
      </w:r>
      <w:proofErr w:type="spellEnd"/>
    </w:p>
    <w:p w:rsidR="008F7946" w:rsidRPr="00972AE7" w:rsidRDefault="008F7946" w:rsidP="00972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:rsidR="008F7946" w:rsidRPr="00972AE7" w:rsidRDefault="00972AE7" w:rsidP="00972A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CO NALEŻY</w:t>
      </w:r>
      <w:r w:rsidR="008F7946"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DOŁĄCZYĆ DO WNIOSKU</w:t>
      </w:r>
    </w:p>
    <w:p w:rsidR="008F7946" w:rsidRPr="00972AE7" w:rsidRDefault="008F7946" w:rsidP="00972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>Do wniosku należy dołączyć:</w:t>
      </w:r>
    </w:p>
    <w:p w:rsidR="008F7946" w:rsidRPr="00972AE7" w:rsidRDefault="008F7946" w:rsidP="00972AE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proofErr w:type="gramStart"/>
      <w:r w:rsidRPr="00972AE7">
        <w:rPr>
          <w:rFonts w:ascii="Arial" w:hAnsi="Arial" w:cs="Arial"/>
        </w:rPr>
        <w:t>decyzję</w:t>
      </w:r>
      <w:proofErr w:type="gramEnd"/>
      <w:r w:rsidRPr="00972AE7">
        <w:rPr>
          <w:rFonts w:ascii="Arial" w:hAnsi="Arial" w:cs="Arial"/>
        </w:rPr>
        <w:t xml:space="preserve"> zatwierdzającą dodatek do dokumentacji geologicznej złoża / rozliczenie złoża /</w:t>
      </w:r>
    </w:p>
    <w:p w:rsidR="008F7946" w:rsidRPr="00972AE7" w:rsidRDefault="008F7946" w:rsidP="00972AE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proofErr w:type="gramStart"/>
      <w:r w:rsidRPr="00972AE7">
        <w:rPr>
          <w:rFonts w:ascii="Arial" w:hAnsi="Arial" w:cs="Arial"/>
        </w:rPr>
        <w:t>potwierdzenie</w:t>
      </w:r>
      <w:proofErr w:type="gramEnd"/>
      <w:r w:rsidRPr="00972AE7">
        <w:rPr>
          <w:rFonts w:ascii="Arial" w:hAnsi="Arial" w:cs="Arial"/>
        </w:rPr>
        <w:t xml:space="preserve"> wniesienia opłaty skarbowej w wysokości 17,0 zł w przypadku składania wniosku przez osobę na podstawie pełnomocnictwa</w:t>
      </w:r>
    </w:p>
    <w:p w:rsidR="008F7946" w:rsidRPr="00972AE7" w:rsidRDefault="008F7946" w:rsidP="00972AE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</w:rPr>
      </w:pPr>
      <w:proofErr w:type="gramStart"/>
      <w:r w:rsidRPr="00972AE7">
        <w:rPr>
          <w:rFonts w:ascii="Arial" w:hAnsi="Arial" w:cs="Arial"/>
        </w:rPr>
        <w:t>potwierdzenie</w:t>
      </w:r>
      <w:proofErr w:type="gramEnd"/>
      <w:r w:rsidRPr="00972AE7">
        <w:rPr>
          <w:rFonts w:ascii="Arial" w:hAnsi="Arial" w:cs="Arial"/>
        </w:rPr>
        <w:t xml:space="preserve"> wniesienia opłaty skarbowej za wydanie decyzji administracyjnej </w:t>
      </w:r>
      <w:r w:rsidRPr="00972AE7">
        <w:rPr>
          <w:rFonts w:ascii="Arial" w:hAnsi="Arial" w:cs="Arial"/>
          <w:b/>
        </w:rPr>
        <w:t>stwierdzającej wygaśnięcie koncesji geologicznej</w:t>
      </w:r>
    </w:p>
    <w:p w:rsidR="008F7946" w:rsidRDefault="008F7946" w:rsidP="00972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Sprawa zostanie załatwiona w ciągi 1 miesiąca </w:t>
      </w:r>
      <w:proofErr w:type="gramStart"/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>lub  w</w:t>
      </w:r>
      <w:proofErr w:type="gramEnd"/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ciągu 2 miesięcy, w zależności od terminu uzyskania oraz treści uzgodnienia w przedmiotowej sprawie przez wójta lub burmistrza</w:t>
      </w:r>
    </w:p>
    <w:p w:rsidR="00972AE7" w:rsidRPr="00972AE7" w:rsidRDefault="00972AE7" w:rsidP="00972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2AE7" w:rsidRDefault="00972AE7" w:rsidP="00972AE7">
      <w:pPr>
        <w:spacing w:after="0" w:line="240" w:lineRule="auto"/>
        <w:ind w:left="360" w:hanging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OPŁATY</w:t>
      </w:r>
    </w:p>
    <w:p w:rsidR="008F7946" w:rsidRPr="00972AE7" w:rsidRDefault="008F7946" w:rsidP="00972AE7">
      <w:pPr>
        <w:pStyle w:val="Akapitzlist"/>
        <w:numPr>
          <w:ilvl w:val="0"/>
          <w:numId w:val="8"/>
        </w:numPr>
        <w:spacing w:after="0"/>
        <w:ind w:left="851"/>
        <w:contextualSpacing/>
        <w:rPr>
          <w:rFonts w:ascii="Arial" w:hAnsi="Arial" w:cs="Arial"/>
        </w:rPr>
      </w:pPr>
      <w:r w:rsidRPr="00972AE7">
        <w:rPr>
          <w:rFonts w:ascii="Arial" w:hAnsi="Arial" w:cs="Arial"/>
        </w:rPr>
        <w:t xml:space="preserve">17,0 zł opłaty skarbowej za pełnomocnictwo </w:t>
      </w:r>
    </w:p>
    <w:p w:rsidR="008F7946" w:rsidRPr="00972AE7" w:rsidRDefault="008F7946" w:rsidP="00972AE7">
      <w:pPr>
        <w:pStyle w:val="Akapitzlist"/>
        <w:numPr>
          <w:ilvl w:val="0"/>
          <w:numId w:val="8"/>
        </w:numPr>
        <w:spacing w:after="0"/>
        <w:ind w:left="851"/>
        <w:contextualSpacing/>
        <w:rPr>
          <w:rFonts w:ascii="Arial" w:hAnsi="Arial" w:cs="Arial"/>
        </w:rPr>
      </w:pPr>
      <w:r w:rsidRPr="00972AE7">
        <w:rPr>
          <w:rFonts w:ascii="Arial" w:hAnsi="Arial" w:cs="Arial"/>
        </w:rPr>
        <w:t>10,0 zł opłaty skarbowej za wydanie decyzji wygaszającej koncesję geologiczną</w:t>
      </w:r>
    </w:p>
    <w:p w:rsidR="008F7946" w:rsidRPr="00972AE7" w:rsidRDefault="008F7946" w:rsidP="00972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Dodatek do dokumentacji geologicznej złoża / rozliczenie złoża / możesz złożyć jednocześnie z wnioskiem o wygaszenie koncesji geologicznej, ale </w:t>
      </w: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jednocześnie uiszczając dodatkowo opłatę skarbową w wysokości 10,0 zł, za zatwierdzenie przez organ administracji geologicznej w/w dodatku. </w:t>
      </w:r>
    </w:p>
    <w:p w:rsidR="00972AE7" w:rsidRDefault="00972AE7" w:rsidP="00972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7946" w:rsidRPr="00972AE7" w:rsidRDefault="008F7946" w:rsidP="00972A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>PODSTAWA PRAWNA</w:t>
      </w:r>
    </w:p>
    <w:p w:rsidR="008F7946" w:rsidRPr="00972AE7" w:rsidRDefault="008F7946" w:rsidP="00972AE7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972A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72AE7">
        <w:rPr>
          <w:rFonts w:ascii="Arial" w:eastAsia="Times New Roman" w:hAnsi="Arial" w:cs="Arial"/>
          <w:sz w:val="14"/>
          <w:szCs w:val="14"/>
          <w:lang w:eastAsia="pl-PL"/>
        </w:rPr>
        <w:t xml:space="preserve">      </w:t>
      </w:r>
      <w:proofErr w:type="gramStart"/>
      <w:r w:rsidRPr="00972AE7">
        <w:rPr>
          <w:rFonts w:ascii="Arial" w:eastAsia="Times New Roman" w:hAnsi="Arial" w:cs="Arial"/>
          <w:sz w:val="24"/>
          <w:szCs w:val="24"/>
          <w:lang w:eastAsia="pl-PL"/>
        </w:rPr>
        <w:t>ustawa</w:t>
      </w:r>
      <w:proofErr w:type="gramEnd"/>
      <w:r w:rsidRPr="00972AE7">
        <w:rPr>
          <w:rFonts w:ascii="Arial" w:eastAsia="Times New Roman" w:hAnsi="Arial" w:cs="Arial"/>
          <w:sz w:val="24"/>
          <w:szCs w:val="24"/>
          <w:lang w:eastAsia="pl-PL"/>
        </w:rPr>
        <w:t xml:space="preserve"> z dnia 9 czerwca 2011 roku – prawo geologiczne i górnicze / art. 38 i art. 39 /</w:t>
      </w:r>
    </w:p>
    <w:p w:rsidR="008F7946" w:rsidRPr="00972AE7" w:rsidRDefault="008F7946" w:rsidP="00972AE7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972AE7">
        <w:rPr>
          <w:rFonts w:ascii="Arial" w:eastAsia="Times New Roman" w:hAnsi="Arial" w:cs="Arial"/>
          <w:sz w:val="14"/>
          <w:szCs w:val="14"/>
          <w:lang w:eastAsia="pl-PL"/>
        </w:rPr>
        <w:t xml:space="preserve">      </w:t>
      </w:r>
      <w:proofErr w:type="gramStart"/>
      <w:r w:rsidRPr="00972AE7">
        <w:rPr>
          <w:rFonts w:ascii="Arial" w:eastAsia="Times New Roman" w:hAnsi="Arial" w:cs="Arial"/>
          <w:sz w:val="24"/>
          <w:szCs w:val="24"/>
          <w:lang w:eastAsia="pl-PL"/>
        </w:rPr>
        <w:t>ustawa</w:t>
      </w:r>
      <w:proofErr w:type="gramEnd"/>
      <w:r w:rsidRPr="00972AE7">
        <w:rPr>
          <w:rFonts w:ascii="Arial" w:eastAsia="Times New Roman" w:hAnsi="Arial" w:cs="Arial"/>
          <w:sz w:val="24"/>
          <w:szCs w:val="24"/>
          <w:lang w:eastAsia="pl-PL"/>
        </w:rPr>
        <w:t xml:space="preserve"> z dnia 14 czerwca 1960 roku - Kodeks postępowania administracyjnego</w:t>
      </w:r>
    </w:p>
    <w:p w:rsidR="008F7946" w:rsidRPr="00972AE7" w:rsidRDefault="008F7946" w:rsidP="00972AE7">
      <w:pPr>
        <w:spacing w:after="0" w:line="240" w:lineRule="auto"/>
        <w:ind w:left="360" w:hanging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72AE7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972AE7">
        <w:rPr>
          <w:rFonts w:ascii="Arial" w:eastAsia="Times New Roman" w:hAnsi="Arial" w:cs="Arial"/>
          <w:sz w:val="14"/>
          <w:szCs w:val="14"/>
          <w:lang w:eastAsia="pl-PL"/>
        </w:rPr>
        <w:t xml:space="preserve">      </w:t>
      </w:r>
      <w:proofErr w:type="gramStart"/>
      <w:r w:rsidRPr="00972AE7">
        <w:rPr>
          <w:rFonts w:ascii="Arial" w:eastAsia="Times New Roman" w:hAnsi="Arial" w:cs="Arial"/>
          <w:sz w:val="24"/>
          <w:szCs w:val="24"/>
          <w:lang w:eastAsia="pl-PL"/>
        </w:rPr>
        <w:t>ustawa</w:t>
      </w:r>
      <w:proofErr w:type="gramEnd"/>
      <w:r w:rsidRPr="00972AE7">
        <w:rPr>
          <w:rFonts w:ascii="Arial" w:eastAsia="Times New Roman" w:hAnsi="Arial" w:cs="Arial"/>
          <w:sz w:val="24"/>
          <w:szCs w:val="24"/>
          <w:lang w:eastAsia="pl-PL"/>
        </w:rPr>
        <w:t>– o opłacie skarbowej</w:t>
      </w:r>
    </w:p>
    <w:p w:rsidR="00EC0190" w:rsidRDefault="00EC0190" w:rsidP="00972A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37E4F" w:rsidRDefault="00137E4F" w:rsidP="00137E4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A2A2A"/>
          <w:sz w:val="24"/>
          <w:szCs w:val="24"/>
        </w:rPr>
      </w:pPr>
      <w:r>
        <w:rPr>
          <w:rFonts w:ascii="Arial" w:hAnsi="Arial" w:cs="Arial"/>
          <w:b/>
          <w:bCs/>
          <w:color w:val="2A2A2A"/>
          <w:sz w:val="24"/>
          <w:szCs w:val="24"/>
        </w:rPr>
        <w:t>Inne informacje</w:t>
      </w:r>
    </w:p>
    <w:p w:rsidR="00137E4F" w:rsidRDefault="00137E4F" w:rsidP="00137E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r>
        <w:rPr>
          <w:rFonts w:ascii="Arial" w:hAnsi="Arial" w:cs="Arial"/>
          <w:color w:val="2A2A2A"/>
          <w:sz w:val="24"/>
          <w:szCs w:val="24"/>
        </w:rPr>
        <w:t xml:space="preserve">Dodatkowe informacje udzielane są przez Geologa </w:t>
      </w:r>
      <w:proofErr w:type="gramStart"/>
      <w:r>
        <w:rPr>
          <w:rFonts w:ascii="Arial" w:hAnsi="Arial" w:cs="Arial"/>
          <w:color w:val="2A2A2A"/>
          <w:sz w:val="24"/>
          <w:szCs w:val="24"/>
        </w:rPr>
        <w:t>Powiatowego  II</w:t>
      </w:r>
      <w:proofErr w:type="gramEnd"/>
      <w:r>
        <w:rPr>
          <w:rFonts w:ascii="Arial" w:hAnsi="Arial" w:cs="Arial"/>
          <w:color w:val="2A2A2A"/>
          <w:sz w:val="24"/>
          <w:szCs w:val="24"/>
        </w:rPr>
        <w:t xml:space="preserve"> piętro pok. 32, </w:t>
      </w:r>
    </w:p>
    <w:p w:rsidR="00137E4F" w:rsidRDefault="00137E4F" w:rsidP="00137E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A2A2A"/>
          <w:sz w:val="24"/>
          <w:szCs w:val="24"/>
        </w:rPr>
      </w:pPr>
      <w:proofErr w:type="gramStart"/>
      <w:r>
        <w:rPr>
          <w:rFonts w:ascii="Arial" w:hAnsi="Arial" w:cs="Arial"/>
          <w:color w:val="2A2A2A"/>
          <w:sz w:val="24"/>
          <w:szCs w:val="24"/>
        </w:rPr>
        <w:t>tel</w:t>
      </w:r>
      <w:proofErr w:type="gramEnd"/>
      <w:r>
        <w:rPr>
          <w:rFonts w:ascii="Arial" w:hAnsi="Arial" w:cs="Arial"/>
          <w:color w:val="2A2A2A"/>
          <w:sz w:val="24"/>
          <w:szCs w:val="24"/>
        </w:rPr>
        <w:t>. 71 380 59 85 (piątek).</w:t>
      </w:r>
    </w:p>
    <w:p w:rsidR="00972AE7" w:rsidRPr="00972AE7" w:rsidRDefault="00972AE7" w:rsidP="00972AE7">
      <w:pPr>
        <w:spacing w:after="0" w:line="240" w:lineRule="auto"/>
        <w:rPr>
          <w:rFonts w:ascii="Arial" w:hAnsi="Arial" w:cs="Arial"/>
        </w:rPr>
      </w:pPr>
    </w:p>
    <w:sectPr w:rsidR="00972AE7" w:rsidRPr="0097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859"/>
    <w:multiLevelType w:val="hybridMultilevel"/>
    <w:tmpl w:val="82F8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0EB8"/>
    <w:multiLevelType w:val="hybridMultilevel"/>
    <w:tmpl w:val="CCC4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1C59"/>
    <w:multiLevelType w:val="hybridMultilevel"/>
    <w:tmpl w:val="51AE1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0C1F"/>
    <w:multiLevelType w:val="hybridMultilevel"/>
    <w:tmpl w:val="CC709114"/>
    <w:lvl w:ilvl="0" w:tplc="412495C2">
      <w:numFmt w:val="bullet"/>
      <w:lvlText w:val=""/>
      <w:lvlJc w:val="left"/>
      <w:pPr>
        <w:ind w:left="885" w:hanging="525"/>
      </w:pPr>
      <w:rPr>
        <w:rFonts w:ascii="Arial" w:eastAsia="Symbo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05946"/>
    <w:multiLevelType w:val="hybridMultilevel"/>
    <w:tmpl w:val="57A6F9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7A1540"/>
    <w:multiLevelType w:val="hybridMultilevel"/>
    <w:tmpl w:val="FBEACC1C"/>
    <w:lvl w:ilvl="0" w:tplc="04150001">
      <w:start w:val="1"/>
      <w:numFmt w:val="bullet"/>
      <w:lvlText w:val=""/>
      <w:lvlJc w:val="left"/>
      <w:pPr>
        <w:ind w:left="1245" w:hanging="525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F955D3"/>
    <w:multiLevelType w:val="hybridMultilevel"/>
    <w:tmpl w:val="A8B6C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72448"/>
    <w:multiLevelType w:val="hybridMultilevel"/>
    <w:tmpl w:val="2B864082"/>
    <w:lvl w:ilvl="0" w:tplc="412495C2">
      <w:numFmt w:val="bullet"/>
      <w:lvlText w:val=""/>
      <w:lvlJc w:val="left"/>
      <w:pPr>
        <w:ind w:left="1245" w:hanging="525"/>
      </w:pPr>
      <w:rPr>
        <w:rFonts w:ascii="Arial" w:eastAsia="Symbo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C24690"/>
    <w:multiLevelType w:val="hybridMultilevel"/>
    <w:tmpl w:val="ACD84A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BB"/>
    <w:rsid w:val="00137E4F"/>
    <w:rsid w:val="001D6CBB"/>
    <w:rsid w:val="0043422E"/>
    <w:rsid w:val="008F7946"/>
    <w:rsid w:val="00972AE7"/>
    <w:rsid w:val="00C07850"/>
    <w:rsid w:val="00E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5290A-E38E-4DED-A985-AF290FB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7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79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dr-name-output">
    <w:name w:val="addr-name-output"/>
    <w:basedOn w:val="Domylnaczcionkaakapitu"/>
    <w:rsid w:val="0097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Gelmuda</dc:creator>
  <cp:keywords/>
  <dc:description/>
  <cp:lastModifiedBy>Robert Gelmuda</cp:lastModifiedBy>
  <cp:revision>5</cp:revision>
  <dcterms:created xsi:type="dcterms:W3CDTF">2022-09-26T09:49:00Z</dcterms:created>
  <dcterms:modified xsi:type="dcterms:W3CDTF">2022-11-18T08:58:00Z</dcterms:modified>
</cp:coreProperties>
</file>